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E2115" w14:textId="77777777" w:rsidR="00D7456D" w:rsidRDefault="00D7456D" w:rsidP="00D7456D">
      <w:r w:rsidRPr="00083916">
        <w:t xml:space="preserve">Santuario votivo en Via Tanari Vecchia, en la esquina de Via </w:t>
      </w:r>
      <w:r>
        <w:t xml:space="preserve">Avesella . </w:t>
      </w:r>
      <w:r>
        <w:br/>
      </w:r>
      <w:r>
        <w:br/>
      </w:r>
      <w:r w:rsidRPr="00083916">
        <w:t xml:space="preserve">El santuario votivo ubicado en </w:t>
      </w:r>
      <w:r w:rsidRPr="00083916">
        <w:rPr>
          <w:b/>
          <w:bCs/>
        </w:rPr>
        <w:t xml:space="preserve">Via Tanari Vecchia </w:t>
      </w:r>
      <w:r w:rsidRPr="00083916">
        <w:t xml:space="preserve">, en la esquina de </w:t>
      </w:r>
      <w:r w:rsidRPr="00083916">
        <w:rPr>
          <w:b/>
          <w:bCs/>
        </w:rPr>
        <w:t xml:space="preserve">Via Avesella </w:t>
      </w:r>
      <w:r w:rsidRPr="00083916">
        <w:t xml:space="preserve">, representa a la </w:t>
      </w:r>
      <w:r w:rsidRPr="00083916">
        <w:rPr>
          <w:b/>
          <w:bCs/>
        </w:rPr>
        <w:t xml:space="preserve">Santísima Virgen con el Niño </w:t>
      </w:r>
      <w:r w:rsidRPr="00083916">
        <w:t>.</w:t>
      </w:r>
    </w:p>
    <w:p w14:paraId="5247D342" w14:textId="77777777" w:rsidR="00D7456D" w:rsidRDefault="00D7456D" w:rsidP="00D7456D">
      <w:pPr>
        <w:jc w:val="center"/>
      </w:pPr>
      <w:r>
        <w:rPr>
          <w:noProof/>
        </w:rPr>
        <w:drawing>
          <wp:inline distT="0" distB="0" distL="0" distR="0" wp14:anchorId="3257DF04" wp14:editId="70137218">
            <wp:extent cx="1475232" cy="1993392"/>
            <wp:effectExtent l="0" t="0" r="0" b="6985"/>
            <wp:docPr id="1624613296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13296" name="Immagine 162461329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5232" cy="1993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06066" w14:textId="415D75E9" w:rsidR="00D7456D" w:rsidRPr="00083916" w:rsidRDefault="000E4618" w:rsidP="000E4618">
      <w:pPr>
        <w:jc w:val="center"/>
      </w:pPr>
      <w:r w:rsidRPr="000E4618">
        <w:t>[SPLIT_BLOCK:angolo_tanari_avesella.jpg]</w:t>
      </w:r>
    </w:p>
    <w:p w14:paraId="5FFEDF3A" w14:textId="77777777" w:rsidR="00D7456D" w:rsidRPr="00083916" w:rsidRDefault="00D7456D" w:rsidP="00D7456D">
      <w:r w:rsidRPr="00083916">
        <w:t>Esta imagen sagrada tiene una importancia histórica y arquitectónica particular para la zona, y se encuentra en una fachada que recuerda al estilo románico. A continuación, algunos detalles significativos:</w:t>
      </w:r>
    </w:p>
    <w:p w14:paraId="4FC69A6C" w14:textId="77777777" w:rsidR="00D7456D" w:rsidRPr="00083916" w:rsidRDefault="00D7456D" w:rsidP="00D7456D">
      <w:pPr>
        <w:numPr>
          <w:ilvl w:val="0"/>
          <w:numId w:val="1"/>
        </w:numPr>
      </w:pPr>
      <w:r w:rsidRPr="00083916">
        <w:rPr>
          <w:b/>
          <w:bCs/>
        </w:rPr>
        <w:t xml:space="preserve">La obra: </w:t>
      </w:r>
      <w:r w:rsidRPr="00083916">
        <w:t>Se trata de un santuario dedicado al culto de la Virgen. Si bien muchos santuarios en Bolonia están vinculados a la Virgen de San Luca, este destaca por su meticulosa arquitectura.</w:t>
      </w:r>
    </w:p>
    <w:p w14:paraId="111EFFB9" w14:textId="77777777" w:rsidR="00D7456D" w:rsidRPr="00083916" w:rsidRDefault="00D7456D" w:rsidP="00D7456D">
      <w:pPr>
        <w:numPr>
          <w:ilvl w:val="0"/>
          <w:numId w:val="1"/>
        </w:numPr>
      </w:pPr>
      <w:r w:rsidRPr="00083916">
        <w:rPr>
          <w:b/>
          <w:bCs/>
        </w:rPr>
        <w:t xml:space="preserve">Arquitectura: </w:t>
      </w:r>
      <w:r w:rsidRPr="00083916">
        <w:t xml:space="preserve">La fachada en la que se inserta fue diseñada por el arquitecto </w:t>
      </w:r>
      <w:r w:rsidRPr="00083916">
        <w:rPr>
          <w:b/>
          <w:bCs/>
        </w:rPr>
        <w:t xml:space="preserve">Edoardo Collamarini </w:t>
      </w:r>
      <w:r w:rsidRPr="00083916">
        <w:t xml:space="preserve">y construida por </w:t>
      </w:r>
      <w:r w:rsidRPr="00083916">
        <w:rPr>
          <w:b/>
          <w:bCs/>
        </w:rPr>
        <w:t xml:space="preserve">Alfonso Rubbiani </w:t>
      </w:r>
      <w:r w:rsidRPr="00083916">
        <w:t>, figuras clave en la restauración histórica y el renacimiento medieval de Bolonia entre finales del siglo XIX y principios del XX.</w:t>
      </w:r>
    </w:p>
    <w:p w14:paraId="6D45118E" w14:textId="77777777" w:rsidR="00D7456D" w:rsidRPr="00083916" w:rsidRDefault="00D7456D" w:rsidP="00D7456D">
      <w:pPr>
        <w:numPr>
          <w:ilvl w:val="0"/>
          <w:numId w:val="1"/>
        </w:numPr>
      </w:pPr>
      <w:r w:rsidRPr="00083916">
        <w:rPr>
          <w:b/>
          <w:bCs/>
        </w:rPr>
        <w:t xml:space="preserve">Contexto histórico: </w:t>
      </w:r>
      <w:r w:rsidRPr="00083916">
        <w:t>El edificio que alberga el edículo tiene una historia fascinante: antiguamente formaba parte de un complejo religioso (vinculado al antiguo Oratorio y a la Iglesia de San Bartolomeo di Reno), tras las represiones napoleónicas se convirtió en sede de varios talleres de escultores famosos, como Enrico Barberi y Tullo Golfarelli, y hoy alberga talleres de restauración y espacios de exposición.</w:t>
      </w:r>
    </w:p>
    <w:p w14:paraId="0DBF5B04" w14:textId="77777777" w:rsidR="00D7456D" w:rsidRPr="00083916" w:rsidRDefault="00D7456D" w:rsidP="00D7456D">
      <w:r w:rsidRPr="00083916">
        <w:t xml:space="preserve">La imagen muestra el quiosco de periódicos situado en la esquina entre </w:t>
      </w:r>
      <w:r w:rsidRPr="00083916">
        <w:rPr>
          <w:b/>
          <w:bCs/>
        </w:rPr>
        <w:t xml:space="preserve">Via Tanari Vecchia y Via Avesella </w:t>
      </w:r>
      <w:r w:rsidRPr="00083916">
        <w:t>.</w:t>
      </w:r>
    </w:p>
    <w:p w14:paraId="0113679F" w14:textId="77777777" w:rsidR="00D7456D" w:rsidRPr="00083916" w:rsidRDefault="00D7456D" w:rsidP="00D7456D">
      <w:r w:rsidRPr="00083916">
        <w:t>Aquí están los detalles que confirman la identificación y algo más de información sobre lo que vemos en la foto:</w:t>
      </w:r>
    </w:p>
    <w:p w14:paraId="607AF6F5" w14:textId="77777777" w:rsidR="00D7456D" w:rsidRPr="00083916" w:rsidRDefault="00D7456D" w:rsidP="00D7456D">
      <w:pPr>
        <w:numPr>
          <w:ilvl w:val="0"/>
          <w:numId w:val="2"/>
        </w:numPr>
      </w:pPr>
      <w:r w:rsidRPr="00083916">
        <w:rPr>
          <w:b/>
          <w:bCs/>
        </w:rPr>
        <w:t xml:space="preserve">El tema: </w:t>
      </w:r>
      <w:r w:rsidRPr="00083916">
        <w:t xml:space="preserve">Dentro del nicho se puede ver claramente un tondo de cerámica (probablemente al estilo Robbia o una reproducción posterior) que representa a la </w:t>
      </w:r>
      <w:r w:rsidRPr="00083916">
        <w:rPr>
          <w:b/>
          <w:bCs/>
        </w:rPr>
        <w:t xml:space="preserve">Virgen con el Niño </w:t>
      </w:r>
      <w:r w:rsidRPr="00083916">
        <w:t>, enmarcado por una colorida guirnalda de flores y frutas.</w:t>
      </w:r>
    </w:p>
    <w:p w14:paraId="6860F7AF" w14:textId="77777777" w:rsidR="00D7456D" w:rsidRPr="00083916" w:rsidRDefault="00D7456D" w:rsidP="00D7456D">
      <w:pPr>
        <w:numPr>
          <w:ilvl w:val="0"/>
          <w:numId w:val="2"/>
        </w:numPr>
      </w:pPr>
      <w:r w:rsidRPr="00083916">
        <w:rPr>
          <w:b/>
          <w:bCs/>
        </w:rPr>
        <w:lastRenderedPageBreak/>
        <w:t xml:space="preserve">La inscripción: </w:t>
      </w:r>
      <w:r w:rsidRPr="00083916">
        <w:t xml:space="preserve">Sobre el arco del nicho, se aprecia una inscripción antigua, parcialmente legible, que reza: </w:t>
      </w:r>
      <w:r w:rsidRPr="00083916">
        <w:rPr>
          <w:b/>
          <w:bCs/>
        </w:rPr>
        <w:t xml:space="preserve">«COMPAGNIA DELL'AVESELLA </w:t>
      </w:r>
      <w:r w:rsidRPr="00083916">
        <w:t>». Esto confirma la antigua conexión del edificio con la histórica cofradía del mismo nombre, que administraba el cercano Hospital y Oratorio de Santa Maria della Pioggia.</w:t>
      </w:r>
    </w:p>
    <w:p w14:paraId="6B0AE258" w14:textId="77777777" w:rsidR="00D7456D" w:rsidRPr="00083916" w:rsidRDefault="00D7456D" w:rsidP="00D7456D">
      <w:pPr>
        <w:numPr>
          <w:ilvl w:val="0"/>
          <w:numId w:val="2"/>
        </w:numPr>
      </w:pPr>
      <w:r w:rsidRPr="00083916">
        <w:rPr>
          <w:b/>
          <w:bCs/>
        </w:rPr>
        <w:t xml:space="preserve">El nicho vacío: </w:t>
      </w:r>
      <w:r w:rsidRPr="00083916">
        <w:t>A la izquierda, justo en la esquina de la pared, se puede ver un segundo nicho de piedra, más pequeño y de estilo rústico, que actualmente está vacío. Es común que las esquinas de los edificios boloñeses alberguen varios lugares de culto, que a menudo también servían como puntos de luz (para faroles) antes de la llegada del alumbrado público.</w:t>
      </w:r>
    </w:p>
    <w:p w14:paraId="1B9A27C8" w14:textId="77777777" w:rsidR="00D7456D" w:rsidRPr="00083916" w:rsidRDefault="00D7456D" w:rsidP="00D7456D">
      <w:pPr>
        <w:numPr>
          <w:ilvl w:val="0"/>
          <w:numId w:val="2"/>
        </w:numPr>
      </w:pPr>
      <w:r w:rsidRPr="00083916">
        <w:rPr>
          <w:b/>
          <w:bCs/>
        </w:rPr>
        <w:t xml:space="preserve">Estado actual: </w:t>
      </w:r>
      <w:r w:rsidRPr="00083916">
        <w:t>La fotografía resalta claramente el contraste entre la devoción histórica (las flores rojas dejadas por los residentes) y el contexto urbano moderno, marcado por los grafitis en la parte inferior de la fachada.</w:t>
      </w:r>
    </w:p>
    <w:p w14:paraId="03F4E705" w14:textId="77777777" w:rsidR="00D7456D" w:rsidRPr="00083916" w:rsidRDefault="00D7456D" w:rsidP="00D7456D">
      <w:r w:rsidRPr="00083916">
        <w:t>Es un ejemplo clásico de cómo la historia de Bolonia permanece arraigada en sus muros, incluso en callejones apartados de las rutas turísticas habituales.</w:t>
      </w:r>
    </w:p>
    <w:p w14:paraId="654F699B" w14:textId="77777777" w:rsidR="00D7456D" w:rsidRPr="00083916" w:rsidRDefault="00D7456D" w:rsidP="00D7456D">
      <w:r w:rsidRPr="00083916">
        <w:t xml:space="preserve">El edificio que alberga el quiosco de periódicos en la foto es un auténtico palimpsesto de la historia boloñesa. Aquí les presentamos algunos datos interesantes sobre la </w:t>
      </w:r>
      <w:r w:rsidRPr="00083916">
        <w:rPr>
          <w:b/>
          <w:bCs/>
        </w:rPr>
        <w:t xml:space="preserve">Compagnia dell'Avesella y </w:t>
      </w:r>
      <w:r w:rsidRPr="00083916">
        <w:t>el contexto de esa pared:</w:t>
      </w:r>
    </w:p>
    <w:p w14:paraId="32934164" w14:textId="77777777" w:rsidR="00D7456D" w:rsidRPr="00083916" w:rsidRDefault="00D7456D" w:rsidP="00D7456D">
      <w:pPr>
        <w:rPr>
          <w:b/>
          <w:bCs/>
        </w:rPr>
      </w:pPr>
      <w:r w:rsidRPr="00083916">
        <w:rPr>
          <w:b/>
          <w:bCs/>
        </w:rPr>
        <w:t>empresa Avesella</w:t>
      </w:r>
    </w:p>
    <w:p w14:paraId="56406A40" w14:textId="77777777" w:rsidR="00D7456D" w:rsidRPr="00083916" w:rsidRDefault="00D7456D" w:rsidP="00D7456D">
      <w:r w:rsidRPr="00083916">
        <w:t xml:space="preserve">Esta hermandad era una de las más activas del barrio. Su nombre deriva del arroyo </w:t>
      </w:r>
      <w:r w:rsidRPr="00083916">
        <w:rPr>
          <w:b/>
          <w:bCs/>
        </w:rPr>
        <w:t xml:space="preserve">Avesa </w:t>
      </w:r>
      <w:r w:rsidRPr="00083916">
        <w:t>(o canal Avesella ), que antiguamente discurría libremente por esta misma zona.</w:t>
      </w:r>
    </w:p>
    <w:p w14:paraId="0038F9B0" w14:textId="77777777" w:rsidR="00D7456D" w:rsidRPr="00083916" w:rsidRDefault="00D7456D" w:rsidP="00D7456D">
      <w:pPr>
        <w:numPr>
          <w:ilvl w:val="0"/>
          <w:numId w:val="3"/>
        </w:numPr>
      </w:pPr>
      <w:r w:rsidRPr="00083916">
        <w:rPr>
          <w:b/>
          <w:bCs/>
        </w:rPr>
        <w:t xml:space="preserve">Finalidad benéfica: </w:t>
      </w:r>
      <w:r w:rsidRPr="00083916">
        <w:t>La empresa gestionaba el Hospital y Oratorio de Santa Maria della Pioggia, situado a pocos pasos, creado para dar cobijo a los peregrinos y prestar ayuda a los pobres.</w:t>
      </w:r>
    </w:p>
    <w:p w14:paraId="24CF7FA6" w14:textId="77777777" w:rsidR="00D7456D" w:rsidRPr="00083916" w:rsidRDefault="00D7456D" w:rsidP="00D7456D">
      <w:pPr>
        <w:numPr>
          <w:ilvl w:val="0"/>
          <w:numId w:val="3"/>
        </w:numPr>
      </w:pPr>
      <w:r w:rsidRPr="00083916">
        <w:rPr>
          <w:b/>
          <w:bCs/>
        </w:rPr>
        <w:t xml:space="preserve">La inscripción: </w:t>
      </w:r>
      <w:r w:rsidRPr="00083916">
        <w:t>El pergamino que se ve sobre la Virgen en la foto servía para reclamar la propiedad del terreno y recordar a los transeúntes quién garantizaba la protección espiritual (y material) de ese tramo de carretera.</w:t>
      </w:r>
    </w:p>
    <w:p w14:paraId="4760CB50" w14:textId="77777777" w:rsidR="00D7456D" w:rsidRPr="00083916" w:rsidRDefault="00D7456D" w:rsidP="00D7456D">
      <w:pPr>
        <w:rPr>
          <w:b/>
          <w:bCs/>
        </w:rPr>
      </w:pPr>
      <w:r w:rsidRPr="00083916">
        <w:rPr>
          <w:b/>
          <w:bCs/>
        </w:rPr>
        <w:t>El canal desaparecido</w:t>
      </w:r>
    </w:p>
    <w:p w14:paraId="67649347" w14:textId="77777777" w:rsidR="00D7456D" w:rsidRPr="00083916" w:rsidRDefault="00D7456D" w:rsidP="00D7456D">
      <w:r w:rsidRPr="00083916">
        <w:t>Hoy, la Via Avesella parece un callejón seco, pero el agua aún fluye bajo el pavimento. Antiguamente, la vida en esta zona giraba en torno a los molinos y las lavanderas que utilizaban el canal. El santuario votivo también servía de consuelo y protección para quienes trabajaban en una zona que, por aquel entonces, era muy húmeda y propensa a las inundaciones frecuentes.</w:t>
      </w:r>
    </w:p>
    <w:p w14:paraId="1872F51E" w14:textId="77777777" w:rsidR="00D7456D" w:rsidRPr="00083916" w:rsidRDefault="00D7456D" w:rsidP="00D7456D">
      <w:pPr>
        <w:rPr>
          <w:b/>
          <w:bCs/>
        </w:rPr>
      </w:pPr>
      <w:r w:rsidRPr="00083916">
        <w:rPr>
          <w:b/>
          <w:bCs/>
        </w:rPr>
        <w:t>Un refugio para artistas</w:t>
      </w:r>
    </w:p>
    <w:p w14:paraId="0D325013" w14:textId="77777777" w:rsidR="00D7456D" w:rsidRPr="00083916" w:rsidRDefault="00D7456D" w:rsidP="00D7456D">
      <w:r w:rsidRPr="00083916">
        <w:t xml:space="preserve">Tras la disolución de las congregaciones religiosas por orden de Napoleón, los espacios interiores se convirtieron en talleres de escultura. La zona comprendida entre Via Tanari y Via Avesella fue durante décadas el epicentro de la escultura boloñesa del siglo XIX. Aún hoy, si </w:t>
      </w:r>
      <w:r w:rsidRPr="00083916">
        <w:lastRenderedPageBreak/>
        <w:t>uno mira más allá de las puertas de esa zona, puede vislumbrar patios que conservan el encanto de los antiguos talleres de arte.</w:t>
      </w:r>
    </w:p>
    <w:p w14:paraId="5E36AA03" w14:textId="77777777" w:rsidR="00D7456D" w:rsidRPr="00083916" w:rsidRDefault="00D7456D" w:rsidP="00D7456D">
      <w:pPr>
        <w:rPr>
          <w:b/>
          <w:bCs/>
        </w:rPr>
      </w:pPr>
      <w:r w:rsidRPr="00083916">
        <w:rPr>
          <w:b/>
          <w:bCs/>
        </w:rPr>
        <w:t>El nicho "misterioso"</w:t>
      </w:r>
    </w:p>
    <w:p w14:paraId="17973A23" w14:textId="1753051E" w:rsidR="00D7456D" w:rsidRDefault="00D7456D" w:rsidP="0012712B">
      <w:pPr>
        <w:rPr>
          <w:b/>
          <w:bCs/>
        </w:rPr>
      </w:pPr>
      <w:r w:rsidRPr="00083916">
        <w:t>El pequeño nicho vacío en la esquina que se ve en la foto es particularmente interesante: estas cavidades a menudo albergaban estatuillas de terracota muy sencillas, conocidas como "Vírgenes del Terremoto" o protectoras de los viajeros, que fueron retiradas o se perdieron con el tiempo.</w:t>
      </w:r>
    </w:p>
    <w:p w14:paraId="1F9E167A" w14:textId="77777777" w:rsidR="00D7456D" w:rsidRPr="00A0400E" w:rsidRDefault="00D7456D" w:rsidP="00D7456D">
      <w:pPr>
        <w:rPr>
          <w:b/>
          <w:bCs/>
        </w:rPr>
      </w:pPr>
      <w:r w:rsidRPr="00A0400E">
        <w:rPr>
          <w:b/>
          <w:bCs/>
        </w:rPr>
        <w:t>En Avesella hay otro santuario votivo.</w:t>
      </w:r>
    </w:p>
    <w:p w14:paraId="0ED0FDEC" w14:textId="77777777" w:rsidR="00D7456D" w:rsidRDefault="00D7456D" w:rsidP="00D7456D">
      <w:r w:rsidRPr="00083916">
        <w:t xml:space="preserve">En las inmediaciones, en el número </w:t>
      </w:r>
      <w:r w:rsidRPr="00083916">
        <w:rPr>
          <w:b/>
          <w:bCs/>
        </w:rPr>
        <w:t xml:space="preserve">28 de Via Avesella </w:t>
      </w:r>
      <w:r w:rsidRPr="00083916">
        <w:t xml:space="preserve">, hay otro santuario votivo que representa </w:t>
      </w:r>
      <w:r w:rsidRPr="00083916">
        <w:rPr>
          <w:b/>
          <w:bCs/>
        </w:rPr>
        <w:t xml:space="preserve">a San Antonio con el Niño </w:t>
      </w:r>
      <w:r w:rsidRPr="00083916">
        <w:t>, testimonio de la riqueza de este tipo de devoción popular en el barrio.</w:t>
      </w:r>
    </w:p>
    <w:p w14:paraId="02A9F1AC" w14:textId="77777777" w:rsidR="00D7456D" w:rsidRDefault="00D7456D" w:rsidP="00D7456D">
      <w:pPr>
        <w:jc w:val="center"/>
      </w:pPr>
      <w:r>
        <w:rPr>
          <w:noProof/>
        </w:rPr>
        <w:drawing>
          <wp:inline distT="0" distB="0" distL="0" distR="0" wp14:anchorId="350CF429" wp14:editId="4CFFA308">
            <wp:extent cx="1219200" cy="2564215"/>
            <wp:effectExtent l="0" t="0" r="0" b="7620"/>
            <wp:docPr id="419039393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039393" name="Immagine 41903939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5763" cy="2599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90A08" w14:textId="047FCD35" w:rsidR="00D7456D" w:rsidRDefault="000E4618" w:rsidP="00D7456D">
      <w:pPr>
        <w:jc w:val="center"/>
      </w:pPr>
      <w:r w:rsidRPr="000E4618">
        <w:t>[SPLIT_BLOCK:edicola_san_antonio.jpg]</w:t>
      </w:r>
    </w:p>
    <w:p w14:paraId="0BF2B7BE" w14:textId="77777777" w:rsidR="00D7456D" w:rsidRPr="00780983" w:rsidRDefault="00D7456D" w:rsidP="00D7456D">
      <w:pPr>
        <w:rPr>
          <w:b/>
          <w:bCs/>
        </w:rPr>
      </w:pPr>
      <w:r w:rsidRPr="00780983">
        <w:rPr>
          <w:b/>
          <w:bCs/>
        </w:rPr>
        <w:t>Consejo</w:t>
      </w:r>
    </w:p>
    <w:p w14:paraId="797FAE8A" w14:textId="77777777" w:rsidR="00D7456D" w:rsidRPr="00A0400E" w:rsidRDefault="00D7456D" w:rsidP="00D7456D">
      <w:r>
        <w:t xml:space="preserve">Si te encuentras cerca del santuario votivo de la </w:t>
      </w:r>
      <w:r w:rsidRPr="00A0400E">
        <w:rPr>
          <w:b/>
          <w:bCs/>
        </w:rPr>
        <w:t xml:space="preserve">Virgen y el Niño </w:t>
      </w:r>
      <w:r>
        <w:t xml:space="preserve">(vía Tanari), entra al </w:t>
      </w:r>
      <w:r w:rsidRPr="00A0400E">
        <w:rPr>
          <w:b/>
          <w:bCs/>
        </w:rPr>
        <w:t xml:space="preserve">Santuario de la Lluvia </w:t>
      </w:r>
      <w:r>
        <w:t>que está a tu derecha al entrar en la pequeña plaza,</w:t>
      </w:r>
    </w:p>
    <w:p w14:paraId="1AB29E97" w14:textId="77777777" w:rsidR="004F5004" w:rsidRPr="00D7456D" w:rsidRDefault="004F5004" w:rsidP="00D7456D"/>
    <w:sectPr w:rsidR="004F5004" w:rsidRPr="00D7456D" w:rsidSect="00D7456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7CB6"/>
    <w:multiLevelType w:val="multilevel"/>
    <w:tmpl w:val="456EF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09105F"/>
    <w:multiLevelType w:val="multilevel"/>
    <w:tmpl w:val="5D365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1F688F"/>
    <w:multiLevelType w:val="multilevel"/>
    <w:tmpl w:val="E2D46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9222161">
    <w:abstractNumId w:val="0"/>
  </w:num>
  <w:num w:numId="2" w16cid:durableId="1846551163">
    <w:abstractNumId w:val="2"/>
  </w:num>
  <w:num w:numId="3" w16cid:durableId="12625662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916"/>
    <w:rsid w:val="00081A68"/>
    <w:rsid w:val="00083916"/>
    <w:rsid w:val="000E4618"/>
    <w:rsid w:val="0012712B"/>
    <w:rsid w:val="00272256"/>
    <w:rsid w:val="004B19D0"/>
    <w:rsid w:val="004F5004"/>
    <w:rsid w:val="007303DF"/>
    <w:rsid w:val="009577CC"/>
    <w:rsid w:val="00D74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F3977"/>
  <w15:chartTrackingRefBased/>
  <w15:docId w15:val="{08D78E8E-A259-4703-8A7A-F759783A5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7456D"/>
  </w:style>
  <w:style w:type="paragraph" w:styleId="Titolo1">
    <w:name w:val="heading 1"/>
    <w:basedOn w:val="Normale"/>
    <w:next w:val="Normale"/>
    <w:link w:val="Titolo1Carattere"/>
    <w:uiPriority w:val="9"/>
    <w:qFormat/>
    <w:rsid w:val="000839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839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839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839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839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839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839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839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839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839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839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839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8391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8391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8391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8391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8391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8391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839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839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839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839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839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8391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8391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8391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839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8391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83916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08391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5</cp:revision>
  <dcterms:created xsi:type="dcterms:W3CDTF">2026-05-03T20:08:00Z</dcterms:created>
  <dcterms:modified xsi:type="dcterms:W3CDTF">2026-05-04T17:28:00Z</dcterms:modified>
</cp:coreProperties>
</file>