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2E92" w14:textId="380CBB8A" w:rsidR="000C73E2" w:rsidRPr="000C73E2" w:rsidRDefault="000C73E2" w:rsidP="000C73E2">
      <w:r w:rsidRPr="000C73E2">
        <w:t xml:space="preserve">L'edificio è una delle opere più significative di </w:t>
      </w:r>
      <w:r w:rsidRPr="000C73E2">
        <w:rPr>
          <w:b/>
          <w:bCs/>
        </w:rPr>
        <w:t>Aldo Vandini</w:t>
      </w:r>
      <w:r w:rsidRPr="000C73E2">
        <w:t xml:space="preserve"> (1943-2021), designer e architetto bolognese di rilievo internazionale, fondatore del gruppo </w:t>
      </w:r>
      <w:proofErr w:type="spellStart"/>
      <w:r w:rsidRPr="000C73E2">
        <w:rPr>
          <w:i/>
          <w:iCs/>
        </w:rPr>
        <w:t>Koaladesign</w:t>
      </w:r>
      <w:proofErr w:type="spellEnd"/>
      <w:r w:rsidRPr="000C73E2">
        <w:t>.</w:t>
      </w:r>
    </w:p>
    <w:p w14:paraId="48E97F44" w14:textId="77777777" w:rsidR="000C73E2" w:rsidRPr="000C73E2" w:rsidRDefault="000C73E2" w:rsidP="000C73E2">
      <w:r w:rsidRPr="000C73E2">
        <w:t xml:space="preserve">Lo stabile si trova in </w:t>
      </w:r>
      <w:r w:rsidRPr="000C73E2">
        <w:rPr>
          <w:b/>
          <w:bCs/>
        </w:rPr>
        <w:t>via del Porto</w:t>
      </w:r>
      <w:r w:rsidRPr="000C73E2">
        <w:t xml:space="preserve">, nel cuore del quartiere Porto a Bologna, ed è considerato un raro e prezioso esempio di </w:t>
      </w:r>
      <w:r w:rsidRPr="000C73E2">
        <w:rPr>
          <w:b/>
          <w:bCs/>
        </w:rPr>
        <w:t>architettura residenziale contemporanea</w:t>
      </w:r>
      <w:r w:rsidRPr="000C73E2">
        <w:t xml:space="preserve"> inserita con successo nel tessuto storico del centro città.</w:t>
      </w:r>
    </w:p>
    <w:p w14:paraId="40C42094" w14:textId="77777777" w:rsidR="000C73E2" w:rsidRPr="000C73E2" w:rsidRDefault="000C73E2" w:rsidP="000C73E2">
      <w:pPr>
        <w:rPr>
          <w:b/>
          <w:bCs/>
        </w:rPr>
      </w:pPr>
      <w:r w:rsidRPr="000C73E2">
        <w:rPr>
          <w:b/>
          <w:bCs/>
        </w:rPr>
        <w:t>Caratteristiche principali dello stabile:</w:t>
      </w:r>
    </w:p>
    <w:p w14:paraId="3F22B58B" w14:textId="77777777" w:rsidR="000C73E2" w:rsidRPr="000C73E2" w:rsidRDefault="000C73E2" w:rsidP="000C73E2">
      <w:pPr>
        <w:numPr>
          <w:ilvl w:val="0"/>
          <w:numId w:val="1"/>
        </w:numPr>
      </w:pPr>
      <w:r w:rsidRPr="000C73E2">
        <w:rPr>
          <w:b/>
          <w:bCs/>
        </w:rPr>
        <w:t>Linguaggio architettonico:</w:t>
      </w:r>
      <w:r w:rsidRPr="000C73E2">
        <w:t xml:space="preserve"> Lo stile di Vandini in quest'opera si distingue per un'estrema pulizia formale e una ricerca di essenzialità. L'edificio rompe con l'estetica tradizionale bolognese (fatta di portici e intonaci rossi/ocra) proponendo linee moderne, ma rispettose dei volumi circostanti.</w:t>
      </w:r>
    </w:p>
    <w:p w14:paraId="319B5EED" w14:textId="77777777" w:rsidR="000C73E2" w:rsidRPr="000C73E2" w:rsidRDefault="000C73E2" w:rsidP="000C73E2">
      <w:pPr>
        <w:numPr>
          <w:ilvl w:val="0"/>
          <w:numId w:val="1"/>
        </w:numPr>
      </w:pPr>
      <w:r w:rsidRPr="000C73E2">
        <w:rPr>
          <w:b/>
          <w:bCs/>
        </w:rPr>
        <w:t>Materiali e Design:</w:t>
      </w:r>
      <w:r w:rsidRPr="000C73E2">
        <w:t xml:space="preserve"> L'uso dei materiali e la scansione delle aperture riflettono la sua doppia natura di architetto e designer. Vandini curava ogni dettaglio, cercando di unire la praticità estrema a un'estetica che non fosse mai fine a </w:t>
      </w:r>
      <w:proofErr w:type="gramStart"/>
      <w:r w:rsidRPr="000C73E2">
        <w:t>se</w:t>
      </w:r>
      <w:proofErr w:type="gramEnd"/>
      <w:r w:rsidRPr="000C73E2">
        <w:t xml:space="preserve"> stessa.</w:t>
      </w:r>
    </w:p>
    <w:p w14:paraId="3095843D" w14:textId="77777777" w:rsidR="000C73E2" w:rsidRPr="000C73E2" w:rsidRDefault="000C73E2" w:rsidP="000C73E2">
      <w:pPr>
        <w:numPr>
          <w:ilvl w:val="0"/>
          <w:numId w:val="1"/>
        </w:numPr>
      </w:pPr>
      <w:r w:rsidRPr="000C73E2">
        <w:rPr>
          <w:b/>
          <w:bCs/>
        </w:rPr>
        <w:t>Contesto Urbano:</w:t>
      </w:r>
      <w:r w:rsidRPr="000C73E2">
        <w:t xml:space="preserve"> Via del Porto è una zona storicamente legata alle attività manifatturiere e al passaggio dell'acqua (vicino al canale di Reno). L'intervento di Vandini ha contribuito a riqualificare l'area, portando un segno di modernità in una via che ospita anche edifici storici industriali (come l'ex opificio al civico 30).</w:t>
      </w:r>
    </w:p>
    <w:p w14:paraId="72FEDF57" w14:textId="77777777" w:rsidR="000C73E2" w:rsidRPr="000C73E2" w:rsidRDefault="000C73E2" w:rsidP="000C73E2">
      <w:pPr>
        <w:rPr>
          <w:b/>
          <w:bCs/>
        </w:rPr>
      </w:pPr>
      <w:r w:rsidRPr="000C73E2">
        <w:rPr>
          <w:b/>
          <w:bCs/>
        </w:rPr>
        <w:t>Chi era Aldo Vandini?</w:t>
      </w:r>
    </w:p>
    <w:p w14:paraId="36CAFBE0" w14:textId="77777777" w:rsidR="000C73E2" w:rsidRPr="000C73E2" w:rsidRDefault="000C73E2" w:rsidP="000C73E2">
      <w:r w:rsidRPr="000C73E2">
        <w:t>Oltre a questo edificio, Vandini è celebre a Bologna per altri interventi iconici:</w:t>
      </w:r>
    </w:p>
    <w:p w14:paraId="242D902D" w14:textId="77777777" w:rsidR="000C73E2" w:rsidRPr="000C73E2" w:rsidRDefault="000C73E2" w:rsidP="000C73E2">
      <w:pPr>
        <w:numPr>
          <w:ilvl w:val="0"/>
          <w:numId w:val="2"/>
        </w:numPr>
      </w:pPr>
      <w:r w:rsidRPr="000C73E2">
        <w:rPr>
          <w:b/>
          <w:bCs/>
        </w:rPr>
        <w:t>Galleria Falcone-Borsellino:</w:t>
      </w:r>
      <w:r w:rsidRPr="000C73E2">
        <w:t xml:space="preserve"> Situata tra via Ugo Bassi e piazza Galilei, è forse il suo progetto pubblico più conosciuto.</w:t>
      </w:r>
    </w:p>
    <w:p w14:paraId="0300D2FC" w14:textId="77777777" w:rsidR="000C73E2" w:rsidRPr="000C73E2" w:rsidRDefault="000C73E2" w:rsidP="000C73E2">
      <w:pPr>
        <w:numPr>
          <w:ilvl w:val="0"/>
          <w:numId w:val="2"/>
        </w:numPr>
      </w:pPr>
      <w:r w:rsidRPr="000C73E2">
        <w:rPr>
          <w:b/>
          <w:bCs/>
        </w:rPr>
        <w:t>Design industriale:</w:t>
      </w:r>
      <w:r w:rsidRPr="000C73E2">
        <w:t xml:space="preserve"> Fu l'inventore del design del celebre diffusore antizanzare </w:t>
      </w:r>
      <w:r w:rsidRPr="000C73E2">
        <w:rPr>
          <w:b/>
          <w:bCs/>
        </w:rPr>
        <w:t>Vape</w:t>
      </w:r>
      <w:r w:rsidRPr="000C73E2">
        <w:t xml:space="preserve"> (per la Guaber), un oggetto che è entrato nelle case di milioni di persone.</w:t>
      </w:r>
    </w:p>
    <w:p w14:paraId="51AACFB5" w14:textId="77777777" w:rsidR="000C73E2" w:rsidRPr="000C73E2" w:rsidRDefault="000C73E2" w:rsidP="000C73E2">
      <w:pPr>
        <w:numPr>
          <w:ilvl w:val="0"/>
          <w:numId w:val="2"/>
        </w:numPr>
      </w:pPr>
      <w:r w:rsidRPr="000C73E2">
        <w:rPr>
          <w:b/>
          <w:bCs/>
        </w:rPr>
        <w:t>Interni:</w:t>
      </w:r>
      <w:r w:rsidRPr="000C73E2">
        <w:t xml:space="preserve"> Progettò numerosi spazi commerciali e residenze private, mantenendo sempre un approccio interdisciplinare tra grafica, arredamento e costruzione.</w:t>
      </w:r>
    </w:p>
    <w:p w14:paraId="20EF3B82" w14:textId="77777777" w:rsidR="000C73E2" w:rsidRPr="000C73E2" w:rsidRDefault="000C73E2" w:rsidP="000C73E2">
      <w:r w:rsidRPr="000C73E2">
        <w:t>Questo stabile in via del Porto è spesso citato dagli appassionati di architettura come un esempio di come sia possibile "costruire il nuovo nel vecchio" senza creare contrasti stridenti, ma aggiungendo valore estetico contemporaneo alla città.</w:t>
      </w:r>
    </w:p>
    <w:p w14:paraId="701B2FB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7675E"/>
    <w:multiLevelType w:val="multilevel"/>
    <w:tmpl w:val="7DD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31E98"/>
    <w:multiLevelType w:val="multilevel"/>
    <w:tmpl w:val="AAE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077511">
    <w:abstractNumId w:val="0"/>
  </w:num>
  <w:num w:numId="2" w16cid:durableId="606354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C0"/>
    <w:rsid w:val="00081A68"/>
    <w:rsid w:val="000C73E2"/>
    <w:rsid w:val="00362F82"/>
    <w:rsid w:val="004F5004"/>
    <w:rsid w:val="00762CDD"/>
    <w:rsid w:val="009577CC"/>
    <w:rsid w:val="00AC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E1A5E"/>
  <w15:chartTrackingRefBased/>
  <w15:docId w15:val="{2C08F3A7-AB82-4E35-9DF8-35D5D62D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64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64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64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64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64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64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64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64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64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64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6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2026-03-15T16:50:00Z</dcterms:created>
  <dcterms:modified xsi:type="dcterms:W3CDTF">2026-03-15T23:31:00Z</dcterms:modified>
</cp:coreProperties>
</file>