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198EE" w14:textId="400FD73E" w:rsidR="004F5004" w:rsidRDefault="00B52EDF">
      <w:proofErr w:type="spellStart"/>
      <w:r w:rsidRPr="00B52EDF">
        <w:t>Bienvenido</w:t>
      </w:r>
      <w:proofErr w:type="spellEnd"/>
      <w:r w:rsidRPr="00B52EDF">
        <w:t xml:space="preserve"> al </w:t>
      </w:r>
      <w:proofErr w:type="spellStart"/>
      <w:r w:rsidRPr="00B52EDF">
        <w:t>sitio</w:t>
      </w:r>
      <w:proofErr w:type="spellEnd"/>
      <w:r w:rsidRPr="00B52EDF">
        <w:t xml:space="preserve"> web </w:t>
      </w:r>
      <w:proofErr w:type="spellStart"/>
      <w:r w:rsidRPr="00B52EDF">
        <w:t>sobre</w:t>
      </w:r>
      <w:proofErr w:type="spellEnd"/>
      <w:r w:rsidRPr="00B52EDF">
        <w:t xml:space="preserve"> </w:t>
      </w:r>
      <w:proofErr w:type="spellStart"/>
      <w:r w:rsidRPr="00B52EDF">
        <w:t>Bolonia</w:t>
      </w:r>
      <w:proofErr w:type="spellEnd"/>
      <w:r w:rsidRPr="00B52EDF">
        <w:t>.</w:t>
      </w:r>
      <w:r w:rsidRPr="00B52EDF">
        <w:br/>
        <w:t xml:space="preserve">Te </w:t>
      </w:r>
      <w:proofErr w:type="spellStart"/>
      <w:r w:rsidRPr="00B52EDF">
        <w:t>acompañaré</w:t>
      </w:r>
      <w:proofErr w:type="spellEnd"/>
      <w:r w:rsidRPr="00B52EDF">
        <w:t xml:space="preserve"> con audio y, para </w:t>
      </w:r>
      <w:proofErr w:type="spellStart"/>
      <w:r w:rsidRPr="00B52EDF">
        <w:t>más</w:t>
      </w:r>
      <w:proofErr w:type="spellEnd"/>
      <w:r w:rsidRPr="00B52EDF">
        <w:t xml:space="preserve"> </w:t>
      </w:r>
      <w:proofErr w:type="spellStart"/>
      <w:r w:rsidRPr="00B52EDF">
        <w:t>detalles</w:t>
      </w:r>
      <w:proofErr w:type="spellEnd"/>
      <w:r w:rsidRPr="00B52EDF">
        <w:t xml:space="preserve">, </w:t>
      </w:r>
      <w:proofErr w:type="spellStart"/>
      <w:r w:rsidRPr="00B52EDF">
        <w:t>puedes</w:t>
      </w:r>
      <w:proofErr w:type="spellEnd"/>
      <w:r w:rsidRPr="00B52EDF">
        <w:t xml:space="preserve"> </w:t>
      </w:r>
      <w:proofErr w:type="spellStart"/>
      <w:r w:rsidRPr="00B52EDF">
        <w:t>leer</w:t>
      </w:r>
      <w:proofErr w:type="spellEnd"/>
      <w:r w:rsidRPr="00B52EDF">
        <w:t xml:space="preserve"> </w:t>
      </w:r>
      <w:proofErr w:type="spellStart"/>
      <w:r w:rsidRPr="00B52EDF">
        <w:t>el</w:t>
      </w:r>
      <w:proofErr w:type="spellEnd"/>
      <w:r w:rsidRPr="00B52EDF">
        <w:t xml:space="preserve"> texto y </w:t>
      </w:r>
      <w:proofErr w:type="spellStart"/>
      <w:r w:rsidRPr="00B52EDF">
        <w:t>las</w:t>
      </w:r>
      <w:proofErr w:type="spellEnd"/>
      <w:r w:rsidRPr="00B52EDF">
        <w:t xml:space="preserve"> </w:t>
      </w:r>
      <w:proofErr w:type="spellStart"/>
      <w:r w:rsidRPr="00B52EDF">
        <w:t>imágenes</w:t>
      </w:r>
      <w:proofErr w:type="spellEnd"/>
      <w:r w:rsidRPr="00B52EDF">
        <w:t xml:space="preserve"> de la </w:t>
      </w:r>
      <w:proofErr w:type="spellStart"/>
      <w:r w:rsidRPr="00B52EDF">
        <w:t>página</w:t>
      </w:r>
      <w:proofErr w:type="spellEnd"/>
      <w:r w:rsidRPr="00B52EDF">
        <w:t>.</w:t>
      </w:r>
      <w:r w:rsidRPr="00B52EDF">
        <w:br/>
        <w:t xml:space="preserve">Te </w:t>
      </w:r>
      <w:proofErr w:type="spellStart"/>
      <w:r w:rsidRPr="00B52EDF">
        <w:t>transportaré</w:t>
      </w:r>
      <w:proofErr w:type="spellEnd"/>
      <w:r w:rsidRPr="00B52EDF">
        <w:t xml:space="preserve"> al </w:t>
      </w:r>
      <w:proofErr w:type="spellStart"/>
      <w:r w:rsidRPr="00B52EDF">
        <w:t>pasado</w:t>
      </w:r>
      <w:proofErr w:type="spellEnd"/>
      <w:r w:rsidRPr="00B52EDF">
        <w:t xml:space="preserve"> </w:t>
      </w:r>
      <w:proofErr w:type="spellStart"/>
      <w:r w:rsidRPr="00B52EDF">
        <w:t>según</w:t>
      </w:r>
      <w:proofErr w:type="spellEnd"/>
      <w:r w:rsidRPr="00B52EDF">
        <w:t xml:space="preserve"> </w:t>
      </w:r>
      <w:proofErr w:type="spellStart"/>
      <w:r w:rsidRPr="00B52EDF">
        <w:t>el</w:t>
      </w:r>
      <w:proofErr w:type="spellEnd"/>
      <w:r w:rsidRPr="00B52EDF">
        <w:t xml:space="preserve"> </w:t>
      </w:r>
      <w:proofErr w:type="spellStart"/>
      <w:r w:rsidRPr="00B52EDF">
        <w:t>lugar</w:t>
      </w:r>
      <w:proofErr w:type="spellEnd"/>
      <w:r w:rsidRPr="00B52EDF">
        <w:t xml:space="preserve"> donde te </w:t>
      </w:r>
      <w:proofErr w:type="spellStart"/>
      <w:r w:rsidRPr="00B52EDF">
        <w:t>detengas</w:t>
      </w:r>
      <w:proofErr w:type="spellEnd"/>
      <w:r w:rsidRPr="00B52EDF">
        <w:t>.</w:t>
      </w:r>
      <w:r w:rsidRPr="00B52EDF">
        <w:br/>
        <w:t xml:space="preserve">Si </w:t>
      </w:r>
      <w:proofErr w:type="spellStart"/>
      <w:r w:rsidRPr="00B52EDF">
        <w:t>encuentras</w:t>
      </w:r>
      <w:proofErr w:type="spellEnd"/>
      <w:r w:rsidRPr="00B52EDF">
        <w:t xml:space="preserve"> un </w:t>
      </w:r>
      <w:proofErr w:type="spellStart"/>
      <w:r w:rsidRPr="00B52EDF">
        <w:t>código</w:t>
      </w:r>
      <w:proofErr w:type="spellEnd"/>
      <w:r w:rsidRPr="00B52EDF">
        <w:t xml:space="preserve"> QR en la </w:t>
      </w:r>
      <w:proofErr w:type="spellStart"/>
      <w:r w:rsidRPr="00B52EDF">
        <w:t>ubicación</w:t>
      </w:r>
      <w:proofErr w:type="spellEnd"/>
      <w:r w:rsidRPr="00B52EDF">
        <w:t xml:space="preserve">, </w:t>
      </w:r>
      <w:proofErr w:type="spellStart"/>
      <w:r w:rsidRPr="00B52EDF">
        <w:t>puedes</w:t>
      </w:r>
      <w:proofErr w:type="spellEnd"/>
      <w:r w:rsidRPr="00B52EDF">
        <w:t xml:space="preserve"> acceder </w:t>
      </w:r>
      <w:proofErr w:type="spellStart"/>
      <w:r w:rsidRPr="00B52EDF">
        <w:t>directamente</w:t>
      </w:r>
      <w:proofErr w:type="spellEnd"/>
      <w:r w:rsidRPr="00B52EDF">
        <w:t xml:space="preserve"> a una </w:t>
      </w:r>
      <w:proofErr w:type="spellStart"/>
      <w:r w:rsidRPr="00B52EDF">
        <w:t>página</w:t>
      </w:r>
      <w:proofErr w:type="spellEnd"/>
      <w:r w:rsidRPr="00B52EDF">
        <w:t>.</w:t>
      </w:r>
      <w:r w:rsidRPr="00B52EDF">
        <w:br/>
        <w:t xml:space="preserve">Si no </w:t>
      </w:r>
      <w:proofErr w:type="spellStart"/>
      <w:r w:rsidRPr="00B52EDF">
        <w:t>tienes</w:t>
      </w:r>
      <w:proofErr w:type="spellEnd"/>
      <w:r w:rsidRPr="00B52EDF">
        <w:t xml:space="preserve"> un </w:t>
      </w:r>
      <w:proofErr w:type="spellStart"/>
      <w:r w:rsidRPr="00B52EDF">
        <w:t>código</w:t>
      </w:r>
      <w:proofErr w:type="spellEnd"/>
      <w:r w:rsidRPr="00B52EDF">
        <w:t xml:space="preserve"> QR, al </w:t>
      </w:r>
      <w:proofErr w:type="spellStart"/>
      <w:r w:rsidRPr="00B52EDF">
        <w:t>activar</w:t>
      </w:r>
      <w:proofErr w:type="spellEnd"/>
      <w:r w:rsidRPr="00B52EDF">
        <w:t xml:space="preserve"> </w:t>
      </w:r>
      <w:proofErr w:type="spellStart"/>
      <w:r w:rsidRPr="00B52EDF">
        <w:t>el</w:t>
      </w:r>
      <w:proofErr w:type="spellEnd"/>
      <w:r w:rsidRPr="00B52EDF">
        <w:t xml:space="preserve"> GPS de tu smartphone, </w:t>
      </w:r>
      <w:proofErr w:type="spellStart"/>
      <w:r w:rsidRPr="00B52EDF">
        <w:t>encontrarás</w:t>
      </w:r>
      <w:proofErr w:type="spellEnd"/>
      <w:r w:rsidRPr="00B52EDF">
        <w:t xml:space="preserve"> un </w:t>
      </w:r>
      <w:proofErr w:type="spellStart"/>
      <w:r w:rsidRPr="00B52EDF">
        <w:t>botón</w:t>
      </w:r>
      <w:proofErr w:type="spellEnd"/>
      <w:r w:rsidRPr="00B52EDF">
        <w:t xml:space="preserve"> </w:t>
      </w:r>
      <w:proofErr w:type="spellStart"/>
      <w:r w:rsidRPr="00B52EDF">
        <w:t>rectangular</w:t>
      </w:r>
      <w:proofErr w:type="spellEnd"/>
      <w:r w:rsidRPr="00B52EDF">
        <w:t xml:space="preserve"> verde en la </w:t>
      </w:r>
      <w:proofErr w:type="spellStart"/>
      <w:r w:rsidRPr="00B52EDF">
        <w:t>esquina</w:t>
      </w:r>
      <w:proofErr w:type="spellEnd"/>
      <w:r w:rsidRPr="00B52EDF">
        <w:t xml:space="preserve"> superior </w:t>
      </w:r>
      <w:proofErr w:type="spellStart"/>
      <w:r w:rsidRPr="00B52EDF">
        <w:t>derecha</w:t>
      </w:r>
      <w:proofErr w:type="spellEnd"/>
      <w:r w:rsidRPr="00B52EDF">
        <w:t xml:space="preserve"> </w:t>
      </w:r>
      <w:proofErr w:type="spellStart"/>
      <w:r w:rsidRPr="00B52EDF">
        <w:t>que</w:t>
      </w:r>
      <w:proofErr w:type="spellEnd"/>
      <w:r w:rsidRPr="00B52EDF">
        <w:t xml:space="preserve"> te </w:t>
      </w:r>
      <w:proofErr w:type="spellStart"/>
      <w:r w:rsidRPr="00B52EDF">
        <w:t>mostrará</w:t>
      </w:r>
      <w:proofErr w:type="spellEnd"/>
      <w:r w:rsidRPr="00B52EDF">
        <w:t xml:space="preserve"> una lista de </w:t>
      </w:r>
      <w:proofErr w:type="spellStart"/>
      <w:r w:rsidRPr="00B52EDF">
        <w:t>lugares</w:t>
      </w:r>
      <w:proofErr w:type="spellEnd"/>
      <w:r w:rsidRPr="00B52EDF">
        <w:t xml:space="preserve"> de </w:t>
      </w:r>
      <w:proofErr w:type="spellStart"/>
      <w:r w:rsidRPr="00B52EDF">
        <w:t>interés</w:t>
      </w:r>
      <w:proofErr w:type="spellEnd"/>
      <w:r w:rsidRPr="00B52EDF">
        <w:t xml:space="preserve"> </w:t>
      </w:r>
      <w:proofErr w:type="spellStart"/>
      <w:r w:rsidRPr="00B52EDF">
        <w:t>cercanos</w:t>
      </w:r>
      <w:proofErr w:type="spellEnd"/>
      <w:r w:rsidRPr="00B52EDF">
        <w:t>.</w:t>
      </w:r>
      <w:r w:rsidRPr="00B52EDF">
        <w:br/>
        <w:t xml:space="preserve">Al </w:t>
      </w:r>
      <w:proofErr w:type="spellStart"/>
      <w:r w:rsidRPr="00B52EDF">
        <w:t>seleccionar</w:t>
      </w:r>
      <w:proofErr w:type="spellEnd"/>
      <w:r w:rsidRPr="00B52EDF">
        <w:t xml:space="preserve"> un elemento de la lista, se </w:t>
      </w:r>
      <w:proofErr w:type="spellStart"/>
      <w:r w:rsidRPr="00B52EDF">
        <w:t>abrirá</w:t>
      </w:r>
      <w:proofErr w:type="spellEnd"/>
      <w:r w:rsidRPr="00B52EDF">
        <w:t xml:space="preserve"> la </w:t>
      </w:r>
      <w:proofErr w:type="spellStart"/>
      <w:r w:rsidRPr="00B52EDF">
        <w:t>página</w:t>
      </w:r>
      <w:proofErr w:type="spellEnd"/>
      <w:r w:rsidRPr="00B52EDF">
        <w:t xml:space="preserve"> </w:t>
      </w:r>
      <w:proofErr w:type="spellStart"/>
      <w:r w:rsidRPr="00B52EDF">
        <w:t>correspondiente</w:t>
      </w:r>
      <w:proofErr w:type="spellEnd"/>
      <w:r w:rsidRPr="00B52EDF">
        <w:t>.</w:t>
      </w:r>
      <w:r w:rsidRPr="00B52EDF">
        <w:br/>
        <w:t xml:space="preserve">En la </w:t>
      </w:r>
      <w:proofErr w:type="spellStart"/>
      <w:r w:rsidRPr="00B52EDF">
        <w:t>esquina</w:t>
      </w:r>
      <w:proofErr w:type="spellEnd"/>
      <w:r w:rsidRPr="00B52EDF">
        <w:t xml:space="preserve"> superior izquierda, </w:t>
      </w:r>
      <w:proofErr w:type="spellStart"/>
      <w:r w:rsidRPr="00B52EDF">
        <w:t>hay</w:t>
      </w:r>
      <w:proofErr w:type="spellEnd"/>
      <w:r w:rsidRPr="00B52EDF">
        <w:t xml:space="preserve"> </w:t>
      </w:r>
      <w:proofErr w:type="spellStart"/>
      <w:r w:rsidRPr="00B52EDF">
        <w:t>tres</w:t>
      </w:r>
      <w:proofErr w:type="spellEnd"/>
      <w:r w:rsidRPr="00B52EDF">
        <w:t xml:space="preserve"> </w:t>
      </w:r>
      <w:proofErr w:type="spellStart"/>
      <w:r w:rsidRPr="00B52EDF">
        <w:t>líneas</w:t>
      </w:r>
      <w:proofErr w:type="spellEnd"/>
      <w:r w:rsidRPr="00B52EDF">
        <w:t xml:space="preserve"> </w:t>
      </w:r>
      <w:proofErr w:type="spellStart"/>
      <w:r w:rsidRPr="00B52EDF">
        <w:t>horizontales</w:t>
      </w:r>
      <w:proofErr w:type="spellEnd"/>
      <w:r w:rsidRPr="00B52EDF">
        <w:t xml:space="preserve"> </w:t>
      </w:r>
      <w:proofErr w:type="spellStart"/>
      <w:r w:rsidRPr="00B52EDF">
        <w:t>que</w:t>
      </w:r>
      <w:proofErr w:type="spellEnd"/>
      <w:r w:rsidRPr="00B52EDF">
        <w:t xml:space="preserve"> </w:t>
      </w:r>
      <w:proofErr w:type="spellStart"/>
      <w:r w:rsidRPr="00B52EDF">
        <w:t>muestran</w:t>
      </w:r>
      <w:proofErr w:type="spellEnd"/>
      <w:r w:rsidRPr="00B52EDF">
        <w:t xml:space="preserve"> la lista completa de </w:t>
      </w:r>
      <w:proofErr w:type="spellStart"/>
      <w:r w:rsidRPr="00B52EDF">
        <w:t>lugares</w:t>
      </w:r>
      <w:proofErr w:type="spellEnd"/>
      <w:r w:rsidRPr="00B52EDF">
        <w:t xml:space="preserve"> </w:t>
      </w:r>
      <w:proofErr w:type="spellStart"/>
      <w:r w:rsidRPr="00B52EDF">
        <w:t>documentados</w:t>
      </w:r>
      <w:proofErr w:type="spellEnd"/>
      <w:r w:rsidRPr="00B52EDF">
        <w:t xml:space="preserve"> en </w:t>
      </w:r>
      <w:proofErr w:type="spellStart"/>
      <w:r w:rsidRPr="00B52EDF">
        <w:t>el</w:t>
      </w:r>
      <w:proofErr w:type="spellEnd"/>
      <w:r w:rsidRPr="00B52EDF">
        <w:t xml:space="preserve"> </w:t>
      </w:r>
      <w:proofErr w:type="spellStart"/>
      <w:r w:rsidRPr="00B52EDF">
        <w:t>sitio</w:t>
      </w:r>
      <w:proofErr w:type="spellEnd"/>
      <w:r w:rsidRPr="00B52EDF">
        <w:t>.</w:t>
      </w:r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EDF"/>
    <w:rsid w:val="00024D0A"/>
    <w:rsid w:val="00081A68"/>
    <w:rsid w:val="004F5004"/>
    <w:rsid w:val="00B5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311DB"/>
  <w15:chartTrackingRefBased/>
  <w15:docId w15:val="{4F741F2D-5562-4F4A-8862-2D93304CB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52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52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52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52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52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52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52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52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52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52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52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52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52ED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52ED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52ED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52ED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52ED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52ED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52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52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52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52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52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52ED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52ED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52ED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52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52ED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52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2025-12-04T13:29:00Z</dcterms:created>
  <dcterms:modified xsi:type="dcterms:W3CDTF">2025-12-04T13:29:00Z</dcterms:modified>
</cp:coreProperties>
</file>