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C11A5" w14:textId="77777777" w:rsidR="009C7734" w:rsidRPr="009C7734" w:rsidRDefault="009C7734" w:rsidP="009C7734">
      <w:r xmlns:w="http://schemas.openxmlformats.org/wordprocessingml/2006/main" w:rsidRPr="009C7734">
        <w:t xml:space="preserve">Los resultados de la búsqueda indican que la dirección </w:t>
      </w:r>
      <w:r xmlns:w="http://schemas.openxmlformats.org/wordprocessingml/2006/main" w:rsidRPr="009C7734">
        <w:rPr>
          <w:b/>
          <w:bCs/>
        </w:rPr>
        <w:t xml:space="preserve">Via San Carlo, 19 en Bolonia </w:t>
      </w:r>
      <w:r xmlns:w="http://schemas.openxmlformats.org/wordprocessingml/2006/main" w:rsidRPr="009C7734">
        <w:t xml:space="preserve">está asociada a una propiedad llamada </w:t>
      </w:r>
      <w:r xmlns:w="http://schemas.openxmlformats.org/wordprocessingml/2006/main" w:rsidRPr="009C7734">
        <w:rPr>
          <w:b/>
          <w:bCs/>
        </w:rPr>
        <w:t xml:space="preserve">"Casa Carracci" </w:t>
      </w:r>
      <w:r xmlns:w="http://schemas.openxmlformats.org/wordprocessingml/2006/main" w:rsidRPr="009C7734">
        <w:t xml:space="preserve">o "San Carlo Holiday House", que actualmente se alquila como alquiler vacacional.</w:t>
      </w:r>
    </w:p>
    <w:p w14:paraId="0B8D95ED" w14:textId="77777777" w:rsidR="009C7734" w:rsidRPr="009C7734" w:rsidRDefault="009C7734" w:rsidP="009C7734">
      <w:r xmlns:w="http://schemas.openxmlformats.org/wordprocessingml/2006/main" w:rsidRPr="009C7734">
        <w:t xml:space="preserve">Algunas fuentes mencionan que el edificio, un antiguo palacio del siglo XVIII o XIX llamado "Casa Carracci" y protegido por la Superintendencia de Bienes Culturales, se cree que es el lugar donde vivió </w:t>
      </w:r>
      <w:r xmlns:w="http://schemas.openxmlformats.org/wordprocessingml/2006/main" w:rsidRPr="009C7734">
        <w:rPr>
          <w:b/>
          <w:bCs/>
        </w:rPr>
        <w:t xml:space="preserve">Ludovico Carracci </w:t>
      </w:r>
      <w:r xmlns:w="http://schemas.openxmlformats.org/wordprocessingml/2006/main" w:rsidRPr="009C7734">
        <w:t xml:space="preserve">de 1555 a 1609 y donde se encontraba uno de los laboratorios de los primos Carracci, fundadores de la </w:t>
      </w:r>
      <w:r xmlns:w="http://schemas.openxmlformats.org/wordprocessingml/2006/main" w:rsidRPr="009C7734">
        <w:rPr>
          <w:b/>
          <w:bCs/>
        </w:rPr>
        <w:t xml:space="preserve">Accademia degli Incamminati </w:t>
      </w:r>
      <w:r xmlns:w="http://schemas.openxmlformats.org/wordprocessingml/2006/main" w:rsidRPr="009C7734">
        <w:t xml:space="preserve">.</w:t>
      </w:r>
    </w:p>
    <w:p w14:paraId="51BD544D" w14:textId="77777777" w:rsidR="009C7734" w:rsidRPr="009C7734" w:rsidRDefault="009C7734" w:rsidP="009C7734">
      <w:r xmlns:w="http://schemas.openxmlformats.org/wordprocessingml/2006/main" w:rsidRPr="009C7734">
        <w:t xml:space="preserve">Es importante señalar que, históricamente, la casa Carracci (también en referencia a Agostino y Annibale) a menudo se asocia también con </w:t>
      </w:r>
      <w:r xmlns:w="http://schemas.openxmlformats.org/wordprocessingml/2006/main" w:rsidRPr="009C7734">
        <w:rPr>
          <w:b/>
          <w:bCs/>
        </w:rPr>
        <w:t xml:space="preserve">Via Rolandino, 1 </w:t>
      </w:r>
      <w:r xmlns:w="http://schemas.openxmlformats.org/wordprocessingml/2006/main" w:rsidRPr="009C7734">
        <w:t xml:space="preserve">(la llamada "Casa </w:t>
      </w:r>
      <w:proofErr xmlns:w="http://schemas.openxmlformats.org/wordprocessingml/2006/main" w:type="spellStart"/>
      <w:r xmlns:w="http://schemas.openxmlformats.org/wordprocessingml/2006/main" w:rsidRPr="009C7734">
        <w:t xml:space="preserve">Berò </w:t>
      </w:r>
      <w:proofErr xmlns:w="http://schemas.openxmlformats.org/wordprocessingml/2006/main" w:type="spellEnd"/>
      <w:r xmlns:w="http://schemas.openxmlformats.org/wordprocessingml/2006/main" w:rsidRPr="009C7734">
        <w:t xml:space="preserve">Gradi" o "Casa </w:t>
      </w:r>
      <w:proofErr xmlns:w="http://schemas.openxmlformats.org/wordprocessingml/2006/main" w:type="spellStart"/>
      <w:r xmlns:w="http://schemas.openxmlformats.org/wordprocessingml/2006/main" w:rsidRPr="009C7734">
        <w:t xml:space="preserve">Berò </w:t>
      </w:r>
      <w:proofErr xmlns:w="http://schemas.openxmlformats.org/wordprocessingml/2006/main" w:type="spellEnd"/>
      <w:r xmlns:w="http://schemas.openxmlformats.org/wordprocessingml/2006/main" w:rsidRPr="009C7734">
        <w:t xml:space="preserve">detta dei Carracci"), que sufrió una restauración en el siglo XIX.</w:t>
      </w:r>
    </w:p>
    <w:p w14:paraId="6757F872" w14:textId="77777777" w:rsidR="009C7734" w:rsidRPr="009C7734" w:rsidRDefault="009C7734" w:rsidP="009C7734">
      <w:r xmlns:w="http://schemas.openxmlformats.org/wordprocessingml/2006/main" w:rsidRPr="009C7734">
        <w:t xml:space="preserve">En resumen, la propiedad situada en </w:t>
      </w:r>
      <w:r xmlns:w="http://schemas.openxmlformats.org/wordprocessingml/2006/main" w:rsidRPr="009C7734">
        <w:rPr>
          <w:b/>
          <w:bCs/>
        </w:rPr>
        <w:t xml:space="preserve">Via San Carlo, 19 </w:t>
      </w:r>
      <w:r xmlns:w="http://schemas.openxmlformats.org/wordprocessingml/2006/main" w:rsidRPr="009C7734">
        <w:t xml:space="preserve">se promociona como un apartamento vacacional ubicado en lo que se identifica como el edificio donde vivió y trabajó el pintor Ludovico Carracci.</w:t>
      </w:r>
    </w:p>
    <w:p w14:paraId="05452598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734"/>
    <w:rsid w:val="00081A68"/>
    <w:rsid w:val="004F5004"/>
    <w:rsid w:val="0050618F"/>
    <w:rsid w:val="009C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991E1"/>
  <w15:chartTrackingRefBased/>
  <w15:docId w15:val="{EFC2DBED-F586-4233-9ADE-07443C4D1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C7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C7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C7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C7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C7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C7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C7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C7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C7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C7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C7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C7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C773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C773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C773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C773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C773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C773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C7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C7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C7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C7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C7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C773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C773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C773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C7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C773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C7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2025-12-12T21:37:00Z</dcterms:created>
  <dcterms:modified xsi:type="dcterms:W3CDTF">2025-12-12T21:39:00Z</dcterms:modified>
</cp:coreProperties>
</file>