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0A19" w14:textId="77777777" w:rsidR="00921856" w:rsidRPr="00921856" w:rsidRDefault="00921856" w:rsidP="00921856">
      <w:r w:rsidRPr="00921856">
        <w:t xml:space="preserve">La </w:t>
      </w:r>
      <w:r w:rsidRPr="00921856">
        <w:rPr>
          <w:b/>
          <w:bCs/>
        </w:rPr>
        <w:t>Centrale Idroelettrica del Cavaticcio</w:t>
      </w:r>
      <w:r w:rsidRPr="00921856">
        <w:t xml:space="preserve"> è un gioiello tecnologico nascosto nel cuore di Bologna, situata nel sottosuolo di Largo Caduti del Lavoro (zona Manifattura delle Arti).</w:t>
      </w:r>
    </w:p>
    <w:p w14:paraId="55915033" w14:textId="77777777" w:rsidR="00921856" w:rsidRPr="00921856" w:rsidRDefault="00921856" w:rsidP="00921856">
      <w:pPr>
        <w:rPr>
          <w:b/>
          <w:bCs/>
        </w:rPr>
      </w:pPr>
      <w:r w:rsidRPr="00921856">
        <w:rPr>
          <w:b/>
          <w:bCs/>
        </w:rPr>
        <w:t>Un po' di storia</w:t>
      </w:r>
    </w:p>
    <w:p w14:paraId="42BE9CC1" w14:textId="77777777" w:rsidR="00921856" w:rsidRPr="00921856" w:rsidRDefault="00921856" w:rsidP="00921856">
      <w:r w:rsidRPr="00921856">
        <w:t>Sebbene il salto d'acqua del canale Cavaticcio (circa 15 metri) sia stato sfruttato per secoli per alimentare mulini e opifici, la centrale idroelettrica moderna è un'opera relativamente recente:</w:t>
      </w:r>
    </w:p>
    <w:p w14:paraId="259064FE" w14:textId="77777777" w:rsidR="00921856" w:rsidRPr="00921856" w:rsidRDefault="00921856" w:rsidP="00921856">
      <w:pPr>
        <w:numPr>
          <w:ilvl w:val="0"/>
          <w:numId w:val="1"/>
        </w:numPr>
      </w:pPr>
      <w:r w:rsidRPr="00921856">
        <w:rPr>
          <w:b/>
          <w:bCs/>
        </w:rPr>
        <w:t>L'inaugurazione (1994):</w:t>
      </w:r>
      <w:r w:rsidRPr="00921856">
        <w:t xml:space="preserve"> La centrale è stata realizzata dal Comune di Bologna e inaugurata ufficialmente il </w:t>
      </w:r>
      <w:r w:rsidRPr="00921856">
        <w:rPr>
          <w:b/>
          <w:bCs/>
        </w:rPr>
        <w:t>25 marzo 1994</w:t>
      </w:r>
      <w:r w:rsidRPr="00921856">
        <w:t>. È stata progettata per sfruttare il dislivello tra il Canale di Reno e il Canale Navile (l'antico porto della città).</w:t>
      </w:r>
    </w:p>
    <w:p w14:paraId="2F7F25B0" w14:textId="77777777" w:rsidR="00921856" w:rsidRPr="00921856" w:rsidRDefault="00921856" w:rsidP="00921856">
      <w:pPr>
        <w:numPr>
          <w:ilvl w:val="0"/>
          <w:numId w:val="1"/>
        </w:numPr>
      </w:pPr>
      <w:r w:rsidRPr="00921856">
        <w:rPr>
          <w:b/>
          <w:bCs/>
        </w:rPr>
        <w:t>Il salto tecnologico:</w:t>
      </w:r>
      <w:r w:rsidRPr="00921856">
        <w:t xml:space="preserve"> La turbina è posizionata a circa 19 metri di profondità rispetto al livello stradale.</w:t>
      </w:r>
    </w:p>
    <w:p w14:paraId="3BD59A5E" w14:textId="77777777" w:rsidR="00921856" w:rsidRPr="00921856" w:rsidRDefault="00921856" w:rsidP="00921856">
      <w:pPr>
        <w:numPr>
          <w:ilvl w:val="0"/>
          <w:numId w:val="1"/>
        </w:numPr>
      </w:pPr>
      <w:r w:rsidRPr="00921856">
        <w:rPr>
          <w:b/>
          <w:bCs/>
        </w:rPr>
        <w:t>Il revamping (2024):</w:t>
      </w:r>
      <w:r w:rsidRPr="00921856">
        <w:t xml:space="preserve"> Recentemente, tra il 2023 e l'ottobre 2024, la centrale è stata sottoposta a un importante intervento di "revamping" (ammodernamento) per migliorarne l'efficienza, permettendole di produrre energia pulita per circa 1.200 famiglie bolognesi.</w:t>
      </w:r>
    </w:p>
    <w:p w14:paraId="0C8FE24A" w14:textId="77777777" w:rsidR="00921856" w:rsidRPr="00921856" w:rsidRDefault="00921856" w:rsidP="00921856">
      <w:pPr>
        <w:rPr>
          <w:b/>
          <w:bCs/>
        </w:rPr>
      </w:pPr>
      <w:r w:rsidRPr="00921856">
        <w:rPr>
          <w:b/>
          <w:bCs/>
        </w:rPr>
        <w:t>Immagini storiche e della costruzione</w:t>
      </w:r>
    </w:p>
    <w:p w14:paraId="06E8F812" w14:textId="77777777" w:rsidR="00921856" w:rsidRPr="00921856" w:rsidRDefault="00921856" w:rsidP="00921856">
      <w:r w:rsidRPr="00921856">
        <w:t>Ecco alcune immagini che mostrano la zona del porto e del Cavaticcio nel passato, oltre a momenti legati alla centrale:</w:t>
      </w:r>
    </w:p>
    <w:p w14:paraId="32816D15" w14:textId="7C50718B" w:rsidR="00921856" w:rsidRPr="00921856" w:rsidRDefault="00921856" w:rsidP="00921856">
      <w:hyperlink r:id="rId5" w:tgtFrame="_blank" w:history="1">
        <w:r w:rsidRPr="00921856">
          <w:rPr>
            <w:rStyle w:val="Collegamentoipertestuale"/>
          </w:rPr>
          <w:drawing>
            <wp:inline distT="0" distB="0" distL="0" distR="0" wp14:anchorId="49E48B25" wp14:editId="18ECDAB8">
              <wp:extent cx="2377440" cy="1905000"/>
              <wp:effectExtent l="0" t="0" r="3810" b="0"/>
              <wp:docPr id="832198387" name="Immagine 32" descr="Immagine di canale Cavaticcio Bologna foto storiche porto vecch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1" descr="Immagine di canale Cavaticcio Bologna foto storiche porto vecchio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7744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B6532">
          <w:t xml:space="preserve"> </w:t>
        </w:r>
      </w:hyperlink>
      <w:r w:rsidR="007B6532" w:rsidRPr="00921856">
        <w:t xml:space="preserve"> </w:t>
      </w:r>
    </w:p>
    <w:p w14:paraId="565BF6B9" w14:textId="08A9A8C6" w:rsidR="00921856" w:rsidRPr="00921856" w:rsidRDefault="00921856" w:rsidP="00921856">
      <w:hyperlink r:id="rId7" w:tgtFrame="_blank" w:history="1">
        <w:r w:rsidRPr="00921856">
          <w:rPr>
            <w:rStyle w:val="Collegamentoipertestuale"/>
          </w:rPr>
          <w:drawing>
            <wp:inline distT="0" distB="0" distL="0" distR="0" wp14:anchorId="1F27F797" wp14:editId="65B372EB">
              <wp:extent cx="2377440" cy="1905000"/>
              <wp:effectExtent l="0" t="0" r="3810" b="0"/>
              <wp:docPr id="2001289951" name="Immagine 30" descr="Immagine di canale Cavaticcio Bologna foto storiche porto vecch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3" descr="Immagine di canale Cavaticcio Bologna foto storiche porto vecchio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7744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B6532">
          <w:t xml:space="preserve"> </w:t>
        </w:r>
        <w:r w:rsidRPr="00921856">
          <w:rPr>
            <w:rStyle w:val="Collegamentoipertestuale"/>
          </w:rPr>
          <w:t>S</w:t>
        </w:r>
      </w:hyperlink>
      <w:r w:rsidR="007B6532" w:rsidRPr="00921856">
        <w:t xml:space="preserve"> </w:t>
      </w:r>
    </w:p>
    <w:p w14:paraId="71ADEC01" w14:textId="77777777" w:rsidR="007B6532" w:rsidRDefault="00921856" w:rsidP="00921856">
      <w:hyperlink r:id="rId9" w:tgtFrame="_blank" w:history="1">
        <w:r w:rsidRPr="00921856">
          <w:rPr>
            <w:rStyle w:val="Collegamentoipertestuale"/>
          </w:rPr>
          <w:drawing>
            <wp:inline distT="0" distB="0" distL="0" distR="0" wp14:anchorId="35FE7D5A" wp14:editId="2B186F17">
              <wp:extent cx="2377440" cy="1905000"/>
              <wp:effectExtent l="0" t="0" r="3810" b="0"/>
              <wp:docPr id="633171330" name="Immagine 26" descr="Immagine di canale Cavaticcio Bologna foto storiche porto vecch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7" descr="Immagine di canale Cavaticcio Bologna foto storiche porto vecchio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7744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B6532">
          <w:t xml:space="preserve"> </w:t>
        </w:r>
      </w:hyperlink>
    </w:p>
    <w:p w14:paraId="211503DB" w14:textId="3843CBCA" w:rsidR="00921856" w:rsidRPr="00921856" w:rsidRDefault="00921856" w:rsidP="00921856"/>
    <w:p w14:paraId="3E41AA92" w14:textId="77777777" w:rsidR="00921856" w:rsidRPr="00921856" w:rsidRDefault="00921856" w:rsidP="00921856">
      <w:r w:rsidRPr="00921856">
        <w:t>Questa raccolta mostra il Canale Cavaticcio e l'area del porto prima della modernizzazione, quando l'acqua era ancora scoperta e l'energia idraulica serviva l'industria proto-industriale di Bologna.</w:t>
      </w:r>
    </w:p>
    <w:p w14:paraId="78397DD9" w14:textId="3DB57A88" w:rsidR="00921856" w:rsidRPr="00921856" w:rsidRDefault="00921856" w:rsidP="00921856">
      <w:hyperlink r:id="rId11" w:tgtFrame="_blank" w:history="1">
        <w:r w:rsidRPr="00921856">
          <w:rPr>
            <w:rStyle w:val="Collegamentoipertestuale"/>
          </w:rPr>
          <w:drawing>
            <wp:inline distT="0" distB="0" distL="0" distR="0" wp14:anchorId="635101D1" wp14:editId="103DD8DC">
              <wp:extent cx="2377440" cy="1905000"/>
              <wp:effectExtent l="0" t="0" r="3810" b="0"/>
              <wp:docPr id="321531702" name="Immagine 24" descr="Immagine di costruzione centrale idroelettrica Cavaticcio Bologna 1994 port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9" descr="Immagine di costruzione centrale idroelettrica Cavaticcio Bologna 1994 porto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7744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B6532">
          <w:t xml:space="preserve"> </w:t>
        </w:r>
      </w:hyperlink>
      <w:r w:rsidR="007B6532" w:rsidRPr="00921856">
        <w:t xml:space="preserve"> </w:t>
      </w:r>
    </w:p>
    <w:p w14:paraId="509DF3BA" w14:textId="77777777" w:rsidR="00921856" w:rsidRPr="00921856" w:rsidRDefault="00921856" w:rsidP="00921856">
      <w:r w:rsidRPr="00921856">
        <w:t>Qui puoi vedere immagini legate alla zona durante i lavori e la configurazione dell'area del porto, che ha cambiato volto negli anni '90 proprio in concomitanza con la nascita della centrale moderna.</w:t>
      </w:r>
    </w:p>
    <w:p w14:paraId="569C1730" w14:textId="77B5AA7A" w:rsidR="00921856" w:rsidRPr="00921856" w:rsidRDefault="00921856" w:rsidP="00921856">
      <w:hyperlink r:id="rId13" w:tgtFrame="_blank" w:history="1">
        <w:r w:rsidRPr="00921856">
          <w:rPr>
            <w:rStyle w:val="Collegamentoipertestuale"/>
          </w:rPr>
          <w:drawing>
            <wp:inline distT="0" distB="0" distL="0" distR="0" wp14:anchorId="1022568D" wp14:editId="25251B7D">
              <wp:extent cx="2377440" cy="1905000"/>
              <wp:effectExtent l="0" t="0" r="3810" b="0"/>
              <wp:docPr id="507553624" name="Immagine 22" descr="Immagine di centrale idroelettrica Cavaticcio Bologna interno macchinar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1" descr="Immagine di centrale idroelettrica Cavaticcio Bologna interno macchinari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7744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B6532">
          <w:t xml:space="preserve"> </w:t>
        </w:r>
      </w:hyperlink>
    </w:p>
    <w:p w14:paraId="3D326680" w14:textId="3F56163D" w:rsidR="00921856" w:rsidRPr="00921856" w:rsidRDefault="00921856" w:rsidP="00921856">
      <w:hyperlink r:id="rId15" w:tgtFrame="_blank" w:history="1">
        <w:r w:rsidRPr="00921856">
          <w:rPr>
            <w:rStyle w:val="Collegamentoipertestuale"/>
          </w:rPr>
          <w:drawing>
            <wp:inline distT="0" distB="0" distL="0" distR="0" wp14:anchorId="2AADAB14" wp14:editId="107CD9E1">
              <wp:extent cx="2377440" cy="1905000"/>
              <wp:effectExtent l="0" t="0" r="3810" b="0"/>
              <wp:docPr id="228504217" name="Immagine 20" descr="Immagine di centrale idroelettrica Cavaticcio Bologna interno macchinar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3" descr="Immagine di centrale idroelettrica Cavaticcio Bologna interno macchinari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7744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B6532">
          <w:t xml:space="preserve">  </w:t>
        </w:r>
      </w:hyperlink>
    </w:p>
    <w:p w14:paraId="14B5834B" w14:textId="77777777" w:rsidR="00921856" w:rsidRPr="00921856" w:rsidRDefault="00921856" w:rsidP="00921856">
      <w:r w:rsidRPr="00921856">
        <w:t>In queste immagini è possibile osservare i macchinari interni della centrale, situati sotto il livello del suolo, che trasformano la forza dell'acqua in elettricità.</w:t>
      </w:r>
    </w:p>
    <w:p w14:paraId="127AA399" w14:textId="77777777" w:rsidR="00921856" w:rsidRPr="00921856" w:rsidRDefault="00921856" w:rsidP="00921856">
      <w:r w:rsidRPr="00921856">
        <w:t xml:space="preserve">Oggi la centrale è gestita dai </w:t>
      </w:r>
      <w:r w:rsidRPr="00921856">
        <w:rPr>
          <w:b/>
          <w:bCs/>
        </w:rPr>
        <w:t>Consorzi dei Canali di Bologna</w:t>
      </w:r>
      <w:r w:rsidRPr="00921856">
        <w:t xml:space="preserve"> ed è un simbolo di come l'antico sistema idraulico della città, che risale a oltre 800 anni fa, continui a essere fondamentale per la sostenibilità moderna.</w:t>
      </w:r>
    </w:p>
    <w:p w14:paraId="5146DA9F" w14:textId="77777777" w:rsidR="004F5004" w:rsidRDefault="004F5004"/>
    <w:p w14:paraId="5F25952F" w14:textId="77777777" w:rsidR="007B6532" w:rsidRDefault="007B6532"/>
    <w:p w14:paraId="0673CBC7" w14:textId="7890BC3A" w:rsidR="007B6532" w:rsidRDefault="007B6532">
      <w:r>
        <w:rPr>
          <w:noProof/>
        </w:rPr>
        <w:lastRenderedPageBreak/>
        <w:drawing>
          <wp:inline distT="0" distB="0" distL="0" distR="0" wp14:anchorId="618C2349" wp14:editId="5D86D63A">
            <wp:extent cx="6120130" cy="7313295"/>
            <wp:effectExtent l="0" t="0" r="0" b="1905"/>
            <wp:docPr id="1222505659" name="Immagine 33" descr="Immagine che contiene mappa, testo, atlante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05659" name="Immagine 33" descr="Immagine che contiene mappa, testo, atlante, Piano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532">
        <w:t xml:space="preserve"> </w:t>
      </w:r>
      <w:r w:rsidRPr="007B6532">
        <w:t>Particolare tratto dal Catasto Gregoriano (1835) della città di Bologna, messo a disposizione dall'Archivio di Stato di Roma con il progetto "Imago II".</w:t>
      </w:r>
    </w:p>
    <w:sectPr w:rsidR="007B65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61B7C"/>
    <w:multiLevelType w:val="multilevel"/>
    <w:tmpl w:val="4BAA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56"/>
    <w:rsid w:val="00081A68"/>
    <w:rsid w:val="0017123A"/>
    <w:rsid w:val="004F5004"/>
    <w:rsid w:val="007B6532"/>
    <w:rsid w:val="00921856"/>
    <w:rsid w:val="009B1263"/>
    <w:rsid w:val="009F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35499"/>
  <w15:chartTrackingRefBased/>
  <w15:docId w15:val="{C7479DB2-FC44-4997-8E13-E2728670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185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185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185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185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185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185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185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185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185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185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185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2185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21856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F5A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agenda17.it/2023/05/11/sotto-il-centro-di-bologna-ripartira-la-piccola-centrale-idroelettrica-del-canale-cavaticcio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riginebologna.com/strade/cavaticcio/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bolognamissioneclima.it/la-rimessa-in-funzione-della-centrale-idroelettrica-del-cavaticcio-lintervista/" TargetMode="External"/><Relationship Id="rId5" Type="http://schemas.openxmlformats.org/officeDocument/2006/relationships/hyperlink" Target="https://www.originebologna.com/strade/cavaticcio/" TargetMode="External"/><Relationship Id="rId15" Type="http://schemas.openxmlformats.org/officeDocument/2006/relationships/hyperlink" Target="https://www.canalidibologna.it/it/centrale-idroelettrica-del-cavaticcio.php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originebologna.com/strade/cavaticcio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2025-12-18T14:59:00Z</dcterms:created>
  <dcterms:modified xsi:type="dcterms:W3CDTF">2025-12-18T16:48:00Z</dcterms:modified>
</cp:coreProperties>
</file>