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BF87" w14:textId="77777777" w:rsidR="00404965" w:rsidRPr="00404965" w:rsidRDefault="00404965" w:rsidP="00404965">
      <w:pPr>
        <w:rPr>
          <w:lang w:val="fr-FR"/>
        </w:rPr>
      </w:pPr>
      <w:proofErr w:type="gramStart"/>
      <w:r w:rsidRPr="00404965">
        <w:rPr>
          <w:lang w:val="fr-FR"/>
        </w:rPr>
        <w:t xml:space="preserve">L' </w:t>
      </w:r>
      <w:r w:rsidRPr="00404965">
        <w:rPr>
          <w:b/>
          <w:bCs/>
          <w:lang w:val="fr-FR"/>
        </w:rPr>
        <w:t>ancienne</w:t>
      </w:r>
      <w:proofErr w:type="gramEnd"/>
      <w:r w:rsidRPr="00404965">
        <w:rPr>
          <w:b/>
          <w:bCs/>
          <w:lang w:val="fr-FR"/>
        </w:rPr>
        <w:t xml:space="preserve"> manufacture de tabac </w:t>
      </w:r>
      <w:r w:rsidRPr="00404965">
        <w:rPr>
          <w:lang w:val="fr-FR"/>
        </w:rPr>
        <w:t xml:space="preserve">de </w:t>
      </w:r>
      <w:proofErr w:type="gramStart"/>
      <w:r w:rsidRPr="00404965">
        <w:rPr>
          <w:lang w:val="fr-FR"/>
        </w:rPr>
        <w:t>la</w:t>
      </w:r>
      <w:proofErr w:type="gramEnd"/>
      <w:r w:rsidRPr="00404965">
        <w:rPr>
          <w:lang w:val="fr-FR"/>
        </w:rPr>
        <w:t xml:space="preserve"> Via Riva di Reno à Bologne est un lieu d'un grand intérêt historique et architectural, qui connaît une nouvelle vie liée à la culture.</w:t>
      </w:r>
    </w:p>
    <w:p w14:paraId="5D675A22" w14:textId="77777777" w:rsidR="00404965" w:rsidRPr="00404965" w:rsidRDefault="00404965" w:rsidP="00404965">
      <w:pPr>
        <w:rPr>
          <w:lang w:val="fr-FR"/>
        </w:rPr>
      </w:pPr>
      <w:r w:rsidRPr="00404965">
        <w:rPr>
          <w:lang w:val="fr-FR"/>
        </w:rPr>
        <w:t>Voici les informations essentielles, ainsi que des détails sur son histoire et son apparence actuelle :</w:t>
      </w:r>
    </w:p>
    <w:p w14:paraId="60F9BE1D" w14:textId="77777777" w:rsidR="00404965" w:rsidRPr="00404965" w:rsidRDefault="00404965" w:rsidP="00404965">
      <w:pPr>
        <w:rPr>
          <w:b/>
          <w:bCs/>
          <w:lang w:val="fr-FR"/>
        </w:rPr>
      </w:pPr>
      <w:r w:rsidRPr="00404965">
        <w:rPr>
          <w:b/>
          <w:bCs/>
          <w:lang w:val="fr-FR"/>
        </w:rPr>
        <w:t>Histoire et architecture</w:t>
      </w:r>
    </w:p>
    <w:p w14:paraId="67FF50B9" w14:textId="77777777" w:rsidR="00404965" w:rsidRPr="00404965" w:rsidRDefault="00404965" w:rsidP="00404965">
      <w:pPr>
        <w:numPr>
          <w:ilvl w:val="0"/>
          <w:numId w:val="1"/>
        </w:numPr>
        <w:rPr>
          <w:lang w:val="fr-FR"/>
        </w:rPr>
      </w:pPr>
      <w:r w:rsidRPr="00404965">
        <w:rPr>
          <w:b/>
          <w:bCs/>
          <w:lang w:val="fr-FR"/>
        </w:rPr>
        <w:t xml:space="preserve">Adresse : </w:t>
      </w:r>
      <w:r w:rsidRPr="00404965">
        <w:rPr>
          <w:lang w:val="fr-FR"/>
        </w:rPr>
        <w:t>Via Riva di Reno, 72, Bologne.</w:t>
      </w:r>
    </w:p>
    <w:p w14:paraId="48C8C284" w14:textId="77777777" w:rsidR="00404965" w:rsidRPr="00404965" w:rsidRDefault="00404965" w:rsidP="00404965">
      <w:pPr>
        <w:numPr>
          <w:ilvl w:val="0"/>
          <w:numId w:val="1"/>
        </w:numPr>
        <w:rPr>
          <w:lang w:val="fr-FR"/>
        </w:rPr>
      </w:pPr>
      <w:r w:rsidRPr="00404965">
        <w:rPr>
          <w:b/>
          <w:bCs/>
          <w:lang w:val="fr-FR"/>
        </w:rPr>
        <w:t xml:space="preserve">Origines : </w:t>
      </w:r>
      <w:r w:rsidRPr="00404965">
        <w:rPr>
          <w:lang w:val="fr-FR"/>
        </w:rPr>
        <w:t xml:space="preserve">La manufacture de tabac a été fondée au début du XIXe siècle dans la zone qui abritait autrefois le couvent de Santa Maria </w:t>
      </w:r>
      <w:proofErr w:type="spellStart"/>
      <w:r w:rsidRPr="00404965">
        <w:rPr>
          <w:lang w:val="fr-FR"/>
        </w:rPr>
        <w:t>Nuova</w:t>
      </w:r>
      <w:proofErr w:type="spellEnd"/>
      <w:r w:rsidRPr="00404965">
        <w:rPr>
          <w:lang w:val="fr-FR"/>
        </w:rPr>
        <w:t>.</w:t>
      </w:r>
    </w:p>
    <w:p w14:paraId="58DB1EB7" w14:textId="77777777" w:rsidR="00404965" w:rsidRPr="00404965" w:rsidRDefault="00404965" w:rsidP="00404965">
      <w:pPr>
        <w:numPr>
          <w:ilvl w:val="0"/>
          <w:numId w:val="1"/>
        </w:numPr>
        <w:rPr>
          <w:lang w:val="fr-FR"/>
        </w:rPr>
      </w:pPr>
      <w:r w:rsidRPr="00404965">
        <w:rPr>
          <w:b/>
          <w:bCs/>
          <w:lang w:val="fr-FR"/>
        </w:rPr>
        <w:t xml:space="preserve">Rénovation de 1906 : </w:t>
      </w:r>
      <w:r w:rsidRPr="00404965">
        <w:rPr>
          <w:lang w:val="fr-FR"/>
        </w:rPr>
        <w:t xml:space="preserve">Le bâtiment principal de </w:t>
      </w:r>
      <w:proofErr w:type="gramStart"/>
      <w:r w:rsidRPr="00404965">
        <w:rPr>
          <w:lang w:val="fr-FR"/>
        </w:rPr>
        <w:t>la</w:t>
      </w:r>
      <w:proofErr w:type="gramEnd"/>
      <w:r w:rsidRPr="00404965">
        <w:rPr>
          <w:lang w:val="fr-FR"/>
        </w:rPr>
        <w:t xml:space="preserve"> Via Riva di Reno, où coulait autrefois le canal (désormais recouvert au centre de la rue), conserve la façade historique qui a été entièrement redessinée en 1906 par l'architecte </w:t>
      </w:r>
      <w:r w:rsidRPr="00404965">
        <w:rPr>
          <w:b/>
          <w:bCs/>
          <w:lang w:val="fr-FR"/>
        </w:rPr>
        <w:t xml:space="preserve">Gaetano De </w:t>
      </w:r>
      <w:proofErr w:type="gramStart"/>
      <w:r w:rsidRPr="00404965">
        <w:rPr>
          <w:b/>
          <w:bCs/>
          <w:lang w:val="fr-FR"/>
        </w:rPr>
        <w:t xml:space="preserve">Napoli </w:t>
      </w:r>
      <w:r w:rsidRPr="00404965">
        <w:rPr>
          <w:lang w:val="fr-FR"/>
        </w:rPr>
        <w:t>.</w:t>
      </w:r>
      <w:proofErr w:type="gramEnd"/>
    </w:p>
    <w:p w14:paraId="6936275F" w14:textId="77777777" w:rsidR="00404965" w:rsidRPr="00404965" w:rsidRDefault="00404965" w:rsidP="00404965">
      <w:pPr>
        <w:numPr>
          <w:ilvl w:val="0"/>
          <w:numId w:val="1"/>
        </w:numPr>
        <w:rPr>
          <w:lang w:val="fr-FR"/>
        </w:rPr>
      </w:pPr>
      <w:r w:rsidRPr="00404965">
        <w:rPr>
          <w:b/>
          <w:bCs/>
          <w:lang w:val="fr-FR"/>
        </w:rPr>
        <w:t xml:space="preserve">Art nouveau : </w:t>
      </w:r>
      <w:r w:rsidRPr="00404965">
        <w:rPr>
          <w:lang w:val="fr-FR"/>
        </w:rPr>
        <w:t xml:space="preserve">La façade est un exemple remarquable de </w:t>
      </w:r>
      <w:proofErr w:type="spellStart"/>
      <w:r w:rsidRPr="00404965">
        <w:rPr>
          <w:b/>
          <w:bCs/>
          <w:lang w:val="fr-FR"/>
        </w:rPr>
        <w:t>Jugendstil</w:t>
      </w:r>
      <w:proofErr w:type="spellEnd"/>
      <w:r w:rsidRPr="00404965">
        <w:rPr>
          <w:b/>
          <w:bCs/>
          <w:lang w:val="fr-FR"/>
        </w:rPr>
        <w:t xml:space="preserve"> </w:t>
      </w:r>
      <w:r w:rsidRPr="00404965">
        <w:rPr>
          <w:lang w:val="fr-FR"/>
        </w:rPr>
        <w:t>(Art nouveau), avec une structure et des décorations qui reflètent le goût de l'époque.</w:t>
      </w:r>
    </w:p>
    <w:p w14:paraId="5D915FFF" w14:textId="77777777" w:rsidR="00404965" w:rsidRPr="00404965" w:rsidRDefault="00404965" w:rsidP="00404965">
      <w:pPr>
        <w:numPr>
          <w:ilvl w:val="0"/>
          <w:numId w:val="1"/>
        </w:numPr>
        <w:rPr>
          <w:lang w:val="fr-FR"/>
        </w:rPr>
      </w:pPr>
      <w:r w:rsidRPr="00404965">
        <w:rPr>
          <w:b/>
          <w:bCs/>
          <w:lang w:val="fr-FR"/>
        </w:rPr>
        <w:t xml:space="preserve">Main-d'œuvre : </w:t>
      </w:r>
      <w:r w:rsidRPr="00404965">
        <w:rPr>
          <w:lang w:val="fr-FR"/>
        </w:rPr>
        <w:t xml:space="preserve">Historiquement, l'usine employait principalement </w:t>
      </w:r>
      <w:r w:rsidRPr="00404965">
        <w:rPr>
          <w:b/>
          <w:bCs/>
          <w:lang w:val="fr-FR"/>
        </w:rPr>
        <w:t xml:space="preserve">des </w:t>
      </w:r>
      <w:proofErr w:type="gramStart"/>
      <w:r w:rsidRPr="00404965">
        <w:rPr>
          <w:b/>
          <w:bCs/>
          <w:lang w:val="fr-FR"/>
        </w:rPr>
        <w:t xml:space="preserve">femmes </w:t>
      </w:r>
      <w:r w:rsidRPr="00404965">
        <w:rPr>
          <w:lang w:val="fr-FR"/>
        </w:rPr>
        <w:t>,</w:t>
      </w:r>
      <w:proofErr w:type="gramEnd"/>
      <w:r w:rsidRPr="00404965">
        <w:rPr>
          <w:lang w:val="fr-FR"/>
        </w:rPr>
        <w:t xml:space="preserve"> considérées comme plus habiles que les hommes pour rouler les feuilles de tabac afin de fabriquer des cigares.</w:t>
      </w:r>
    </w:p>
    <w:p w14:paraId="7246DDF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570"/>
    <w:multiLevelType w:val="multilevel"/>
    <w:tmpl w:val="90A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19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65"/>
    <w:rsid w:val="00081A68"/>
    <w:rsid w:val="00111318"/>
    <w:rsid w:val="00404965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BF60"/>
  <w15:chartTrackingRefBased/>
  <w15:docId w15:val="{A816006A-5E50-430D-8393-EF54753B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0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0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0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0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0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0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049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49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49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49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49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49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49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49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49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49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2025-11-02T23:23:00Z</dcterms:created>
  <dcterms:modified xsi:type="dcterms:W3CDTF">2025-11-02T23:24:00Z</dcterms:modified>
</cp:coreProperties>
</file>