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En Bolonia existía una calle llamada </w:t>
      </w:r>
      <w:r xmlns:w="http://schemas.openxmlformats.org/wordprocessingml/2006/main">
        <w:rPr>
          <w:rStyle w:val="Carpredefinitoparagrafo"/>
          <w:b/>
          <w:bCs/>
        </w:rPr>
        <w:t xml:space="preserve">Pugliole di San Bernardino </w:t>
      </w:r>
      <w:r xmlns:w="http://schemas.openxmlformats.org/wordprocessingml/2006/main">
        <w:rPr/>
        <w:t xml:space="preserve">. Esta calle desapareció tras las intervenciones urbanísticas de la década de 1930 que dieron lugar a la creación de la Via Guglielmo Marconi (entonces Via Roma).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Las "Pugliole di San Bernardino" tomaron su nombre del Monasterio o Convento de San Bernardino que se encontraba en la zona de la actual Piazza dei Martiri entre 1943 y 1945. La calle se bifurcaba desde Borgo Polese (la actual Via Polese) y serpenteaba hasta Via del Porto, siguiendo en parte el trazado actual de Via Marconi.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El término «Pugliola» (o, en plural, «Pugliole») es un término antiguo de la toponimia boloñesa. Se refiere a un callejón, una calle estrecha o un pequeño grupo de casas. Generalmente indicaba una vía pequeña o una zona residencial secundaria, a menudo resultado de una antigua subdivisión del tejido urbano.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Muchas calles y callejones de Bolonia, como "Pugliole di San Bernardino" o "Pugliole dello Spirito Santo", recibieron su nombre de iglesias o monasterios cercanos, combinando el nombre de la institución religiosa con el término "pugliola" para indicar el callejón adyacente.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s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168</Words>
  <Characters>964</Characters>
  <CharactersWithSpaces>1130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2025-11-01T20:46:00Z</dcterms:created>
  <dc:creator>Ruggero Rostirolla</dc:creator>
  <dc:description/>
  <dc:language>it-IT</dc:language>
  <cp:lastModifiedBy>Ruggero Rostirolla</cp:lastModifiedBy>
  <dcterms:modified xsi:type="dcterms:W3CDTF">2025-11-01T20:47:00Z</dcterms:modified>
  <cp:revision>1</cp:revision>
  <dc:subject/>
  <dc:title/>
</cp:coreProperties>
</file>