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1C7F" w14:textId="77777777" w:rsidR="00D75DF7" w:rsidRPr="00D75DF7" w:rsidRDefault="00D75DF7" w:rsidP="00D75DF7">
      <w:pPr>
        <w:rPr>
          <w:b/>
          <w:bCs/>
        </w:rPr>
      </w:pPr>
      <w:r w:rsidRPr="00D75DF7">
        <w:rPr>
          <w:b/>
          <w:bCs/>
        </w:rPr>
        <w:t xml:space="preserve">Revisione Finale: Manuale di Creazione Pagina </w:t>
      </w:r>
      <w:proofErr w:type="spellStart"/>
      <w:r w:rsidRPr="00D75DF7">
        <w:rPr>
          <w:b/>
          <w:bCs/>
        </w:rPr>
        <w:t>Paginaxy</w:t>
      </w:r>
      <w:proofErr w:type="spellEnd"/>
    </w:p>
    <w:p w14:paraId="7A3300B6" w14:textId="77777777" w:rsidR="00D75DF7" w:rsidRPr="00D75DF7" w:rsidRDefault="00D75DF7" w:rsidP="00D75DF7">
      <w:pPr>
        <w:rPr>
          <w:b/>
          <w:bCs/>
        </w:rPr>
      </w:pPr>
      <w:r w:rsidRPr="00D75DF7">
        <w:rPr>
          <w:b/>
          <w:bCs/>
        </w:rPr>
        <w:t>Valutazione Generale del Flusso di Lavoro</w:t>
      </w:r>
    </w:p>
    <w:p w14:paraId="11AF3863" w14:textId="77777777" w:rsidR="00D75DF7" w:rsidRPr="00D75DF7" w:rsidRDefault="00D75DF7" w:rsidP="00D75DF7">
      <w:r w:rsidRPr="00D75DF7">
        <w:t xml:space="preserve">Il manuale definisce una procedura chiara e segmentata per l'inserimento di una nuova pagina (ID: </w:t>
      </w:r>
      <w:proofErr w:type="spellStart"/>
      <w:r w:rsidRPr="00D75DF7">
        <w:t>paginaxy</w:t>
      </w:r>
      <w:proofErr w:type="spellEnd"/>
      <w:r w:rsidRPr="00D75DF7">
        <w:t>), gestendo in modo efficace il mix di contenuti dinamici (estratti da DOCX) e statici (definiti manualmente o da sistema). L'uso combinato di script batch (.</w:t>
      </w:r>
      <w:proofErr w:type="spellStart"/>
      <w:r w:rsidRPr="00D75DF7">
        <w:t>bat</w:t>
      </w:r>
      <w:proofErr w:type="spellEnd"/>
      <w:r w:rsidRPr="00D75DF7">
        <w:t>) e logiche Python (.</w:t>
      </w:r>
      <w:proofErr w:type="spellStart"/>
      <w:r w:rsidRPr="00D75DF7">
        <w:t>py</w:t>
      </w:r>
      <w:proofErr w:type="spellEnd"/>
      <w:r w:rsidRPr="00D75DF7">
        <w:t>) per l'automazione del backup, dell'estrazione GPS e del caricamento JSON è un approccio altamente efficiente e riduce notevolmente il rischio di errori manuali.</w:t>
      </w:r>
    </w:p>
    <w:p w14:paraId="0A12E198" w14:textId="77777777" w:rsidR="00D75DF7" w:rsidRPr="00D75DF7" w:rsidRDefault="00D75DF7" w:rsidP="00D75DF7">
      <w:r w:rsidRPr="00D75DF7">
        <w:rPr>
          <w:b/>
          <w:bCs/>
        </w:rPr>
        <w:t>Punti di Forza:</w:t>
      </w:r>
    </w:p>
    <w:p w14:paraId="11653D78" w14:textId="77777777" w:rsidR="00D75DF7" w:rsidRPr="00D75DF7" w:rsidRDefault="00D75DF7" w:rsidP="00D75DF7">
      <w:pPr>
        <w:numPr>
          <w:ilvl w:val="0"/>
          <w:numId w:val="4"/>
        </w:numPr>
      </w:pPr>
      <w:r w:rsidRPr="00D75DF7">
        <w:rPr>
          <w:b/>
          <w:bCs/>
        </w:rPr>
        <w:t>Automazione con Controllo:</w:t>
      </w:r>
      <w:r w:rsidRPr="00D75DF7">
        <w:t xml:space="preserve"> L'orchestrazione tramite script come convert_page.bat e add_paginaxy.bat centralizza i passaggi complessi, lasciando all'utente solo la configurazione iniziale dei parametri chiave (come le coordinate GPS).</w:t>
      </w:r>
    </w:p>
    <w:p w14:paraId="73F3CF60" w14:textId="77777777" w:rsidR="00D75DF7" w:rsidRPr="00D75DF7" w:rsidRDefault="00D75DF7" w:rsidP="00D75DF7">
      <w:pPr>
        <w:numPr>
          <w:ilvl w:val="0"/>
          <w:numId w:val="4"/>
        </w:numPr>
      </w:pPr>
      <w:r w:rsidRPr="00D75DF7">
        <w:rPr>
          <w:b/>
          <w:bCs/>
        </w:rPr>
        <w:t>Resilienza e Backup:</w:t>
      </w:r>
      <w:r w:rsidRPr="00D75DF7">
        <w:t xml:space="preserve"> L'uso sistematico di salvag.bat per il backup di main.js e dei file </w:t>
      </w:r>
      <w:proofErr w:type="spellStart"/>
      <w:proofErr w:type="gramStart"/>
      <w:r w:rsidRPr="00D75DF7">
        <w:t>texts.json</w:t>
      </w:r>
      <w:proofErr w:type="spellEnd"/>
      <w:proofErr w:type="gramEnd"/>
      <w:r w:rsidRPr="00D75DF7">
        <w:t xml:space="preserve"> prima di ogni modifica critica è fondamentale per la stabilità del progetto.</w:t>
      </w:r>
    </w:p>
    <w:p w14:paraId="6B678B36" w14:textId="77777777" w:rsidR="00D75DF7" w:rsidRPr="00D75DF7" w:rsidRDefault="00D75DF7" w:rsidP="00D75DF7">
      <w:pPr>
        <w:numPr>
          <w:ilvl w:val="0"/>
          <w:numId w:val="4"/>
        </w:numPr>
      </w:pPr>
      <w:r w:rsidRPr="00D75DF7">
        <w:rPr>
          <w:b/>
          <w:bCs/>
        </w:rPr>
        <w:t>Gestione dei Contenuti:</w:t>
      </w:r>
      <w:r w:rsidRPr="00D75DF7">
        <w:t xml:space="preserve"> La separazione tra i contenuti dinamici (estratti dal DOCX con tag [SPLIT_</w:t>
      </w:r>
      <w:proofErr w:type="gramStart"/>
      <w:r w:rsidRPr="00D75DF7">
        <w:t>BLOCK:...</w:t>
      </w:r>
      <w:proofErr w:type="gramEnd"/>
      <w:r w:rsidRPr="00D75DF7">
        <w:t>]) e la gestione successiva tramite script dedicati (update_json.bat, update_image.bat) garantisce la coerenza dei file di configurazione in tutte le lingue.</w:t>
      </w:r>
    </w:p>
    <w:p w14:paraId="7E5481D6" w14:textId="77777777" w:rsidR="00D75DF7" w:rsidRPr="00D75DF7" w:rsidRDefault="00D75DF7" w:rsidP="00D75DF7">
      <w:pPr>
        <w:numPr>
          <w:ilvl w:val="0"/>
          <w:numId w:val="4"/>
        </w:numPr>
      </w:pPr>
      <w:r w:rsidRPr="00D75DF7">
        <w:rPr>
          <w:b/>
          <w:bCs/>
        </w:rPr>
        <w:t>Recupero Informazioni:</w:t>
      </w:r>
      <w:r w:rsidRPr="00D75DF7">
        <w:t xml:space="preserve"> La procedura di estrazione GPS tramite get_coords_from_img.bat e l'alternativa per il recupero dei dati da Google Maps sono ben documentate.</w:t>
      </w:r>
    </w:p>
    <w:p w14:paraId="0B05EC40" w14:textId="77777777" w:rsidR="00D75DF7" w:rsidRPr="00D75DF7" w:rsidRDefault="00D75DF7" w:rsidP="00D75DF7">
      <w:pPr>
        <w:rPr>
          <w:b/>
          <w:bCs/>
        </w:rPr>
      </w:pPr>
      <w:r w:rsidRPr="00D75DF7">
        <w:rPr>
          <w:b/>
          <w:bCs/>
        </w:rPr>
        <w:t>Mappatura del Flusso di Creazione Pagina</w:t>
      </w:r>
    </w:p>
    <w:p w14:paraId="7D451050" w14:textId="77777777" w:rsidR="00D75DF7" w:rsidRPr="00D75DF7" w:rsidRDefault="00D75DF7" w:rsidP="00D75DF7">
      <w:r w:rsidRPr="00D75DF7">
        <w:t>Di seguito è riportato il flusso logico della procedura documentata: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981"/>
        <w:gridCol w:w="2661"/>
        <w:gridCol w:w="2255"/>
      </w:tblGrid>
      <w:tr w:rsidR="00D75DF7" w:rsidRPr="00D75DF7" w14:paraId="0D5F9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CEB0" w14:textId="77777777" w:rsidR="00D75DF7" w:rsidRPr="00D75DF7" w:rsidRDefault="00D75DF7" w:rsidP="00D75DF7">
            <w:pPr>
              <w:rPr>
                <w:b/>
                <w:bCs/>
              </w:rPr>
            </w:pPr>
            <w:r w:rsidRPr="00D75DF7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0F91911" w14:textId="77777777" w:rsidR="00D75DF7" w:rsidRPr="00D75DF7" w:rsidRDefault="00D75DF7" w:rsidP="00D75DF7">
            <w:pPr>
              <w:rPr>
                <w:b/>
                <w:bCs/>
              </w:rPr>
            </w:pPr>
            <w:r w:rsidRPr="00D75DF7">
              <w:rPr>
                <w:b/>
                <w:bCs/>
              </w:rPr>
              <w:t>Operazione Principale</w:t>
            </w:r>
          </w:p>
        </w:tc>
        <w:tc>
          <w:tcPr>
            <w:tcW w:w="0" w:type="auto"/>
            <w:vAlign w:val="center"/>
            <w:hideMark/>
          </w:tcPr>
          <w:p w14:paraId="1F4386EE" w14:textId="77777777" w:rsidR="00D75DF7" w:rsidRPr="00D75DF7" w:rsidRDefault="00D75DF7" w:rsidP="00D75DF7">
            <w:pPr>
              <w:rPr>
                <w:b/>
                <w:bCs/>
              </w:rPr>
            </w:pPr>
            <w:r w:rsidRPr="00D75DF7">
              <w:rPr>
                <w:b/>
                <w:bCs/>
              </w:rPr>
              <w:t>Script Coinvolti</w:t>
            </w:r>
          </w:p>
        </w:tc>
        <w:tc>
          <w:tcPr>
            <w:tcW w:w="0" w:type="auto"/>
            <w:vAlign w:val="center"/>
            <w:hideMark/>
          </w:tcPr>
          <w:p w14:paraId="7C9C25B5" w14:textId="77777777" w:rsidR="00D75DF7" w:rsidRPr="00D75DF7" w:rsidRDefault="00D75DF7" w:rsidP="00D75DF7">
            <w:pPr>
              <w:rPr>
                <w:b/>
                <w:bCs/>
              </w:rPr>
            </w:pPr>
            <w:r w:rsidRPr="00D75DF7">
              <w:rPr>
                <w:b/>
                <w:bCs/>
              </w:rPr>
              <w:t>Stato del Contenuto</w:t>
            </w:r>
          </w:p>
        </w:tc>
      </w:tr>
      <w:tr w:rsidR="00D75DF7" w:rsidRPr="00D75DF7" w14:paraId="05971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66DA" w14:textId="77777777" w:rsidR="00D75DF7" w:rsidRPr="00D75DF7" w:rsidRDefault="00D75DF7" w:rsidP="00D75DF7">
            <w:r w:rsidRPr="00D75DF7">
              <w:rPr>
                <w:b/>
                <w:bCs/>
              </w:rPr>
              <w:t>1. Preparazione</w:t>
            </w:r>
          </w:p>
        </w:tc>
        <w:tc>
          <w:tcPr>
            <w:tcW w:w="0" w:type="auto"/>
            <w:vAlign w:val="center"/>
            <w:hideMark/>
          </w:tcPr>
          <w:p w14:paraId="33EE7CC8" w14:textId="77777777" w:rsidR="00D75DF7" w:rsidRPr="00D75DF7" w:rsidRDefault="00D75DF7" w:rsidP="00D75DF7">
            <w:r w:rsidRPr="00D75DF7">
              <w:t>Identificazione POI, creazione/traduzione DOCX ([</w:t>
            </w:r>
            <w:proofErr w:type="spellStart"/>
            <w:r w:rsidRPr="00D75DF7">
              <w:t>paginaxy</w:t>
            </w:r>
            <w:proofErr w:type="spellEnd"/>
            <w:r w:rsidRPr="00D75DF7">
              <w:t>]_xx.docx), estrazione coordinate GPS (get_coords_from_img.bat).</w:t>
            </w:r>
          </w:p>
        </w:tc>
        <w:tc>
          <w:tcPr>
            <w:tcW w:w="0" w:type="auto"/>
            <w:vAlign w:val="center"/>
            <w:hideMark/>
          </w:tcPr>
          <w:p w14:paraId="5F35D859" w14:textId="77777777" w:rsidR="00D75DF7" w:rsidRPr="00D75DF7" w:rsidRDefault="00D75DF7" w:rsidP="00D75DF7">
            <w:r w:rsidRPr="00D75DF7">
              <w:t>extract_gps.py</w:t>
            </w:r>
          </w:p>
        </w:tc>
        <w:tc>
          <w:tcPr>
            <w:tcW w:w="0" w:type="auto"/>
            <w:vAlign w:val="center"/>
            <w:hideMark/>
          </w:tcPr>
          <w:p w14:paraId="2FB9CA6A" w14:textId="77777777" w:rsidR="00D75DF7" w:rsidRPr="00D75DF7" w:rsidRDefault="00D75DF7" w:rsidP="00D75DF7">
            <w:r w:rsidRPr="00D75DF7">
              <w:t>Contenuti sorgente preparati.</w:t>
            </w:r>
          </w:p>
        </w:tc>
      </w:tr>
      <w:tr w:rsidR="00D75DF7" w:rsidRPr="00D75DF7" w14:paraId="547F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1B75" w14:textId="77777777" w:rsidR="00D75DF7" w:rsidRPr="00D75DF7" w:rsidRDefault="00D75DF7" w:rsidP="00D75DF7">
            <w:r w:rsidRPr="00D75DF7">
              <w:rPr>
                <w:b/>
                <w:bCs/>
              </w:rPr>
              <w:t>2. Inizializzazione</w:t>
            </w:r>
          </w:p>
        </w:tc>
        <w:tc>
          <w:tcPr>
            <w:tcW w:w="0" w:type="auto"/>
            <w:vAlign w:val="center"/>
            <w:hideMark/>
          </w:tcPr>
          <w:p w14:paraId="5FAF111F" w14:textId="77777777" w:rsidR="00D75DF7" w:rsidRPr="00D75DF7" w:rsidRDefault="00D75DF7" w:rsidP="00D75DF7">
            <w:r w:rsidRPr="00D75DF7">
              <w:t xml:space="preserve">Creazione </w:t>
            </w:r>
            <w:proofErr w:type="gramStart"/>
            <w:r w:rsidRPr="00D75DF7">
              <w:t>e</w:t>
            </w:r>
            <w:proofErr w:type="gramEnd"/>
            <w:r w:rsidRPr="00D75DF7">
              <w:t xml:space="preserve"> esecuzione di add_paginaxy.bat.</w:t>
            </w:r>
          </w:p>
        </w:tc>
        <w:tc>
          <w:tcPr>
            <w:tcW w:w="0" w:type="auto"/>
            <w:vAlign w:val="center"/>
            <w:hideMark/>
          </w:tcPr>
          <w:p w14:paraId="5A30C640" w14:textId="77777777" w:rsidR="00D75DF7" w:rsidRPr="00D75DF7" w:rsidRDefault="00D75DF7" w:rsidP="00D75DF7">
            <w:r w:rsidRPr="00D75DF7">
              <w:t>salvag.bat, add_page.py</w:t>
            </w:r>
          </w:p>
        </w:tc>
        <w:tc>
          <w:tcPr>
            <w:tcW w:w="0" w:type="auto"/>
            <w:vAlign w:val="center"/>
            <w:hideMark/>
          </w:tcPr>
          <w:p w14:paraId="1C3265FC" w14:textId="77777777" w:rsidR="00D75DF7" w:rsidRPr="00D75DF7" w:rsidRDefault="00D75DF7" w:rsidP="00D75DF7">
            <w:r w:rsidRPr="00D75DF7">
              <w:t xml:space="preserve">Crea/aggiorna main.js (riga POIS_LOCATIONS, voce </w:t>
            </w:r>
            <w:proofErr w:type="spellStart"/>
            <w:r w:rsidRPr="00D75DF7">
              <w:t>Nav</w:t>
            </w:r>
            <w:proofErr w:type="spellEnd"/>
            <w:r w:rsidRPr="00D75DF7">
              <w:t xml:space="preserve">) e crea i blocchi vuoti per </w:t>
            </w:r>
            <w:proofErr w:type="spellStart"/>
            <w:r w:rsidRPr="00D75DF7">
              <w:lastRenderedPageBreak/>
              <w:t>paginaxy</w:t>
            </w:r>
            <w:proofErr w:type="spellEnd"/>
            <w:r w:rsidRPr="00D75DF7">
              <w:t xml:space="preserve"> nei </w:t>
            </w:r>
            <w:proofErr w:type="spellStart"/>
            <w:proofErr w:type="gramStart"/>
            <w:r w:rsidRPr="00D75DF7">
              <w:t>texts.json</w:t>
            </w:r>
            <w:proofErr w:type="spellEnd"/>
            <w:proofErr w:type="gramEnd"/>
            <w:r w:rsidRPr="00D75DF7">
              <w:t>.</w:t>
            </w:r>
          </w:p>
        </w:tc>
      </w:tr>
      <w:tr w:rsidR="00D75DF7" w:rsidRPr="00D75DF7" w14:paraId="5069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3EE0" w14:textId="77777777" w:rsidR="00D75DF7" w:rsidRPr="00D75DF7" w:rsidRDefault="00D75DF7" w:rsidP="00D75DF7">
            <w:r w:rsidRPr="00D75DF7">
              <w:rPr>
                <w:b/>
                <w:bCs/>
              </w:rPr>
              <w:lastRenderedPageBreak/>
              <w:t>3. Conversione Dinamica</w:t>
            </w:r>
          </w:p>
        </w:tc>
        <w:tc>
          <w:tcPr>
            <w:tcW w:w="0" w:type="auto"/>
            <w:vAlign w:val="center"/>
            <w:hideMark/>
          </w:tcPr>
          <w:p w14:paraId="60D4E1B4" w14:textId="77777777" w:rsidR="00D75DF7" w:rsidRPr="00D75DF7" w:rsidRDefault="00D75DF7" w:rsidP="00D75DF7">
            <w:r w:rsidRPr="00D75DF7">
              <w:t xml:space="preserve">Esecuzione di </w:t>
            </w:r>
            <w:proofErr w:type="spellStart"/>
            <w:r w:rsidRPr="00D75DF7">
              <w:t>convert_page</w:t>
            </w:r>
            <w:proofErr w:type="spellEnd"/>
            <w:r w:rsidRPr="00D75DF7">
              <w:t xml:space="preserve"> [</w:t>
            </w:r>
            <w:proofErr w:type="spellStart"/>
            <w:r w:rsidRPr="00D75DF7">
              <w:t>lang</w:t>
            </w:r>
            <w:proofErr w:type="spellEnd"/>
            <w:r w:rsidRPr="00D75DF7">
              <w:t>] [ID].</w:t>
            </w:r>
          </w:p>
        </w:tc>
        <w:tc>
          <w:tcPr>
            <w:tcW w:w="0" w:type="auto"/>
            <w:vAlign w:val="center"/>
            <w:hideMark/>
          </w:tcPr>
          <w:p w14:paraId="61E3976C" w14:textId="77777777" w:rsidR="00D75DF7" w:rsidRPr="00D75DF7" w:rsidRDefault="00D75DF7" w:rsidP="00D75DF7">
            <w:r w:rsidRPr="00D75DF7">
              <w:t>extract_images.py, post_process_html.py</w:t>
            </w:r>
          </w:p>
        </w:tc>
        <w:tc>
          <w:tcPr>
            <w:tcW w:w="0" w:type="auto"/>
            <w:vAlign w:val="center"/>
            <w:hideMark/>
          </w:tcPr>
          <w:p w14:paraId="7334ECB0" w14:textId="77777777" w:rsidR="00D75DF7" w:rsidRPr="00D75DF7" w:rsidRDefault="00D75DF7" w:rsidP="00D75DF7">
            <w:r w:rsidRPr="00D75DF7">
              <w:t>Genera file .</w:t>
            </w:r>
            <w:proofErr w:type="spellStart"/>
            <w:r w:rsidRPr="00D75DF7">
              <w:t>txt</w:t>
            </w:r>
            <w:proofErr w:type="spellEnd"/>
            <w:r w:rsidRPr="00D75DF7">
              <w:t xml:space="preserve"> puliti per i </w:t>
            </w:r>
            <w:proofErr w:type="spellStart"/>
            <w:r w:rsidRPr="00D75DF7">
              <w:t>mainTextX</w:t>
            </w:r>
            <w:proofErr w:type="spellEnd"/>
            <w:r w:rsidRPr="00D75DF7">
              <w:t xml:space="preserve"> e popola le immagini in Assets/images/{ID}/.</w:t>
            </w:r>
          </w:p>
        </w:tc>
      </w:tr>
      <w:tr w:rsidR="00D75DF7" w:rsidRPr="00D75DF7" w14:paraId="581E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384A" w14:textId="77777777" w:rsidR="00D75DF7" w:rsidRPr="00D75DF7" w:rsidRDefault="00D75DF7" w:rsidP="00D75DF7">
            <w:r w:rsidRPr="00D75DF7">
              <w:rPr>
                <w:b/>
                <w:bCs/>
              </w:rPr>
              <w:t>4. Caricamento Dinamico</w:t>
            </w:r>
          </w:p>
        </w:tc>
        <w:tc>
          <w:tcPr>
            <w:tcW w:w="0" w:type="auto"/>
            <w:vAlign w:val="center"/>
            <w:hideMark/>
          </w:tcPr>
          <w:p w14:paraId="43586F29" w14:textId="77777777" w:rsidR="00D75DF7" w:rsidRPr="00D75DF7" w:rsidRDefault="00D75DF7" w:rsidP="00D75DF7">
            <w:r w:rsidRPr="00D75DF7">
              <w:t xml:space="preserve">Esecuzione di </w:t>
            </w:r>
            <w:proofErr w:type="spellStart"/>
            <w:r w:rsidRPr="00D75DF7">
              <w:t>caricamento_testi</w:t>
            </w:r>
            <w:proofErr w:type="spellEnd"/>
            <w:r w:rsidRPr="00D75DF7">
              <w:t>_... e update_image.bat.</w:t>
            </w:r>
          </w:p>
        </w:tc>
        <w:tc>
          <w:tcPr>
            <w:tcW w:w="0" w:type="auto"/>
            <w:vAlign w:val="center"/>
            <w:hideMark/>
          </w:tcPr>
          <w:p w14:paraId="32AD5089" w14:textId="77777777" w:rsidR="00D75DF7" w:rsidRPr="00D75DF7" w:rsidRDefault="00D75DF7" w:rsidP="00D75DF7">
            <w:r w:rsidRPr="00D75DF7">
              <w:t>update_json.bat, update_image.bat</w:t>
            </w:r>
          </w:p>
        </w:tc>
        <w:tc>
          <w:tcPr>
            <w:tcW w:w="0" w:type="auto"/>
            <w:vAlign w:val="center"/>
            <w:hideMark/>
          </w:tcPr>
          <w:p w14:paraId="3DF76D0A" w14:textId="77777777" w:rsidR="00D75DF7" w:rsidRPr="00D75DF7" w:rsidRDefault="00D75DF7" w:rsidP="00D75DF7">
            <w:r w:rsidRPr="00D75DF7">
              <w:t>Popola i campi dinamici (</w:t>
            </w:r>
            <w:proofErr w:type="spellStart"/>
            <w:r w:rsidRPr="00D75DF7">
              <w:t>mainTextX</w:t>
            </w:r>
            <w:proofErr w:type="spellEnd"/>
            <w:r w:rsidRPr="00D75DF7">
              <w:t xml:space="preserve"> e </w:t>
            </w:r>
            <w:proofErr w:type="spellStart"/>
            <w:r w:rsidRPr="00D75DF7">
              <w:t>imageSourceX</w:t>
            </w:r>
            <w:proofErr w:type="spellEnd"/>
            <w:r w:rsidRPr="00D75DF7">
              <w:t xml:space="preserve">) nei </w:t>
            </w:r>
            <w:proofErr w:type="spellStart"/>
            <w:proofErr w:type="gramStart"/>
            <w:r w:rsidRPr="00D75DF7">
              <w:t>texts.json</w:t>
            </w:r>
            <w:proofErr w:type="spellEnd"/>
            <w:proofErr w:type="gramEnd"/>
            <w:r w:rsidRPr="00D75DF7">
              <w:t xml:space="preserve"> con i dati convertiti.</w:t>
            </w:r>
          </w:p>
        </w:tc>
      </w:tr>
      <w:tr w:rsidR="00D75DF7" w:rsidRPr="00D75DF7" w14:paraId="47661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B107" w14:textId="77777777" w:rsidR="00D75DF7" w:rsidRPr="00D75DF7" w:rsidRDefault="00D75DF7" w:rsidP="00D75DF7">
            <w:r w:rsidRPr="00D75DF7">
              <w:rPr>
                <w:b/>
                <w:bCs/>
              </w:rPr>
              <w:t>5. (Mancante)</w:t>
            </w:r>
          </w:p>
        </w:tc>
        <w:tc>
          <w:tcPr>
            <w:tcW w:w="0" w:type="auto"/>
            <w:vAlign w:val="center"/>
            <w:hideMark/>
          </w:tcPr>
          <w:p w14:paraId="07293748" w14:textId="77777777" w:rsidR="00D75DF7" w:rsidRPr="00D75DF7" w:rsidRDefault="00D75DF7" w:rsidP="00D75DF7">
            <w:r w:rsidRPr="00D75DF7">
              <w:rPr>
                <w:b/>
                <w:bCs/>
              </w:rPr>
              <w:t>Caricamento Chiavi Statiche (Manuali)</w:t>
            </w:r>
            <w:r w:rsidRPr="00D75DF7">
              <w:t>.</w:t>
            </w:r>
          </w:p>
        </w:tc>
        <w:tc>
          <w:tcPr>
            <w:tcW w:w="0" w:type="auto"/>
            <w:vAlign w:val="center"/>
            <w:hideMark/>
          </w:tcPr>
          <w:p w14:paraId="533A818C" w14:textId="77777777" w:rsidR="00D75DF7" w:rsidRPr="00D75DF7" w:rsidRDefault="00D75DF7" w:rsidP="00D75DF7">
            <w:r w:rsidRPr="00D75DF7">
              <w:rPr>
                <w:b/>
                <w:bCs/>
              </w:rPr>
              <w:t>manual_key_updater.py</w:t>
            </w:r>
          </w:p>
        </w:tc>
        <w:tc>
          <w:tcPr>
            <w:tcW w:w="0" w:type="auto"/>
            <w:vAlign w:val="center"/>
            <w:hideMark/>
          </w:tcPr>
          <w:p w14:paraId="0688C123" w14:textId="77777777" w:rsidR="00D75DF7" w:rsidRPr="00D75DF7" w:rsidRDefault="00D75DF7" w:rsidP="00D75DF7">
            <w:r w:rsidRPr="00D75DF7">
              <w:rPr>
                <w:i/>
                <w:iCs/>
              </w:rPr>
              <w:t>Dovrebbe</w:t>
            </w:r>
            <w:r w:rsidRPr="00D75DF7">
              <w:t xml:space="preserve"> popolare i campi statici (</w:t>
            </w:r>
            <w:proofErr w:type="spellStart"/>
            <w:r w:rsidRPr="00D75DF7">
              <w:t>headImage</w:t>
            </w:r>
            <w:proofErr w:type="spellEnd"/>
            <w:r w:rsidRPr="00D75DF7">
              <w:t xml:space="preserve">, </w:t>
            </w:r>
            <w:proofErr w:type="spellStart"/>
            <w:r w:rsidRPr="00D75DF7">
              <w:t>audioSource</w:t>
            </w:r>
            <w:proofErr w:type="spellEnd"/>
            <w:r w:rsidRPr="00D75DF7">
              <w:t xml:space="preserve">, source, aperture) nei </w:t>
            </w:r>
            <w:proofErr w:type="spellStart"/>
            <w:proofErr w:type="gramStart"/>
            <w:r w:rsidRPr="00D75DF7">
              <w:t>texts.json</w:t>
            </w:r>
            <w:proofErr w:type="spellEnd"/>
            <w:proofErr w:type="gramEnd"/>
            <w:r w:rsidRPr="00D75DF7">
              <w:t>.</w:t>
            </w:r>
          </w:p>
        </w:tc>
      </w:tr>
    </w:tbl>
    <w:p w14:paraId="328F6EE5" w14:textId="77777777" w:rsidR="00D75DF7" w:rsidRPr="00D75DF7" w:rsidRDefault="00D75DF7" w:rsidP="00D75DF7">
      <w:pPr>
        <w:rPr>
          <w:b/>
          <w:bCs/>
        </w:rPr>
      </w:pPr>
      <w:r w:rsidRPr="00D75DF7">
        <w:rPr>
          <w:b/>
          <w:bCs/>
        </w:rPr>
        <w:t>Punto Critico: Gestione dei Campi Statici</w:t>
      </w:r>
    </w:p>
    <w:p w14:paraId="439E15DE" w14:textId="77777777" w:rsidR="00D75DF7" w:rsidRPr="00D75DF7" w:rsidRDefault="00D75DF7" w:rsidP="00D75DF7">
      <w:r w:rsidRPr="00D75DF7">
        <w:t>Il documento descrive in dettaglio la creazione dei blocchi JSON e il caricamento dei contenuti dinamici (</w:t>
      </w:r>
      <w:proofErr w:type="spellStart"/>
      <w:r w:rsidRPr="00D75DF7">
        <w:t>mainText</w:t>
      </w:r>
      <w:proofErr w:type="spellEnd"/>
      <w:r w:rsidRPr="00D75DF7">
        <w:t>, immagini).</w:t>
      </w:r>
    </w:p>
    <w:p w14:paraId="22B9B4DA" w14:textId="77777777" w:rsidR="00D75DF7" w:rsidRPr="00D75DF7" w:rsidRDefault="00D75DF7" w:rsidP="00D75DF7">
      <w:r w:rsidRPr="00D75DF7">
        <w:t xml:space="preserve">Tuttavia, il manuale </w:t>
      </w:r>
      <w:r w:rsidRPr="00D75DF7">
        <w:rPr>
          <w:b/>
          <w:bCs/>
        </w:rPr>
        <w:t>non include il passaggio finale cruciale</w:t>
      </w:r>
      <w:r w:rsidRPr="00D75DF7">
        <w:t xml:space="preserve"> per la valorizzazione dei campi statici del blocco JSON, quali ad esempio:</w:t>
      </w:r>
    </w:p>
    <w:p w14:paraId="495BC272" w14:textId="77777777" w:rsidR="00D75DF7" w:rsidRPr="00D75DF7" w:rsidRDefault="00D75DF7" w:rsidP="00D75DF7">
      <w:pPr>
        <w:numPr>
          <w:ilvl w:val="0"/>
          <w:numId w:val="5"/>
        </w:numPr>
      </w:pPr>
      <w:proofErr w:type="spellStart"/>
      <w:r w:rsidRPr="00D75DF7">
        <w:t>headImage</w:t>
      </w:r>
      <w:proofErr w:type="spellEnd"/>
      <w:r w:rsidRPr="00D75DF7">
        <w:t xml:space="preserve"> (l'immagine di testata)</w:t>
      </w:r>
    </w:p>
    <w:p w14:paraId="603F728B" w14:textId="77777777" w:rsidR="00D75DF7" w:rsidRPr="00D75DF7" w:rsidRDefault="00D75DF7" w:rsidP="00D75DF7">
      <w:pPr>
        <w:numPr>
          <w:ilvl w:val="0"/>
          <w:numId w:val="5"/>
        </w:numPr>
      </w:pPr>
      <w:proofErr w:type="spellStart"/>
      <w:r w:rsidRPr="00D75DF7">
        <w:t>audioSource</w:t>
      </w:r>
      <w:proofErr w:type="spellEnd"/>
      <w:r w:rsidRPr="00D75DF7">
        <w:t xml:space="preserve"> (il percorso del file audio, creato in precedenza)</w:t>
      </w:r>
    </w:p>
    <w:p w14:paraId="7D1A243F" w14:textId="77777777" w:rsidR="00D75DF7" w:rsidRPr="00D75DF7" w:rsidRDefault="00D75DF7" w:rsidP="00D75DF7">
      <w:pPr>
        <w:numPr>
          <w:ilvl w:val="0"/>
          <w:numId w:val="5"/>
        </w:numPr>
      </w:pPr>
      <w:r w:rsidRPr="00D75DF7">
        <w:t>source (le fonti del contenuto)</w:t>
      </w:r>
    </w:p>
    <w:p w14:paraId="6EED7859" w14:textId="77777777" w:rsidR="00D75DF7" w:rsidRPr="00D75DF7" w:rsidRDefault="00D75DF7" w:rsidP="00D75DF7">
      <w:pPr>
        <w:numPr>
          <w:ilvl w:val="0"/>
          <w:numId w:val="5"/>
        </w:numPr>
      </w:pPr>
      <w:r w:rsidRPr="00D75DF7">
        <w:t>aperture (informazioni su orari/festività)</w:t>
      </w:r>
    </w:p>
    <w:p w14:paraId="272EEB17" w14:textId="77777777" w:rsidR="00D75DF7" w:rsidRPr="00D75DF7" w:rsidRDefault="00D75DF7" w:rsidP="00D75DF7">
      <w:pPr>
        <w:numPr>
          <w:ilvl w:val="0"/>
          <w:numId w:val="5"/>
        </w:numPr>
      </w:pPr>
      <w:proofErr w:type="spellStart"/>
      <w:r w:rsidRPr="00D75DF7">
        <w:t>pageTitle</w:t>
      </w:r>
      <w:proofErr w:type="spellEnd"/>
      <w:r w:rsidRPr="00D75DF7">
        <w:t xml:space="preserve"> (il titolo effettivo della pagina, non quello della navigazione)</w:t>
      </w:r>
    </w:p>
    <w:p w14:paraId="4DFD9577" w14:textId="77777777" w:rsidR="00D75DF7" w:rsidRPr="00D75DF7" w:rsidRDefault="00D75DF7" w:rsidP="00D75DF7">
      <w:r w:rsidRPr="00D75DF7">
        <w:t xml:space="preserve">Sebbene tu abbia correttamente specificato che lo script </w:t>
      </w:r>
      <w:r w:rsidRPr="00D75DF7">
        <w:rPr>
          <w:b/>
          <w:bCs/>
        </w:rPr>
        <w:t>manual_key_updater.py</w:t>
      </w:r>
      <w:r w:rsidRPr="00D75DF7">
        <w:t xml:space="preserve"> debba essere eseguito dopo la creazione della pagina, la procedura </w:t>
      </w:r>
      <w:r w:rsidRPr="00D75DF7">
        <w:rPr>
          <w:b/>
          <w:bCs/>
        </w:rPr>
        <w:t>non documenta come preparare i dati</w:t>
      </w:r>
      <w:r w:rsidRPr="00D75DF7">
        <w:t xml:space="preserve"> per questo script.</w:t>
      </w:r>
    </w:p>
    <w:p w14:paraId="145BD458" w14:textId="77777777" w:rsidR="00D75DF7" w:rsidRPr="00D75DF7" w:rsidRDefault="00D75DF7" w:rsidP="00D75DF7">
      <w:r w:rsidRPr="00D75DF7">
        <w:rPr>
          <w:b/>
          <w:bCs/>
        </w:rPr>
        <w:t>Per rendere il manuale completo e operativo, è necessario aggiungere un capitolo che descriva:</w:t>
      </w:r>
    </w:p>
    <w:p w14:paraId="21EDECD7" w14:textId="77777777" w:rsidR="00D75DF7" w:rsidRPr="00D75DF7" w:rsidRDefault="00D75DF7" w:rsidP="00D75DF7">
      <w:pPr>
        <w:numPr>
          <w:ilvl w:val="0"/>
          <w:numId w:val="6"/>
        </w:numPr>
      </w:pPr>
      <w:r w:rsidRPr="00D75DF7">
        <w:rPr>
          <w:b/>
          <w:bCs/>
        </w:rPr>
        <w:lastRenderedPageBreak/>
        <w:t>Il Template di Configurazione:</w:t>
      </w:r>
      <w:r w:rsidRPr="00D75DF7">
        <w:t xml:space="preserve"> La struttura del file (es. </w:t>
      </w:r>
      <w:proofErr w:type="spellStart"/>
      <w:r w:rsidRPr="00D75DF7">
        <w:t>manual_keys_</w:t>
      </w:r>
      <w:proofErr w:type="gramStart"/>
      <w:r w:rsidRPr="00D75DF7">
        <w:t>template.json</w:t>
      </w:r>
      <w:proofErr w:type="spellEnd"/>
      <w:proofErr w:type="gramEnd"/>
      <w:r w:rsidRPr="00D75DF7">
        <w:t>) che l'utente deve copiare e aggiornare manualmente con i valori specifici per la nuova pagina.</w:t>
      </w:r>
    </w:p>
    <w:p w14:paraId="3FA3C8C6" w14:textId="77777777" w:rsidR="00D75DF7" w:rsidRPr="00D75DF7" w:rsidRDefault="00D75DF7" w:rsidP="00D75DF7">
      <w:pPr>
        <w:numPr>
          <w:ilvl w:val="0"/>
          <w:numId w:val="6"/>
        </w:numPr>
      </w:pPr>
      <w:r w:rsidRPr="00D75DF7">
        <w:rPr>
          <w:b/>
          <w:bCs/>
        </w:rPr>
        <w:t>La Procedura di Aggiornamento:</w:t>
      </w:r>
      <w:r w:rsidRPr="00D75DF7">
        <w:t xml:space="preserve"> I campi che l'utente deve valorizzare in questo template (es. </w:t>
      </w:r>
      <w:proofErr w:type="spellStart"/>
      <w:r w:rsidRPr="00D75DF7">
        <w:t>paginaxy</w:t>
      </w:r>
      <w:proofErr w:type="spellEnd"/>
      <w:r w:rsidRPr="00D75DF7">
        <w:t>/</w:t>
      </w:r>
      <w:proofErr w:type="spellStart"/>
      <w:r w:rsidRPr="00D75DF7">
        <w:t>headImage</w:t>
      </w:r>
      <w:proofErr w:type="spellEnd"/>
      <w:r w:rsidRPr="00D75DF7">
        <w:t>: '</w:t>
      </w:r>
      <w:proofErr w:type="spellStart"/>
      <w:r w:rsidRPr="00D75DF7">
        <w:t>paginaxy</w:t>
      </w:r>
      <w:proofErr w:type="spellEnd"/>
      <w:r w:rsidRPr="00D75DF7">
        <w:t>/testata_4000x1800.jpg').</w:t>
      </w:r>
    </w:p>
    <w:p w14:paraId="095A3783" w14:textId="77777777" w:rsidR="00D75DF7" w:rsidRPr="00D75DF7" w:rsidRDefault="00D75DF7" w:rsidP="00D75DF7">
      <w:pPr>
        <w:numPr>
          <w:ilvl w:val="0"/>
          <w:numId w:val="6"/>
        </w:numPr>
      </w:pPr>
      <w:r w:rsidRPr="00D75DF7">
        <w:rPr>
          <w:b/>
          <w:bCs/>
        </w:rPr>
        <w:t>L'Esecuzione Finale:</w:t>
      </w:r>
      <w:r w:rsidRPr="00D75DF7">
        <w:t xml:space="preserve"> Il comando per eseguire manual_key_updater.py dopo che tutti gli altri script hanno completato il loro lavoro.</w:t>
      </w:r>
    </w:p>
    <w:p w14:paraId="65105F6D" w14:textId="77777777" w:rsidR="00D75DF7" w:rsidRPr="00D75DF7" w:rsidRDefault="00D75DF7" w:rsidP="00D75DF7">
      <w:pPr>
        <w:rPr>
          <w:b/>
          <w:bCs/>
        </w:rPr>
      </w:pPr>
      <w:r w:rsidRPr="00D75DF7">
        <w:rPr>
          <w:b/>
          <w:bCs/>
        </w:rPr>
        <w:t>Conclusioni</w:t>
      </w:r>
    </w:p>
    <w:p w14:paraId="4029B356" w14:textId="77777777" w:rsidR="00D75DF7" w:rsidRPr="00D75DF7" w:rsidRDefault="00D75DF7" w:rsidP="00D75DF7">
      <w:r w:rsidRPr="00D75DF7">
        <w:t>Il manuale è di alta qualità e quasi completo. Una volta integrato il passaggio relativo alla gestione dei campi statici tramite manual_key_updater.py, il documento sarà perfettamente esaustivo e pronto per l'uso operativo.</w:t>
      </w:r>
    </w:p>
    <w:p w14:paraId="75715A5E" w14:textId="77777777" w:rsidR="004F5004" w:rsidRPr="00D75DF7" w:rsidRDefault="004F5004" w:rsidP="00D75DF7"/>
    <w:sectPr w:rsidR="004F5004" w:rsidRPr="00D75D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EBC"/>
    <w:multiLevelType w:val="multilevel"/>
    <w:tmpl w:val="E36A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37D4"/>
    <w:multiLevelType w:val="multilevel"/>
    <w:tmpl w:val="E9F0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A6525"/>
    <w:multiLevelType w:val="multilevel"/>
    <w:tmpl w:val="228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A4290"/>
    <w:multiLevelType w:val="multilevel"/>
    <w:tmpl w:val="7C68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94DE2"/>
    <w:multiLevelType w:val="multilevel"/>
    <w:tmpl w:val="564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D211B"/>
    <w:multiLevelType w:val="multilevel"/>
    <w:tmpl w:val="73A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43643">
    <w:abstractNumId w:val="3"/>
  </w:num>
  <w:num w:numId="2" w16cid:durableId="648099461">
    <w:abstractNumId w:val="5"/>
  </w:num>
  <w:num w:numId="3" w16cid:durableId="810026229">
    <w:abstractNumId w:val="4"/>
  </w:num>
  <w:num w:numId="4" w16cid:durableId="1948000401">
    <w:abstractNumId w:val="1"/>
  </w:num>
  <w:num w:numId="5" w16cid:durableId="1775977072">
    <w:abstractNumId w:val="2"/>
  </w:num>
  <w:num w:numId="6" w16cid:durableId="146492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F7"/>
    <w:rsid w:val="00081A68"/>
    <w:rsid w:val="004F5004"/>
    <w:rsid w:val="00523326"/>
    <w:rsid w:val="00D75DF7"/>
    <w:rsid w:val="00F1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A9C1"/>
  <w15:chartTrackingRefBased/>
  <w15:docId w15:val="{88673B62-01C8-416F-BA34-CE23DEA3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5D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5D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5D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5D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5D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5D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5D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5D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5D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5D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5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2025-12-15T09:55:00Z</dcterms:created>
  <dcterms:modified xsi:type="dcterms:W3CDTF">2025-12-15T11:58:00Z</dcterms:modified>
</cp:coreProperties>
</file>