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C11F9C" w:rsidRPr="00C11F9C" w:rsidRDefault="00C11F9C" w:rsidP="00C11F9C">
      <w:pPr>
        <w:jc w:val="center"/>
        <w:rPr>
          <w:b/>
          <w:sz w:val="28"/>
          <w:lang w:val="uk-UA"/>
        </w:rPr>
      </w:pPr>
      <w:r w:rsidRPr="00C11F9C">
        <w:rPr>
          <w:b/>
          <w:sz w:val="28"/>
          <w:lang w:val="uk-UA"/>
        </w:rPr>
        <w:t>ЛАБОРАТОРНА РОБОТА № 4. КЛАСИ ТА ОБ’ЄКТИ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D60E6D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120972">
        <w:rPr>
          <w:rFonts w:ascii="Times New Roman" w:hAnsi="Times New Roman" w:cs="Times New Roman"/>
          <w:sz w:val="24"/>
          <w:szCs w:val="24"/>
          <w:lang w:val="uk-UA"/>
        </w:rPr>
        <w:t>5</w:t>
      </w:r>
      <w:bookmarkStart w:id="0" w:name="_GoBack"/>
      <w:bookmarkEnd w:id="0"/>
    </w:p>
    <w:p w:rsidR="001E309C" w:rsidRPr="00F239A7" w:rsidRDefault="00120972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F239A7">
        <w:rPr>
          <w:rFonts w:ascii="Times New Roman" w:hAnsi="Times New Roman" w:cs="Times New Roman"/>
          <w:sz w:val="24"/>
          <w:szCs w:val="24"/>
          <w:lang w:val="uk-UA"/>
        </w:rPr>
        <w:t>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lastRenderedPageBreak/>
        <w:t xml:space="preserve">Мета: познайомитися із класами та об‘єктами. </w:t>
      </w:r>
    </w:p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t xml:space="preserve"> </w:t>
      </w:r>
    </w:p>
    <w:p w:rsidR="00C11F9C" w:rsidRPr="00D60E6D" w:rsidRDefault="00FF45F8" w:rsidP="00C11F9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60E6D">
        <w:rPr>
          <w:rFonts w:ascii="Times New Roman" w:hAnsi="Times New Roman" w:cs="Times New Roman"/>
          <w:b/>
          <w:i/>
          <w:sz w:val="28"/>
          <w:lang w:val="uk-UA"/>
        </w:rPr>
        <w:t xml:space="preserve">КОРОТКІ ТЕОРЕТИЧНІ ВІДОМОСТІ </w:t>
      </w:r>
    </w:p>
    <w:p w:rsidR="00C11F9C" w:rsidRPr="00D60E6D" w:rsidRDefault="00FF45F8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Визначення класу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 Оголошення класу в мові С++ має наступний синтаксис (не обов‘язково щоб клас мав всі секц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ії чи спадкував базовий клас): </w:t>
      </w:r>
    </w:p>
    <w:p w:rsidR="00FF45F8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class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ім'я_класу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список_базових_класів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,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// Оголошення загальнодоступних (відкритих)         членів класу, що можуть бути доступні звідусіль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 // Оголошення захищених членів класу, що           доступні тільки для похідних класів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:     // Оголошення закритих членів класу, що         доступні лише членам цього класу, та не         можуть бути змінені чи викликані з-за меж         класу напряму, а лише за посередництвом         методів з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 інших секцій  };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 (властивості і методи),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стають відкритими членами. 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Це означає, що вони доступні: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усім іншим членам класу;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дружнім конструкціям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 (класам, методам, функціям); </w:t>
      </w:r>
    </w:p>
    <w:p w:rsidR="00D60E6D" w:rsidRPr="00D60E6D" w:rsidRDefault="00D60E6D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членам похідних класів;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з-під об‘єктів класу після створення об‘єктів; після створення об‘єкту класу до його членів можна звертатися лише як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що вони є загальнодоступними. 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, стають закритими членами.  Вони доступні: д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ля інших членів того ж класу;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 Якщо в класі не оголошено секцій, але визначено методи чи властивості, то вони вважатимуться такими, що оголошені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Для модифікації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здійснюють цю модифікацію.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set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На жаргоні такі методи інколи називають сетерами. Для читання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безпечно повертають значення цих властивостей.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get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. На жаргоні такі мет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оди інколи називають ґетерами.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, стають захищеними членами. Вони доступні: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для інших членів того ж класу; </w:t>
      </w:r>
    </w:p>
    <w:p w:rsidR="00D60E6D" w:rsidRPr="00D60E6D" w:rsidRDefault="00D60E6D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 членам похідних класів; </w:t>
      </w:r>
      <w:r w:rsidR="00C11F9C" w:rsidRPr="00D60E6D">
        <w:rPr>
          <w:rFonts w:ascii="Arial" w:hAnsi="Arial" w:cs="Arial"/>
          <w:b/>
          <w:i/>
          <w:sz w:val="28"/>
          <w:lang w:val="uk-UA"/>
        </w:rPr>
        <w:t xml:space="preserve">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</w:t>
      </w:r>
    </w:p>
    <w:p w:rsidR="00D60E6D" w:rsidRPr="00D60E6D" w:rsidRDefault="00D60E6D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</w:p>
    <w:p w:rsidR="00C11F9C" w:rsidRPr="00D60E6D" w:rsidRDefault="00C11F9C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Рівні доступу членів класу Доступ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Інші члени цього класу + + + Друзі класу + + + Члени похідних класів - 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+ + З-під об‘єктів класу - - +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ть бути недоступними ззовні, а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Якщо методи є службовими і не мають бути доступні ззовні, тоді їх розміщують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або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межами класу). Але один з найфундаментальніших принципів </w:t>
      </w: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заголовочний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 *.h назва якого співпадає з назвою класу, а реалізацію методів цього класу – у файл *.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cpp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із тим ж іменем, що й *.h файл.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Заголовочні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файли включаються (за допомогою директиви #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іnclude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) у кожен файл, у якому використовується клас, а файли з вихідними кодами компілюються і компонуються з файлом, що містить головну програму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main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-функцію). При визначенні методу класу за межами класу необхідно зв'язати ім'я відповідного методу з ім'ям класу. Зв'язок встановлюється шляхом написання імені класу, оператора розширення області видимості (::) та імені методу. Оскільки різні класи можуть мати елементи з однаковими іменами, то оператор розширення області видимості дозволяє однозначно ідентифіку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вати методи конкретного класу.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тип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ім’яМетоду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списокПараметр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>ів</w:t>
      </w:r>
      <w:proofErr w:type="spellEnd"/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) {         // тіло методу }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Областю видимості властивостей та методів класу є клас, тобто все що оголошене в середині класу є видиме і доступне за іменем елементів в середині класу без додаткових маніпуляцій. </w:t>
      </w:r>
    </w:p>
    <w:p w:rsidR="00F239A7" w:rsidRDefault="00C11F9C" w:rsidP="00C11F9C">
      <w:pPr>
        <w:rPr>
          <w:b/>
          <w:sz w:val="28"/>
          <w:szCs w:val="28"/>
          <w:lang w:val="uk-UA"/>
        </w:rPr>
      </w:pPr>
      <w:r w:rsidRPr="00C11F9C">
        <w:rPr>
          <w:b/>
          <w:sz w:val="28"/>
          <w:lang w:val="uk-UA"/>
        </w:rPr>
        <w:t xml:space="preserve"> </w:t>
      </w:r>
      <w:r w:rsidR="00F239A7">
        <w:rPr>
          <w:sz w:val="28"/>
          <w:szCs w:val="28"/>
          <w:lang w:val="uk-UA"/>
        </w:rPr>
        <w:t xml:space="preserve">                                                   </w:t>
      </w:r>
      <w:r w:rsidR="00F239A7" w:rsidRPr="00F239A7">
        <w:rPr>
          <w:b/>
          <w:sz w:val="28"/>
          <w:szCs w:val="28"/>
          <w:lang w:val="uk-UA"/>
        </w:rPr>
        <w:t>Код програми</w:t>
      </w:r>
    </w:p>
    <w:p w:rsidR="00120972" w:rsidRPr="00120972" w:rsidRDefault="00120972" w:rsidP="00120972">
      <w:pPr>
        <w:rPr>
          <w:b/>
          <w:lang w:val="en-US"/>
        </w:rPr>
      </w:pPr>
      <w:r w:rsidRPr="00120972">
        <w:rPr>
          <w:b/>
          <w:lang w:val="en-US"/>
        </w:rPr>
        <w:t>Main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CTV.h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choose, amount;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972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Information(</w:t>
      </w:r>
      <w:proofErr w:type="gram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 volume(1)\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channel(3)\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nWatch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(4)\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nOnOff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(5)\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(6)\n"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ctv.Information</w:t>
      </w:r>
      <w:proofErr w:type="spellEnd"/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"Enter amount: 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ctv.ChangeVolume</w:t>
      </w:r>
      <w:proofErr w:type="spellEnd"/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(amount);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"Enter channel: 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ctv.ChangeChannel</w:t>
      </w:r>
      <w:proofErr w:type="spellEnd"/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(amount);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ctv.Watch</w:t>
      </w:r>
      <w:proofErr w:type="spellEnd"/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"OFF(</w:t>
      </w:r>
      <w:proofErr w:type="gram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proofErr w:type="gram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nON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(1)\n"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ctv.Put</w:t>
      </w:r>
      <w:proofErr w:type="spellEnd"/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(take);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corect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0972" w:rsidRPr="00120972" w:rsidRDefault="00120972" w:rsidP="00120972">
      <w:pPr>
        <w:rPr>
          <w:b/>
          <w:lang w:val="en-US"/>
        </w:rPr>
      </w:pPr>
    </w:p>
    <w:p w:rsidR="00120972" w:rsidRPr="00120972" w:rsidRDefault="00120972" w:rsidP="00120972">
      <w:pPr>
        <w:rPr>
          <w:b/>
          <w:lang w:val="en-US"/>
        </w:rPr>
      </w:pPr>
      <w:r w:rsidRPr="00120972">
        <w:rPr>
          <w:b/>
          <w:lang w:val="en-US"/>
        </w:rPr>
        <w:t>Header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Volume,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Channels[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{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"New Channel"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"ICTV"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NlO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 TV"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"1+1"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"2+2"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"STB"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spellStart"/>
      <w:proofErr w:type="gramEnd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"TV 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 off, no info\n\n"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"Channel: 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Channels[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nVolume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nResourses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ChangeVolume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+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100;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+=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+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-=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ChangeChannel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&gt;5)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"No such a channel\n\n"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Watch(</w:t>
      </w:r>
      <w:proofErr w:type="gram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have no </w:t>
      </w:r>
      <w:proofErr w:type="spellStart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resourses</w:t>
      </w:r>
      <w:proofErr w:type="spellEnd"/>
      <w:r w:rsidRPr="00120972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0972" w:rsidRP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120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972">
        <w:rPr>
          <w:rFonts w:ascii="Consolas" w:hAnsi="Consolas" w:cs="Consolas"/>
          <w:color w:val="808080"/>
          <w:sz w:val="19"/>
          <w:szCs w:val="19"/>
          <w:lang w:val="en-US"/>
        </w:rPr>
        <w:t>choose</w:t>
      </w: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0972" w:rsidRDefault="00120972" w:rsidP="0012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39A7" w:rsidRDefault="00F239A7" w:rsidP="00FF45F8">
      <w:pPr>
        <w:rPr>
          <w:rFonts w:ascii="Arial" w:hAnsi="Arial" w:cs="Arial"/>
          <w:b/>
          <w:lang w:val="uk-UA"/>
        </w:rPr>
      </w:pPr>
    </w:p>
    <w:p w:rsidR="00120972" w:rsidRDefault="00120972" w:rsidP="00FF45F8">
      <w:pPr>
        <w:rPr>
          <w:rFonts w:ascii="Arial" w:hAnsi="Arial" w:cs="Arial"/>
          <w:b/>
          <w:lang w:val="uk-UA"/>
        </w:rPr>
      </w:pPr>
    </w:p>
    <w:p w:rsidR="00120972" w:rsidRDefault="00120972" w:rsidP="00FF45F8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lastRenderedPageBreak/>
        <w:t>Результат</w:t>
      </w:r>
    </w:p>
    <w:p w:rsidR="00120972" w:rsidRPr="00F239A7" w:rsidRDefault="00120972" w:rsidP="00FF45F8">
      <w:pPr>
        <w:rPr>
          <w:rFonts w:ascii="Arial" w:hAnsi="Arial" w:cs="Arial"/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9AD909" wp14:editId="6584E56A">
            <wp:extent cx="5940425" cy="344176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72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1D4F"/>
    <w:multiLevelType w:val="hybridMultilevel"/>
    <w:tmpl w:val="218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91A16"/>
    <w:multiLevelType w:val="hybridMultilevel"/>
    <w:tmpl w:val="8CBA5F4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9C"/>
    <w:rsid w:val="00120972"/>
    <w:rsid w:val="001E309C"/>
    <w:rsid w:val="007F7859"/>
    <w:rsid w:val="008028D5"/>
    <w:rsid w:val="009417CD"/>
    <w:rsid w:val="00A74E45"/>
    <w:rsid w:val="00C11F9C"/>
    <w:rsid w:val="00D60E6D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915A"/>
  <w15:docId w15:val="{B1C13525-B244-4074-814E-116F6F37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4865</Words>
  <Characters>2774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.Tarass. .Tarass.</cp:lastModifiedBy>
  <cp:revision>2</cp:revision>
  <dcterms:created xsi:type="dcterms:W3CDTF">2020-05-13T16:32:00Z</dcterms:created>
  <dcterms:modified xsi:type="dcterms:W3CDTF">2020-05-13T16:32:00Z</dcterms:modified>
</cp:coreProperties>
</file>