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408"/>
        <w:gridCol w:w="1702"/>
        <w:gridCol w:w="2267"/>
        <w:gridCol w:w="54"/>
        <w:gridCol w:w="797"/>
        <w:gridCol w:w="1796"/>
        <w:gridCol w:w="2432"/>
      </w:tblGrid>
      <w:tr w:rsidR="00924EF8" w:rsidRPr="00924EF8" w:rsidTr="00924EF8">
        <w:trPr>
          <w:trHeight w:val="416"/>
        </w:trPr>
        <w:tc>
          <w:tcPr>
            <w:tcW w:w="25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ISSUER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ab/>
            </w:r>
          </w:p>
        </w:tc>
        <w:tc>
          <w:tcPr>
            <w:tcW w:w="2429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ORIGINAL</w:t>
            </w:r>
          </w:p>
        </w:tc>
      </w:tr>
      <w:tr w:rsidR="0007173F" w:rsidRPr="001813E5" w:rsidTr="00924EF8">
        <w:trPr>
          <w:trHeight w:val="770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3F" w:rsidRPr="0007173F" w:rsidRDefault="0007173F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{%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if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exporter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%}{{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exporter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lang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en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organization</w:t>
            </w:r>
            <w:proofErr w:type="spellEnd"/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|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upper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}} 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  <w:t xml:space="preserve">{{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exporter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lang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en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adress</w:t>
            </w:r>
            <w:proofErr w:type="spellEnd"/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}}.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TEL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:</w:t>
            </w:r>
            <w:r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{{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exporter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phone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 }}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: {{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exporter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.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 }}</w:t>
            </w:r>
          </w:p>
          <w:p w:rsidR="0007173F" w:rsidRPr="0007173F" w:rsidRDefault="0007173F" w:rsidP="0007173F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{%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endif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 %}</w:t>
            </w:r>
          </w:p>
        </w:tc>
        <w:tc>
          <w:tcPr>
            <w:tcW w:w="2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73F" w:rsidRP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{% if exporter %}</w:t>
            </w:r>
          </w:p>
          <w:p w:rsid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proofErr w:type="gramStart"/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{{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exporter.lang.cn</w:t>
            </w:r>
            <w:proofErr w:type="gramEnd"/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.organization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  }}</w:t>
            </w:r>
          </w:p>
          <w:p w:rsidR="0007173F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{%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endif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%}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  <w:tc>
          <w:tcPr>
            <w:tcW w:w="240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{% if exporter %}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proofErr w:type="gramStart"/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{{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exporter</w:t>
            </w:r>
            <w:proofErr w:type="gramEnd"/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.lang.en.organization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  }} 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{%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endif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%}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br/>
              <w:t>COMMERCIAL INVOICE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 </w:t>
            </w:r>
          </w:p>
        </w:tc>
        <w:tc>
          <w:tcPr>
            <w:tcW w:w="240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</w:tr>
      <w:tr w:rsidR="0007173F" w:rsidRPr="0007173F" w:rsidTr="00924EF8">
        <w:trPr>
          <w:trHeight w:val="495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NO:</w:t>
            </w:r>
          </w:p>
        </w:tc>
        <w:tc>
          <w:tcPr>
            <w:tcW w:w="1163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{{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invoice.code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}}</w:t>
            </w:r>
          </w:p>
        </w:tc>
      </w:tr>
      <w:tr w:rsidR="0007173F" w:rsidRPr="0007173F" w:rsidTr="00924EF8">
        <w:trPr>
          <w:trHeight w:val="43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2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DATE:</w:t>
            </w:r>
          </w:p>
        </w:tc>
        <w:tc>
          <w:tcPr>
            <w:tcW w:w="1163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{{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invoice.date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}}</w:t>
            </w:r>
          </w:p>
        </w:tc>
      </w:tr>
      <w:tr w:rsidR="0007173F" w:rsidRPr="0007173F" w:rsidTr="00924EF8">
        <w:trPr>
          <w:trHeight w:val="540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2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163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</w:tc>
      </w:tr>
      <w:tr w:rsidR="0007173F" w:rsidRPr="0007173F" w:rsidTr="00924EF8">
        <w:trPr>
          <w:trHeight w:val="52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2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163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 </w:t>
            </w:r>
          </w:p>
        </w:tc>
      </w:tr>
      <w:tr w:rsidR="00EB754C" w:rsidRPr="0007173F" w:rsidTr="00F63C48">
        <w:trPr>
          <w:trHeight w:val="582"/>
        </w:trPr>
        <w:tc>
          <w:tcPr>
            <w:tcW w:w="148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B754C" w:rsidRPr="0007173F" w:rsidRDefault="00EB754C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&amp;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escription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Q-ty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pcs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)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E3412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(U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SD)</w:t>
            </w: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Amount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(USD)</w:t>
            </w:r>
          </w:p>
        </w:tc>
      </w:tr>
      <w:tr w:rsidR="00DA0945" w:rsidRPr="00EB754C" w:rsidTr="00924EF8">
        <w:trPr>
          <w:trHeight w:val="3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8" w:space="0" w:color="505050"/>
            </w:tcBorders>
          </w:tcPr>
          <w:p w:rsidR="00DA0945" w:rsidRPr="0007173F" w:rsidRDefault="00DA0945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{%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tr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for product in products %}</w:t>
            </w:r>
          </w:p>
        </w:tc>
      </w:tr>
      <w:tr w:rsidR="00EB754C" w:rsidRPr="0007173F" w:rsidTr="009309BC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proofErr w:type="gram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{{ product</w:t>
            </w:r>
            <w:proofErr w:type="gram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.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img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proofErr w:type="gram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{{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proofErr w:type="gram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.product.code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}} - {{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product.product</w:t>
            </w:r>
            <w:proofErr w:type="spellEnd"/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</w:t>
            </w:r>
            <w:r w:rsidRPr="001813E5">
              <w:rPr>
                <w:lang w:val="en-US"/>
              </w:rPr>
              <w:t xml:space="preserve"> </w:t>
            </w:r>
            <w:r w:rsidRPr="001813E5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lang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.en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.name }}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{{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product.quantity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}}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{{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product.price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{{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product.total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}}</w:t>
            </w:r>
          </w:p>
        </w:tc>
        <w:bookmarkStart w:id="0" w:name="_GoBack"/>
        <w:bookmarkEnd w:id="0"/>
      </w:tr>
      <w:tr w:rsidR="00DA0945" w:rsidRPr="0007173F" w:rsidTr="00924EF8">
        <w:trPr>
          <w:trHeight w:val="384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DA0945" w:rsidRPr="0007173F" w:rsidRDefault="00DA0945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{%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tr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endfor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%}</w:t>
            </w:r>
          </w:p>
        </w:tc>
      </w:tr>
      <w:tr w:rsidR="00EB754C" w:rsidRPr="0007173F" w:rsidTr="00133286">
        <w:trPr>
          <w:trHeight w:val="420"/>
        </w:trPr>
        <w:tc>
          <w:tcPr>
            <w:tcW w:w="1487" w:type="pct"/>
            <w:gridSpan w:val="2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{{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invoice.total_qty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***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${{ </w:t>
            </w:r>
            <w:proofErr w:type="spell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invoice.total</w:t>
            </w:r>
            <w:proofErr w:type="spellEnd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}}</w:t>
            </w:r>
          </w:p>
        </w:tc>
      </w:tr>
      <w:tr w:rsidR="00A14069" w:rsidRPr="00EB754C" w:rsidTr="00924EF8">
        <w:trPr>
          <w:trHeight w:val="4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Total:  {{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invoice.total_words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|upper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 }} US Dollars / {{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invoice.total_words_ua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|upper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 }}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доллар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>ів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США</w:t>
            </w:r>
          </w:p>
        </w:tc>
      </w:tr>
      <w:tr w:rsidR="00A14069" w:rsidRPr="00EB754C" w:rsidTr="00924EF8">
        <w:trPr>
          <w:trHeight w:val="4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Trade terms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Умови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поставки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: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CPT Kiev (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Borispol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)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,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4"/>
                <w:lang w:val="en-US" w:eastAsia="ru-RU"/>
              </w:rPr>
              <w:t>SHIPPMENT MARKS: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N/M</w:t>
            </w:r>
          </w:p>
        </w:tc>
      </w:tr>
      <w:tr w:rsidR="00A14069" w:rsidRPr="00EB754C" w:rsidTr="00924EF8">
        <w:trPr>
          <w:trHeight w:val="4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C436B0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f there is any change in the delivery date the supplier shall inform the costumer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Якщо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в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даті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поставки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є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якісь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зміни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постачальник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повинен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повідомити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замовника</w:t>
            </w:r>
            <w:proofErr w:type="spellEnd"/>
          </w:p>
        </w:tc>
      </w:tr>
      <w:tr w:rsidR="00924EF8" w:rsidRPr="00EB754C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Gross weight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В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ага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бруто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invoice.</w:t>
            </w:r>
            <w:r w:rsidRPr="0050390D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val="en-US" w:eastAsia="ru-RU"/>
              </w:rPr>
              <w:t>gross_weight_brutto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2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AEDB320" wp14:editId="7BFD9D8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6350</wp:posOffset>
                  </wp:positionV>
                  <wp:extent cx="2705100" cy="1012825"/>
                  <wp:effectExtent l="0" t="0" r="0" b="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7C346FF" wp14:editId="59876CB7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-428625</wp:posOffset>
                  </wp:positionV>
                  <wp:extent cx="3048000" cy="2825115"/>
                  <wp:effectExtent l="0" t="0" r="0" b="0"/>
                  <wp:wrapNone/>
                  <wp:docPr id="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EF8" w:rsidRPr="00EB754C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Net weight 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Вага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нето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invoice.</w:t>
            </w:r>
            <w:r w:rsidRPr="0050390D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val="en-US" w:eastAsia="ru-RU"/>
              </w:rPr>
              <w:t>gross_weight_netto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2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  <w:tr w:rsidR="00924EF8" w:rsidRPr="00EB754C" w:rsidTr="00C7043F">
        <w:trPr>
          <w:trHeight w:val="711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/ </w:t>
            </w:r>
            <w:proofErr w:type="spellStart"/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розміри</w:t>
            </w:r>
            <w:proofErr w:type="spellEnd"/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коробки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: {{ </w:t>
            </w:r>
            <w:proofErr w:type="spellStart"/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invoice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_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w</w:t>
            </w:r>
            <w:proofErr w:type="spellEnd"/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}}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{{ </w:t>
            </w:r>
            <w:proofErr w:type="spellStart"/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invoice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_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h</w:t>
            </w:r>
            <w:proofErr w:type="spellEnd"/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}}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{{ </w:t>
            </w:r>
            <w:proofErr w:type="spellStart"/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invoice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_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  <w:r w:rsidRPr="00924EF8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l</w:t>
            </w:r>
            <w:proofErr w:type="spellEnd"/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}}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202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</w:tbl>
    <w:p w:rsidR="00DA0945" w:rsidRPr="001813E5" w:rsidRDefault="00DA0945" w:rsidP="00DA0945">
      <w:pPr>
        <w:rPr>
          <w:rFonts w:ascii="Times New Roman" w:hAnsi="Times New Roman" w:cs="Times New Roman"/>
          <w:lang w:val="en-US"/>
        </w:rPr>
      </w:pPr>
    </w:p>
    <w:p w:rsidR="00A14069" w:rsidRPr="001813E5" w:rsidRDefault="00A14069" w:rsidP="00DA0945">
      <w:pPr>
        <w:rPr>
          <w:rFonts w:ascii="Times New Roman" w:hAnsi="Times New Roman" w:cs="Times New Roman"/>
          <w:lang w:val="en-US"/>
        </w:rPr>
      </w:pPr>
    </w:p>
    <w:sectPr w:rsidR="00A14069" w:rsidRPr="001813E5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7173F"/>
    <w:rsid w:val="000731C1"/>
    <w:rsid w:val="000916E6"/>
    <w:rsid w:val="000B4901"/>
    <w:rsid w:val="001141AA"/>
    <w:rsid w:val="001813E5"/>
    <w:rsid w:val="001E10FF"/>
    <w:rsid w:val="00212CF8"/>
    <w:rsid w:val="003914CF"/>
    <w:rsid w:val="004011A5"/>
    <w:rsid w:val="00430E00"/>
    <w:rsid w:val="0048698A"/>
    <w:rsid w:val="004C16A9"/>
    <w:rsid w:val="004F04E8"/>
    <w:rsid w:val="0050390D"/>
    <w:rsid w:val="005B6C2A"/>
    <w:rsid w:val="005D7EBF"/>
    <w:rsid w:val="00640BF9"/>
    <w:rsid w:val="007402FC"/>
    <w:rsid w:val="00756441"/>
    <w:rsid w:val="00776A06"/>
    <w:rsid w:val="007F59E7"/>
    <w:rsid w:val="0080195D"/>
    <w:rsid w:val="0080738F"/>
    <w:rsid w:val="0088683E"/>
    <w:rsid w:val="00924EF8"/>
    <w:rsid w:val="00933FFF"/>
    <w:rsid w:val="00934C14"/>
    <w:rsid w:val="0097559E"/>
    <w:rsid w:val="009A2011"/>
    <w:rsid w:val="009A2C06"/>
    <w:rsid w:val="009F6515"/>
    <w:rsid w:val="00A14069"/>
    <w:rsid w:val="00AE48FA"/>
    <w:rsid w:val="00B6095E"/>
    <w:rsid w:val="00B71579"/>
    <w:rsid w:val="00B92834"/>
    <w:rsid w:val="00C06F9B"/>
    <w:rsid w:val="00C31FC9"/>
    <w:rsid w:val="00C436B0"/>
    <w:rsid w:val="00C7043F"/>
    <w:rsid w:val="00C72530"/>
    <w:rsid w:val="00DA0945"/>
    <w:rsid w:val="00E3412A"/>
    <w:rsid w:val="00EB754C"/>
    <w:rsid w:val="00EC2224"/>
    <w:rsid w:val="00EE353C"/>
    <w:rsid w:val="00EF2414"/>
    <w:rsid w:val="00EF42F1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FFA6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86C65-4416-4C96-8E60-1B49270B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25</cp:revision>
  <dcterms:created xsi:type="dcterms:W3CDTF">2020-05-18T09:40:00Z</dcterms:created>
  <dcterms:modified xsi:type="dcterms:W3CDTF">2020-05-18T19:07:00Z</dcterms:modified>
</cp:coreProperties>
</file>