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8284" w14:textId="77777777" w:rsidR="00211634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BALANÇO FINAL DO MÓDULO</w:t>
      </w:r>
    </w:p>
    <w:tbl>
      <w:tblPr>
        <w:tblW w:w="99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3"/>
        <w:gridCol w:w="8450"/>
      </w:tblGrid>
      <w:tr w:rsidR="00211634" w14:paraId="302DC089" w14:textId="77777777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DABEC0D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Formando/a:</w:t>
            </w:r>
          </w:p>
        </w:tc>
        <w:tc>
          <w:tcPr>
            <w:tcW w:w="8450" w:type="dxa"/>
            <w:noWrap/>
            <w:vAlign w:val="bottom"/>
          </w:tcPr>
          <w:p w14:paraId="278B905B" w14:textId="77777777" w:rsidR="00211634" w:rsidRDefault="00000000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Ana Maria Cardoso Silva</w:t>
            </w:r>
          </w:p>
        </w:tc>
      </w:tr>
      <w:tr w:rsidR="00211634" w14:paraId="18883AA3" w14:textId="77777777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6401A90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Ação:</w:t>
            </w:r>
          </w:p>
        </w:tc>
        <w:tc>
          <w:tcPr>
            <w:tcW w:w="8450" w:type="dxa"/>
            <w:noWrap/>
            <w:vAlign w:val="bottom"/>
          </w:tcPr>
          <w:p w14:paraId="4447FB80" w14:textId="77777777" w:rsidR="00211634" w:rsidRDefault="00000000">
            <w:pPr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25_TADM03-NS</w:t>
            </w:r>
          </w:p>
        </w:tc>
      </w:tr>
      <w:tr w:rsidR="00211634" w14:paraId="7DE51138" w14:textId="77777777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3D3E5096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Módulo:</w:t>
            </w:r>
          </w:p>
        </w:tc>
        <w:tc>
          <w:tcPr>
            <w:tcW w:w="8450" w:type="dxa"/>
            <w:noWrap/>
            <w:vAlign w:val="bottom"/>
          </w:tcPr>
          <w:p w14:paraId="1AA66E60" w14:textId="193798EA" w:rsidR="00211634" w:rsidRDefault="00000000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UFCD </w:t>
            </w:r>
            <w:r w:rsidR="001D29F4">
              <w:rPr>
                <w:rFonts w:cs="Calibri"/>
                <w:sz w:val="24"/>
                <w:szCs w:val="24"/>
              </w:rPr>
              <w:t>1602</w:t>
            </w:r>
            <w:r>
              <w:rPr>
                <w:rFonts w:cs="Calibri"/>
                <w:sz w:val="24"/>
                <w:szCs w:val="24"/>
              </w:rPr>
              <w:t xml:space="preserve"> - </w:t>
            </w:r>
            <w:r w:rsidR="001D29F4" w:rsidRPr="001D29F4">
              <w:rPr>
                <w:rFonts w:cs="Calibri"/>
                <w:sz w:val="24"/>
                <w:szCs w:val="24"/>
              </w:rPr>
              <w:t>Gestão de reclamações e conflitos com clientes/fornecedores</w:t>
            </w:r>
          </w:p>
        </w:tc>
      </w:tr>
      <w:tr w:rsidR="00211634" w14:paraId="79DE0668" w14:textId="77777777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7D281F6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Formador/a:</w:t>
            </w:r>
          </w:p>
        </w:tc>
        <w:tc>
          <w:tcPr>
            <w:tcW w:w="8450" w:type="dxa"/>
            <w:noWrap/>
            <w:vAlign w:val="bottom"/>
          </w:tcPr>
          <w:p w14:paraId="41D09482" w14:textId="77777777" w:rsidR="00211634" w:rsidRDefault="00000000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Ana Karin Borges</w:t>
            </w:r>
          </w:p>
        </w:tc>
      </w:tr>
      <w:tr w:rsidR="00211634" w14:paraId="7AE4DE50" w14:textId="77777777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5A8B30C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Data:</w:t>
            </w:r>
          </w:p>
        </w:tc>
        <w:tc>
          <w:tcPr>
            <w:tcW w:w="8450" w:type="dxa"/>
            <w:noWrap/>
            <w:vAlign w:val="bottom"/>
          </w:tcPr>
          <w:p w14:paraId="43E9C985" w14:textId="3C7DD1EF" w:rsidR="00211634" w:rsidRDefault="001D29F4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28/01/26</w:t>
            </w:r>
          </w:p>
        </w:tc>
      </w:tr>
    </w:tbl>
    <w:p w14:paraId="39318B97" w14:textId="77777777" w:rsidR="00211634" w:rsidRDefault="00211634">
      <w:pPr>
        <w:jc w:val="center"/>
        <w:rPr>
          <w:b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11634" w14:paraId="39A5948C" w14:textId="77777777">
        <w:tc>
          <w:tcPr>
            <w:tcW w:w="9923" w:type="dxa"/>
          </w:tcPr>
          <w:p w14:paraId="3CC4E251" w14:textId="77777777" w:rsidR="00211634" w:rsidRDefault="00000000">
            <w:pPr>
              <w:numPr>
                <w:ilvl w:val="0"/>
                <w:numId w:val="1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Temáticas e </w:t>
            </w:r>
            <w:r>
              <w:rPr>
                <w:rFonts w:cs="Calibri"/>
                <w:b/>
                <w:sz w:val="24"/>
                <w:szCs w:val="24"/>
              </w:rPr>
              <w:t>Conteúdos Abordados:</w:t>
            </w:r>
          </w:p>
          <w:p w14:paraId="6FB13900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Natureza dos conflitos</w:t>
            </w:r>
          </w:p>
          <w:p w14:paraId="7CE49C06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Efeitos positivos e negativos dos conflitos</w:t>
            </w:r>
          </w:p>
          <w:p w14:paraId="69428917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Causas dos conflitos</w:t>
            </w:r>
          </w:p>
          <w:p w14:paraId="38921B63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Causas de tensões</w:t>
            </w:r>
          </w:p>
          <w:p w14:paraId="58316B3F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Modos de lidar com os conflitos</w:t>
            </w:r>
          </w:p>
          <w:p w14:paraId="7AEC3842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Propostas de solução</w:t>
            </w:r>
          </w:p>
          <w:p w14:paraId="53373D27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Razões que provocam a insatisfação do cliente</w:t>
            </w:r>
          </w:p>
          <w:p w14:paraId="0931E0B5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Gestão da agressividade dos clientes</w:t>
            </w:r>
          </w:p>
          <w:p w14:paraId="59862392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Gestão emocional</w:t>
            </w:r>
          </w:p>
          <w:p w14:paraId="0A0F6B23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Quadro de competência emocional</w:t>
            </w:r>
          </w:p>
          <w:p w14:paraId="0C8DE20E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Conceito, tipologia e caracterização de objeções/reclamações</w:t>
            </w:r>
          </w:p>
          <w:p w14:paraId="3A25D960" w14:textId="3DBDA392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Perceção da reclamação e análise de potenciais causas utilizando o diagrama de causa a efeito</w:t>
            </w:r>
          </w:p>
          <w:p w14:paraId="59110ABF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Atitudes de base a uma comunicação eficaz e eficiente</w:t>
            </w:r>
          </w:p>
          <w:p w14:paraId="7DD6172D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Negociação e reconhecimento das atitudes pessoais potenciadoras do acordo através da gestão construtiva de desacordos</w:t>
            </w:r>
          </w:p>
          <w:p w14:paraId="194418BA" w14:textId="77777777" w:rsidR="001D29F4" w:rsidRPr="001D29F4" w:rsidRDefault="001D29F4" w:rsidP="001D29F4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 w:rsidRPr="001D29F4">
              <w:rPr>
                <w:rFonts w:ascii="Roboto" w:eastAsia="Times New Roman" w:hAnsi="Roboto"/>
                <w:sz w:val="21"/>
                <w:szCs w:val="21"/>
                <w:lang w:eastAsia="pt-PT"/>
              </w:rPr>
              <w:t>Conceitos e caracterização da confiança e suspeição</w:t>
            </w:r>
          </w:p>
          <w:p w14:paraId="355C86A1" w14:textId="77777777" w:rsidR="00211634" w:rsidRPr="001D29F4" w:rsidRDefault="00211634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0409255" w14:textId="77777777" w:rsidR="00211634" w:rsidRDefault="00211634">
      <w:pPr>
        <w:rPr>
          <w:sz w:val="24"/>
          <w:szCs w:val="24"/>
        </w:rPr>
      </w:pPr>
    </w:p>
    <w:p w14:paraId="683A87B1" w14:textId="77777777" w:rsidR="00211634" w:rsidRDefault="00211634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11634" w14:paraId="5BE60129" w14:textId="77777777">
        <w:tc>
          <w:tcPr>
            <w:tcW w:w="9923" w:type="dxa"/>
          </w:tcPr>
          <w:p w14:paraId="28746FB6" w14:textId="77777777" w:rsidR="00211634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lastRenderedPageBreak/>
              <w:t>Reflexão sobre as aprendizagens desenvolvidas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>
              <w:rPr>
                <w:rFonts w:cs="Calibri"/>
                <w:i/>
                <w:iCs/>
                <w:sz w:val="20"/>
                <w:szCs w:val="20"/>
              </w:rPr>
              <w:t>(reflexão sobre os temas e/ou atividades propostas de maior interesse; a aplicabilidade das aprendizagens desenvolvidas aos longo da UFCD; a articulação com a sua história de vida…):</w:t>
            </w:r>
          </w:p>
          <w:p w14:paraId="15EE6DDD" w14:textId="77777777" w:rsidR="00211634" w:rsidRDefault="0021163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76F97B78" w14:textId="1ACBA661" w:rsidR="001D29F4" w:rsidRPr="00EE2E20" w:rsidRDefault="00000000" w:rsidP="001D29F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Esta UFCD</w:t>
            </w:r>
            <w:r w:rsidR="001D29F4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1602 </w:t>
            </w:r>
            <w:r w:rsidR="001D29F4" w:rsidRPr="00EE2E20">
              <w:rPr>
                <w:rFonts w:asciiTheme="minorHAnsi" w:hAnsiTheme="minorHAnsi" w:cstheme="minorHAnsi"/>
                <w:sz w:val="24"/>
                <w:szCs w:val="24"/>
              </w:rPr>
              <w:t>- Gestão de reclamações e conflitos com clientes/fornecedores,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1D29F4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de 50 horas,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foi</w:t>
            </w:r>
            <w:r w:rsidR="0064761C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64761C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le</w:t>
            </w:r>
            <w:r w:rsidR="0064761C">
              <w:rPr>
                <w:rFonts w:asciiTheme="minorHAnsi" w:hAnsiTheme="minorHAnsi" w:cstheme="minorHAnsi"/>
                <w:bCs/>
                <w:sz w:val="24"/>
                <w:szCs w:val="24"/>
              </w:rPr>
              <w:t>c</w:t>
            </w:r>
            <w:r w:rsidR="0064761C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ionada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pela Formadora Ana Karin.</w:t>
            </w:r>
          </w:p>
          <w:p w14:paraId="7BA39CF3" w14:textId="7C44FEF3" w:rsidR="001D29F4" w:rsidRPr="00EE2E20" w:rsidRDefault="001D29F4" w:rsidP="001D29F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Esta UFCD não foi apenas mais um módulo sobre gestão de reclamações e conflitos, foi um espaço em que o conhecimento se misturou com a vida real e em cada aula ajudou-me a olhar as pessoas, os clientes e até os problemas de outra forma. Senti, ao longo das </w:t>
            </w:r>
            <w:r w:rsidR="007801C0">
              <w:rPr>
                <w:rFonts w:asciiTheme="minorHAnsi" w:hAnsiTheme="minorHAnsi" w:cstheme="minorHAnsi"/>
                <w:bCs/>
                <w:sz w:val="24"/>
                <w:szCs w:val="24"/>
              </w:rPr>
              <w:t>aulas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, que aprender a gerir conflitos era também aprender a cuidar melhor de mim e dos outros, dentro e fora do contexto profissional.</w:t>
            </w:r>
          </w:p>
          <w:p w14:paraId="556C4055" w14:textId="70281046" w:rsidR="001D29F4" w:rsidRPr="00EE2E20" w:rsidRDefault="001D29F4" w:rsidP="001D29F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Aprendi que o conflito não é um “bicho</w:t>
            </w:r>
            <w:r w:rsidRPr="00EE2E20">
              <w:rPr>
                <w:rFonts w:ascii="Cambria Math" w:hAnsi="Cambria Math" w:cs="Cambria Math"/>
                <w:bCs/>
                <w:sz w:val="24"/>
                <w:szCs w:val="24"/>
              </w:rPr>
              <w:t>‑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pap</w:t>
            </w:r>
            <w:r w:rsidRPr="00EE2E20">
              <w:rPr>
                <w:rFonts w:cs="Calibri"/>
                <w:bCs/>
                <w:sz w:val="24"/>
                <w:szCs w:val="24"/>
              </w:rPr>
              <w:t>ã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o</w:t>
            </w:r>
            <w:r w:rsidRPr="00EE2E20">
              <w:rPr>
                <w:rFonts w:cs="Calibri"/>
                <w:bCs/>
                <w:sz w:val="24"/>
                <w:szCs w:val="24"/>
              </w:rPr>
              <w:t>”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mas um processo que pode ser positivo quando bem gerido, ajudando a esclarecer expectativas, </w:t>
            </w:r>
            <w:r w:rsidR="007801C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resolver problemas e </w:t>
            </w:r>
            <w:r w:rsidR="007801C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fortalecer at</w:t>
            </w:r>
            <w:r w:rsidRPr="00EE2E20">
              <w:rPr>
                <w:rFonts w:cs="Calibri"/>
                <w:bCs/>
                <w:sz w:val="24"/>
                <w:szCs w:val="24"/>
              </w:rPr>
              <w:t>é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rela</w:t>
            </w:r>
            <w:r w:rsidRPr="00EE2E20">
              <w:rPr>
                <w:rFonts w:cs="Calibri"/>
                <w:bCs/>
                <w:sz w:val="24"/>
                <w:szCs w:val="24"/>
              </w:rPr>
              <w:t>çõ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es. Percebi que o essencial n</w:t>
            </w:r>
            <w:r w:rsidRPr="00EE2E20">
              <w:rPr>
                <w:rFonts w:cs="Calibri"/>
                <w:bCs/>
                <w:sz w:val="24"/>
                <w:szCs w:val="24"/>
              </w:rPr>
              <w:t>ã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o </w:t>
            </w:r>
            <w:r w:rsidRPr="00EE2E20">
              <w:rPr>
                <w:rFonts w:cs="Calibri"/>
                <w:bCs/>
                <w:sz w:val="24"/>
                <w:szCs w:val="24"/>
              </w:rPr>
              <w:t>é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fugir ao conflito, mas saber como o enfrentar com respeito, objetividade e equil</w:t>
            </w:r>
            <w:r w:rsidRPr="00EE2E20">
              <w:rPr>
                <w:rFonts w:cs="Calibri"/>
                <w:bCs/>
                <w:sz w:val="24"/>
                <w:szCs w:val="24"/>
              </w:rPr>
              <w:t>í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brio emocional.</w:t>
            </w:r>
            <w:r w:rsidR="007801C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Reclamar é pedir pela segunda vez, se há lugar à reclamação é porque algo falhou.</w:t>
            </w:r>
          </w:p>
          <w:p w14:paraId="42EEDD1F" w14:textId="2C25BB5B" w:rsidR="001D29F4" w:rsidRPr="00EE2E20" w:rsidRDefault="001D29F4" w:rsidP="001D29F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​Os conteúdos sobre as causas dos conflitos, os modos de lidar com eles e as técnicas de negociação mostrara</w:t>
            </w:r>
            <w:r w:rsidR="00EE2E20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m-me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 importância de ouvir ativamente, separar problemas d</w:t>
            </w:r>
            <w:r w:rsidR="00EE2E20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a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pessoa</w:t>
            </w:r>
            <w:r w:rsidR="00EE2E20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/cliente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 procurar soluções em que todos possam sair a ganhar. Aprendi também que a forma como comunica</w:t>
            </w:r>
            <w:r w:rsidR="00EE2E20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mos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– o tom de voz, as palavras e a atitude – pode </w:t>
            </w:r>
            <w:r w:rsidR="00AB3E87">
              <w:rPr>
                <w:rFonts w:asciiTheme="minorHAnsi" w:hAnsiTheme="minorHAnsi" w:cstheme="minorHAnsi"/>
                <w:bCs/>
                <w:sz w:val="24"/>
                <w:szCs w:val="24"/>
              </w:rPr>
              <w:t>alterar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ou agravar uma situação de tensão.</w:t>
            </w:r>
          </w:p>
          <w:p w14:paraId="20494EDF" w14:textId="394CF63A" w:rsidR="00EE2E20" w:rsidRPr="00EE2E20" w:rsidRDefault="001D29F4" w:rsidP="001D29F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​A gestão de reclamações fez</w:t>
            </w:r>
            <w:r w:rsidRPr="00EE2E20">
              <w:rPr>
                <w:rFonts w:ascii="Cambria Math" w:hAnsi="Cambria Math" w:cs="Cambria Math"/>
                <w:bCs/>
                <w:sz w:val="24"/>
                <w:szCs w:val="24"/>
              </w:rPr>
              <w:t>‑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me ver o cliente de outra forma: algu</w:t>
            </w:r>
            <w:r w:rsidRPr="00EE2E20">
              <w:rPr>
                <w:rFonts w:cs="Calibri"/>
                <w:bCs/>
                <w:sz w:val="24"/>
                <w:szCs w:val="24"/>
              </w:rPr>
              <w:t>é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m que, ao reclamar, d</w:t>
            </w:r>
            <w:r w:rsidRPr="00EE2E20">
              <w:rPr>
                <w:rFonts w:cs="Calibri"/>
                <w:bCs/>
                <w:sz w:val="24"/>
                <w:szCs w:val="24"/>
              </w:rPr>
              <w:t>á</w:t>
            </w:r>
            <w:r w:rsidR="0064761C"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EE2E20">
              <w:rPr>
                <w:rFonts w:cs="Calibri"/>
                <w:bCs/>
                <w:sz w:val="24"/>
                <w:szCs w:val="24"/>
              </w:rPr>
              <w:t>à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AB3E8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entidade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uma oportunidade de melhorar, em vez de ser apenas algu</w:t>
            </w:r>
            <w:r w:rsidRPr="00EE2E20">
              <w:rPr>
                <w:rFonts w:cs="Calibri"/>
                <w:bCs/>
                <w:sz w:val="24"/>
                <w:szCs w:val="24"/>
              </w:rPr>
              <w:t>é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 </w:t>
            </w:r>
            <w:r w:rsidRPr="00EE2E20">
              <w:rPr>
                <w:rFonts w:cs="Calibri"/>
                <w:bCs/>
                <w:sz w:val="24"/>
                <w:szCs w:val="24"/>
              </w:rPr>
              <w:t>“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dif</w:t>
            </w:r>
            <w:r w:rsidRPr="00EE2E20">
              <w:rPr>
                <w:rFonts w:cs="Calibri"/>
                <w:bCs/>
                <w:sz w:val="24"/>
                <w:szCs w:val="24"/>
              </w:rPr>
              <w:t>í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cil</w:t>
            </w:r>
            <w:r w:rsidRPr="00EE2E20">
              <w:rPr>
                <w:rFonts w:cs="Calibri"/>
                <w:bCs/>
                <w:sz w:val="24"/>
                <w:szCs w:val="24"/>
              </w:rPr>
              <w:t>”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. </w:t>
            </w:r>
          </w:p>
          <w:p w14:paraId="4C260415" w14:textId="77777777" w:rsidR="00EE2E20" w:rsidRDefault="001D29F4" w:rsidP="001D29F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Entend</w:t>
            </w:r>
            <w:r w:rsidR="00EE2E20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i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que assumir o erro, pedir desculpas e explicar o que vai ser feito para resolver a situação é sinal de profissionalismo e não de fraqueza</w:t>
            </w:r>
            <w:r w:rsidR="00EE2E20"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.</w:t>
            </w:r>
          </w:p>
          <w:p w14:paraId="36EA854B" w14:textId="402EB9CF" w:rsidR="00AB3E87" w:rsidRDefault="00AB3E87" w:rsidP="001D29F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Os trabalhos re</w:t>
            </w:r>
            <w:r w:rsidR="00121C4F">
              <w:rPr>
                <w:rFonts w:asciiTheme="minorHAnsi" w:hAnsiTheme="minorHAnsi" w:cstheme="minorHAnsi"/>
                <w:bCs/>
                <w:sz w:val="24"/>
                <w:szCs w:val="24"/>
              </w:rPr>
              <w:t>alizad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os ao longo das aulas, incidiram sobre simulações de reclamações da vida real com o cliente. Visualização de 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>três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filmes, O Mediador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o Bom Rebelde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 o Treinador Carter,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e deles retirar a principal mensagem. Se o Mediador nos mostra que a lei do retorno existe, e que quem é manipulador pode virar manipulado e sofrer o que fez os outros sofrer. O Bom Rebelde 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e o Treinador Carter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mostr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>aram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-me aquilo que eu precisava 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de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ver e ouvir.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Por fim realizei um trabalho final que consistia em escrever o que são para mim as palavras, Assertividade, Inteligência Emocional e Comunicação.</w:t>
            </w:r>
          </w:p>
          <w:p w14:paraId="59A56754" w14:textId="4F68AF36" w:rsidR="00AB3E87" w:rsidRPr="00EE2E20" w:rsidRDefault="00AB3E87" w:rsidP="001D29F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Não tenho nada a apontar de menos interessante, pelo contrário.</w:t>
            </w:r>
          </w:p>
          <w:p w14:paraId="3EF46AB0" w14:textId="654681D0" w:rsidR="00EE2E20" w:rsidRPr="00EE2E20" w:rsidRDefault="00EE2E20" w:rsidP="00EE2E2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E mais uma vez esta UFCD foi muito importante para mim, quer como formanda, quer como pessoa. </w:t>
            </w:r>
            <w:r w:rsidR="001D29F4" w:rsidRPr="001D29F4">
              <w:rPr>
                <w:rFonts w:asciiTheme="minorHAnsi" w:hAnsiTheme="minorHAnsi" w:cstheme="minorHAnsi"/>
                <w:bCs/>
                <w:sz w:val="24"/>
                <w:szCs w:val="24"/>
              </w:rPr>
              <w:br/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judou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-me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 olhar para os meus próprios conflitos de forma mais serena, percebendo que muitas dificuldades nascem de falhas de comunicação, expectativas não faladas e emoções mal geridas. Comecei a ter mais consciência das minhas reações, tentando não 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interiorizar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tanto as situações e a focar</w:t>
            </w:r>
            <w:r w:rsidRPr="00EE2E20">
              <w:rPr>
                <w:rFonts w:ascii="Cambria Math" w:hAnsi="Cambria Math" w:cs="Cambria Math"/>
                <w:bCs/>
                <w:sz w:val="24"/>
                <w:szCs w:val="24"/>
              </w:rPr>
              <w:t>‑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me mais em encontrar solu</w:t>
            </w:r>
            <w:r w:rsidRPr="00EE2E20">
              <w:rPr>
                <w:rFonts w:cs="Calibri"/>
                <w:bCs/>
                <w:sz w:val="24"/>
                <w:szCs w:val="24"/>
              </w:rPr>
              <w:t>çõ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es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.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</w:p>
          <w:p w14:paraId="1C4B8159" w14:textId="77777777" w:rsidR="00EE2E20" w:rsidRDefault="00EE2E20" w:rsidP="00EE2E2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​Os temas da inteligência emocional fizeram-me perceber como é importante conhecer as próprias emoções, controlar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os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impulsos e cultivar a empatia no dia a dia. </w:t>
            </w:r>
          </w:p>
          <w:p w14:paraId="383B1363" w14:textId="45D3D0D8" w:rsidR="00EE2E20" w:rsidRPr="00571537" w:rsidRDefault="00EE2E20" w:rsidP="00EE2E2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71537">
              <w:rPr>
                <w:rFonts w:asciiTheme="minorHAnsi" w:hAnsiTheme="minorHAnsi" w:cstheme="minorHAnsi"/>
                <w:bCs/>
                <w:sz w:val="24"/>
                <w:szCs w:val="24"/>
              </w:rPr>
              <w:t>Senti que estas competências não servem apenas para ser “um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>a</w:t>
            </w:r>
            <w:r w:rsidRP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bo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>a</w:t>
            </w:r>
            <w:r w:rsidRP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profissional”, mas para ser uma pessoa mais equilibrada, capaz de construir relações mais saudáveis ​​e verdadeiras. Durante este percurso, percebi a importância da comunicação, não apenas como forma de expressão, mas como ferramenta de construção pessoal e 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>de relações</w:t>
            </w:r>
            <w:r w:rsidRPr="00571537">
              <w:rPr>
                <w:rFonts w:asciiTheme="minorHAnsi" w:hAnsiTheme="minorHAnsi" w:cstheme="minorHAnsi"/>
                <w:bCs/>
                <w:sz w:val="24"/>
                <w:szCs w:val="24"/>
              </w:rPr>
              <w:t>. Aprendi que comunicar não é reagir, é escolher; não é impor, é compreender; e que ouvir pode ser tão transformador como falar. Estas aprendizagens fizeram-me refletir sobre a forma como me posiciono perante os outros e, sobretudo, perante mim mesma.</w:t>
            </w:r>
          </w:p>
          <w:p w14:paraId="4D638CC3" w14:textId="14A03148" w:rsidR="00EE2E20" w:rsidRPr="00EE2E20" w:rsidRDefault="00EE2E20" w:rsidP="00EE2E2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O filme </w:t>
            </w:r>
            <w:r w:rsidRPr="00EE2E20">
              <w:rPr>
                <w:rFonts w:asciiTheme="minorHAnsi" w:hAnsiTheme="minorHAnsi" w:cstheme="minorHAnsi"/>
                <w:bCs/>
                <w:i/>
                <w:iCs/>
                <w:sz w:val="24"/>
                <w:szCs w:val="24"/>
              </w:rPr>
              <w:t>O Bom Rebelde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571537" w:rsidRP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tocou-me de uma forma que poucos filmes tocam,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marcou-me profundamente, porque mostra que o verdadeiro potencial de uma pessoa muitas vezes está escondido por camadas de dor, culpa ou insegurança. A frase “não é culpa tua” representa um momento de libertação e de tomada de consciência: não somos definidos pelo que vivemos, mas pelas escolhas que fazemos a partir daí. Identifiquei-me com es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>t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a ideia, porque ao longo desta UFCD comecei a compreender que reconhecer fragilidades não é sinal de fraqueza, mas sim um passo essencial para o crescimento.</w:t>
            </w:r>
          </w:p>
          <w:p w14:paraId="22483ADD" w14:textId="23278938" w:rsidR="00911688" w:rsidRDefault="00EE2E20" w:rsidP="00EE2E2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Tal como no filme, percebi também a importância de quem acompanha, orienta e acredita.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E felizmente, eu tive essa pessoa no meu percurso, que no dia 27/05/25, </w:t>
            </w:r>
            <w:r w:rsidR="00911688">
              <w:rPr>
                <w:rFonts w:asciiTheme="minorHAnsi" w:hAnsiTheme="minorHAnsi" w:cstheme="minorHAnsi"/>
                <w:bCs/>
                <w:sz w:val="24"/>
                <w:szCs w:val="24"/>
              </w:rPr>
              <w:t>viu-me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 reparou em mim, mesmo estando no fundo da sala e sempre em silêncio.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Ter alguém que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nos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desafia, que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nos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questiona e que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nos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incentiva a ir mais além faz toda a diferença no processo de aprendizagem.</w:t>
            </w:r>
          </w:p>
          <w:p w14:paraId="7B6CD6DA" w14:textId="77777777" w:rsidR="0075728B" w:rsidRDefault="00911688" w:rsidP="00EE2E2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O filme </w:t>
            </w:r>
            <w:r>
              <w:rPr>
                <w:rFonts w:asciiTheme="minorHAnsi" w:hAnsiTheme="minorHAnsi" w:cstheme="minorHAnsi"/>
                <w:bCs/>
                <w:i/>
                <w:iCs/>
                <w:sz w:val="24"/>
                <w:szCs w:val="24"/>
              </w:rPr>
              <w:t>Treinador</w:t>
            </w:r>
            <w:r w:rsidRPr="00911688">
              <w:rPr>
                <w:rFonts w:asciiTheme="minorHAnsi" w:hAnsiTheme="minorHAnsi" w:cstheme="minorHAnsi"/>
                <w:bCs/>
                <w:i/>
                <w:iCs/>
                <w:sz w:val="24"/>
                <w:szCs w:val="24"/>
              </w:rPr>
              <w:t xml:space="preserve"> Carter</w:t>
            </w:r>
            <w:r w:rsidRP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tocou-me porque me vi nele, não apenas como aluna, mas como pessoa em crescimento. Ao longo desta UFCD percebi que gerir conflitos começa dentro de nós, quando aprendemos a ouvir o que sentimos, a colocar limites e a escolher o respeito — pelos outros e por nós próprios. Tal como o treinador, aprendi que dizer “não” também é cuidar, que a assertividade nem sempre é confortável, mas é necessária, e que a comunicação verdadeira exige coragem e consciência emocional. Este percurso ensinou-me que não preciso de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</w:t>
            </w:r>
            <w:r w:rsidRPr="00911688">
              <w:rPr>
                <w:rFonts w:asciiTheme="minorHAnsi" w:hAnsiTheme="minorHAnsi" w:cstheme="minorHAnsi"/>
                <w:bCs/>
                <w:sz w:val="24"/>
                <w:szCs w:val="24"/>
              </w:rPr>
              <w:t>nular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-me</w:t>
            </w:r>
            <w:r w:rsidRP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para ajudar, nem de carregar pesos que não são meus. Hoje compreendo que crescer implica desconforto, silêncio e escolhas difíceis, mas também traz paz interior e clareza. Saio desta UFCD diferente: </w:t>
            </w:r>
            <w:r w:rsidR="0075728B"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>com maior consciência emocional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 w:rsidR="0075728B" w:rsidRP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75728B"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>maior capacidade de autoanálise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. Com </w:t>
            </w:r>
            <w:r w:rsidR="0075728B"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>uma visão mais clara sobre a importância das relações humanas, do respeito mútuo e da comunicação construtiva</w:t>
            </w:r>
            <w:r w:rsidR="0075728B" w:rsidRPr="00911688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Pr="00911688">
              <w:rPr>
                <w:rFonts w:asciiTheme="minorHAnsi" w:hAnsiTheme="minorHAnsi" w:cstheme="minorHAnsi"/>
                <w:bCs/>
                <w:sz w:val="24"/>
                <w:szCs w:val="24"/>
              </w:rPr>
              <w:t>mais segura e mais fiel a mim mesma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. </w:t>
            </w:r>
          </w:p>
          <w:p w14:paraId="1BF8125C" w14:textId="316F4F8C" w:rsidR="006B012B" w:rsidRPr="006B012B" w:rsidRDefault="00EE2E20" w:rsidP="006B012B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Ao longo desta UFCD senti esse estímulo constante,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por parte da formadora Ana Karin, </w:t>
            </w:r>
            <w:r w:rsidRPr="00EE2E20">
              <w:rPr>
                <w:rFonts w:asciiTheme="minorHAnsi" w:hAnsiTheme="minorHAnsi" w:cstheme="minorHAnsi"/>
                <w:bCs/>
                <w:sz w:val="24"/>
                <w:szCs w:val="24"/>
              </w:rPr>
              <w:t>que me levou a pensar, a refletir e a evoluir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. </w:t>
            </w:r>
            <w:r w:rsidR="006B012B"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>Levo comigo aprendizagens que ultrapassam a sala de aula e que sei que terão impacto no meu percurso pessoal e profissional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>, como técnica administrativa.</w:t>
            </w:r>
          </w:p>
          <w:p w14:paraId="16E50F11" w14:textId="5B065F87" w:rsidR="006B012B" w:rsidRDefault="006B012B" w:rsidP="006B012B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>Esta UFCD não foi apenas mais um módulo concluído. Foi um espaço de crescimento, de reflexão e de transformação, pelo qual me sinto profundamente grata.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Foi a reflexão mais difícil de fazer, pois é sinal 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>de que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não vou voltar a 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ter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esta pessoa na minha vida, é um adeus…</w:t>
            </w:r>
          </w:p>
          <w:p w14:paraId="516BF55E" w14:textId="057FF934" w:rsidR="006B012B" w:rsidRDefault="006B012B" w:rsidP="006B012B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Mas até no adeus, eu aprendi a aceitar, dói pensar que não vou voltar a ter a sua presença, mas o que aprendi levo comigo, 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>e isso já ninguém me tira. T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alvez a sua presença seja precisa no caminho de outra pessoa que se encontra perdida, tal como eu estava no início desta formação. As lágrimas caem, mas sem peso, com o coração quente de quem foi valorizado e de quem se consegue valorizar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. Levo comigo as suas simples frases, mas que fizeram toda a </w:t>
            </w:r>
            <w:r w:rsidR="00221DD8">
              <w:rPr>
                <w:rFonts w:asciiTheme="minorHAnsi" w:hAnsiTheme="minorHAnsi" w:cstheme="minorHAnsi"/>
                <w:bCs/>
                <w:sz w:val="24"/>
                <w:szCs w:val="24"/>
              </w:rPr>
              <w:t>diferença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no meu percurso, no meu caminho ao longo desta jornada. E também me acompanhará a minha âncora, aquele pedaço de papel, que todos os dias levo comigo, e como aquele simples pedaço de papel fez tanta diferença em mim. Se um dia pensei desistir, hoje digo que vou até ao fim, que este é o meu momento e que será com muito orgulho que lhe vou ligar</w:t>
            </w:r>
            <w:r w:rsidR="00D25B8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 dizer </w:t>
            </w:r>
            <w:r w:rsidR="00D25B86">
              <w:rPr>
                <w:rFonts w:asciiTheme="minorHAnsi" w:hAnsiTheme="minorHAnsi" w:cstheme="minorHAnsi"/>
                <w:bCs/>
                <w:sz w:val="24"/>
                <w:szCs w:val="24"/>
              </w:rPr>
              <w:t>que consegui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>,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D25B86">
              <w:rPr>
                <w:rFonts w:asciiTheme="minorHAnsi" w:hAnsiTheme="minorHAnsi" w:cstheme="minorHAnsi"/>
                <w:bCs/>
                <w:sz w:val="24"/>
                <w:szCs w:val="24"/>
              </w:rPr>
              <w:t>se assim for o destino.</w:t>
            </w:r>
          </w:p>
          <w:p w14:paraId="09EF1C8B" w14:textId="73CB7E05" w:rsidR="006B012B" w:rsidRPr="006B012B" w:rsidRDefault="006B012B" w:rsidP="006B012B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Foi</w:t>
            </w:r>
            <w:r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um privilégio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para mim ter esta </w:t>
            </w:r>
            <w:r w:rsidR="0057153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formidável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formadora</w:t>
            </w:r>
            <w:r w:rsidR="00D25B8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no meu percurso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 que este </w:t>
            </w:r>
            <w:r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momento de despedida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, seja</w:t>
            </w:r>
            <w:r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na verdade,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um novo começo para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mim</w:t>
            </w:r>
            <w:r w:rsidRPr="006B012B">
              <w:rPr>
                <w:rFonts w:asciiTheme="minorHAnsi" w:hAnsiTheme="minorHAnsi" w:cstheme="minorHAnsi"/>
                <w:bCs/>
                <w:sz w:val="24"/>
                <w:szCs w:val="24"/>
              </w:rPr>
              <w:t>.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Os filmes que escolheu para visualizar em aula, não foram simples filmes para passar o tempo, para mim foram espelhos, espelhos do meu percurso nesta UFCD.</w:t>
            </w:r>
            <w:r w:rsidR="00550A3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Hoje tenho orgulho de quem sou, do que sou capaz, e isso devo à formadora, porque foi para mim a pessoa que me viu…</w:t>
            </w:r>
          </w:p>
          <w:p w14:paraId="2376567C" w14:textId="40507716" w:rsidR="00D25B86" w:rsidRDefault="00D25B86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As frases que levo comigo, das quais destaco:</w:t>
            </w:r>
          </w:p>
          <w:p w14:paraId="44630562" w14:textId="25D25041" w:rsidR="00D25B86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“conhecimento gera confiança”, </w:t>
            </w:r>
          </w:p>
          <w:p w14:paraId="6EA9BB77" w14:textId="77777777" w:rsidR="00D25B86" w:rsidRDefault="00D25B86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“ninguém é como é, só porque sim, mas sim pelo que passou na vida, pois a vida é que nos molda”, “Não devemos levar a reclamação como pessoal”, </w:t>
            </w:r>
          </w:p>
          <w:p w14:paraId="549597DF" w14:textId="35689D00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“só nos devemos preocupar com o que podemos controlar, o resto não é controlável”</w:t>
            </w:r>
          </w:p>
          <w:p w14:paraId="25A9DD50" w14:textId="4888EC17" w:rsidR="00D25B86" w:rsidRDefault="00D25B86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“valorizem o vosso tempo”</w:t>
            </w:r>
          </w:p>
          <w:p w14:paraId="7AB18490" w14:textId="54E15AC1" w:rsidR="00D25B86" w:rsidRDefault="00D25B86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“Ou as coisas mudam ou o nosso olhar altera”</w:t>
            </w:r>
          </w:p>
          <w:p w14:paraId="55204F52" w14:textId="4E11A7DD" w:rsidR="00D25B86" w:rsidRDefault="00D25B86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“VIVA A VIDA”</w:t>
            </w:r>
            <w:r w:rsidR="008C4F8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 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>de</w:t>
            </w:r>
            <w:r w:rsidR="008C4F89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uma grande sorriso…</w:t>
            </w:r>
          </w:p>
          <w:p w14:paraId="623EF69C" w14:textId="2F04250A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Obrigada, formadora Ana Karin por se ter cruzado na minha vida… cresci </w:t>
            </w:r>
            <w:r w:rsidR="00D25B8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tanto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como pessoa</w:t>
            </w:r>
            <w:r w:rsidR="00D25B8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 sinto-me bem comigo mesma</w:t>
            </w:r>
            <w:r w:rsidR="0075728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como nunca me tinha sentido. </w:t>
            </w:r>
          </w:p>
          <w:p w14:paraId="09F01F1B" w14:textId="73EBF504" w:rsidR="0064761C" w:rsidRDefault="0064761C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64761C">
              <w:rPr>
                <w:rFonts w:asciiTheme="minorHAnsi" w:hAnsiTheme="minorHAnsi" w:cstheme="minorHAnsi"/>
                <w:bCs/>
                <w:sz w:val="24"/>
                <w:szCs w:val="24"/>
              </w:rPr>
              <w:t>Mais do que conteúdos, levo comigo a forma como fui vista, ouvida e desafiada a crescer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…</w:t>
            </w:r>
          </w:p>
        </w:tc>
      </w:tr>
    </w:tbl>
    <w:p w14:paraId="21C75E22" w14:textId="77777777" w:rsidR="00211634" w:rsidRDefault="00211634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211634" w14:paraId="70269BFB" w14:textId="77777777">
        <w:tc>
          <w:tcPr>
            <w:tcW w:w="9889" w:type="dxa"/>
          </w:tcPr>
          <w:p w14:paraId="787308D4" w14:textId="1A77D847" w:rsidR="00211634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Palavras-Chave: </w:t>
            </w:r>
            <w:r>
              <w:rPr>
                <w:rFonts w:cs="Calibri"/>
                <w:sz w:val="24"/>
                <w:szCs w:val="24"/>
                <w:lang w:eastAsia="pt-PT"/>
              </w:rPr>
              <w:t xml:space="preserve"> 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D25B86">
              <w:rPr>
                <w:bCs/>
                <w:sz w:val="24"/>
                <w:szCs w:val="24"/>
              </w:rPr>
              <w:t>Reclamação; conflitos, inteligência emocional</w:t>
            </w:r>
          </w:p>
        </w:tc>
      </w:tr>
    </w:tbl>
    <w:p w14:paraId="143AECD7" w14:textId="77777777" w:rsidR="00211634" w:rsidRDefault="00211634">
      <w:pPr>
        <w:rPr>
          <w:sz w:val="24"/>
          <w:szCs w:val="24"/>
        </w:rPr>
      </w:pPr>
    </w:p>
    <w:p w14:paraId="7C1A14DE" w14:textId="3A45BFDF" w:rsidR="0064761C" w:rsidRPr="0064761C" w:rsidRDefault="0064761C" w:rsidP="0064761C">
      <w:pPr>
        <w:rPr>
          <w:sz w:val="24"/>
          <w:szCs w:val="24"/>
        </w:rPr>
      </w:pPr>
      <w:r w:rsidRPr="0064761C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4902295" wp14:editId="3637F0DF">
            <wp:simplePos x="0" y="0"/>
            <wp:positionH relativeFrom="column">
              <wp:posOffset>-418221</wp:posOffset>
            </wp:positionH>
            <wp:positionV relativeFrom="paragraph">
              <wp:posOffset>321310</wp:posOffset>
            </wp:positionV>
            <wp:extent cx="2121877" cy="2109956"/>
            <wp:effectExtent l="0" t="0" r="0" b="5080"/>
            <wp:wrapTight wrapText="bothSides">
              <wp:wrapPolygon edited="0">
                <wp:start x="0" y="0"/>
                <wp:lineTo x="0" y="21457"/>
                <wp:lineTo x="21335" y="21457"/>
                <wp:lineTo x="21335" y="0"/>
                <wp:lineTo x="0" y="0"/>
              </wp:wrapPolygon>
            </wp:wrapTight>
            <wp:docPr id="713451662" name="Imagem 1" descr="Uma imagem com texto, póster, Animação, Desenho animad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51662" name="Imagem 1" descr="Uma imagem com texto, póster, Animação, Desenho animad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1877" cy="2109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41BB6" w14:textId="77777777" w:rsidR="00221DD8" w:rsidRDefault="00221DD8" w:rsidP="0064761C">
      <w:pPr>
        <w:rPr>
          <w:sz w:val="24"/>
          <w:szCs w:val="24"/>
        </w:rPr>
      </w:pPr>
    </w:p>
    <w:p w14:paraId="7F37A693" w14:textId="72C7E92F" w:rsidR="0064761C" w:rsidRDefault="0064761C" w:rsidP="0064761C">
      <w:pPr>
        <w:rPr>
          <w:sz w:val="24"/>
          <w:szCs w:val="24"/>
        </w:rPr>
      </w:pPr>
      <w:r w:rsidRPr="0064761C">
        <w:rPr>
          <w:sz w:val="24"/>
          <w:szCs w:val="24"/>
        </w:rPr>
        <w:t>Quando a dor é compreendida, ela deixa de doer</w:t>
      </w:r>
      <w:r>
        <w:rPr>
          <w:sz w:val="24"/>
          <w:szCs w:val="24"/>
        </w:rPr>
        <w:t>…</w:t>
      </w:r>
    </w:p>
    <w:p w14:paraId="006C3D61" w14:textId="77777777" w:rsidR="00E50FCB" w:rsidRDefault="00E50FCB" w:rsidP="0064761C">
      <w:pPr>
        <w:rPr>
          <w:sz w:val="24"/>
          <w:szCs w:val="24"/>
        </w:rPr>
      </w:pPr>
    </w:p>
    <w:p w14:paraId="3DD7C7BA" w14:textId="1657E02D" w:rsidR="00E50FCB" w:rsidRPr="0064761C" w:rsidRDefault="00E50FCB" w:rsidP="00E50FCB">
      <w:pPr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r w:rsidRPr="00E50FCB">
        <w:rPr>
          <w:sz w:val="24"/>
          <w:szCs w:val="24"/>
        </w:rPr>
        <w:t>O nosso maior medo não é que sejamos inadequados. O nosso maior medo é que sejamos poderosos além da medida. É a nossa luz, não a nossa escuridão, que mais nos assusta</w:t>
      </w:r>
      <w:r>
        <w:rPr>
          <w:sz w:val="24"/>
          <w:szCs w:val="24"/>
        </w:rPr>
        <w:t>.” (Timo Cruz – o Treinador Carter)</w:t>
      </w:r>
    </w:p>
    <w:sectPr w:rsidR="00E50FCB" w:rsidRPr="0064761C">
      <w:headerReference w:type="default" r:id="rId12"/>
      <w:footerReference w:type="default" r:id="rId13"/>
      <w:pgSz w:w="11906" w:h="16838"/>
      <w:pgMar w:top="1417" w:right="1701" w:bottom="426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99E20" w14:textId="77777777" w:rsidR="00BB588D" w:rsidRDefault="00BB588D">
      <w:pPr>
        <w:spacing w:line="240" w:lineRule="auto"/>
      </w:pPr>
      <w:r>
        <w:separator/>
      </w:r>
    </w:p>
  </w:endnote>
  <w:endnote w:type="continuationSeparator" w:id="0">
    <w:p w14:paraId="33302593" w14:textId="77777777" w:rsidR="00BB588D" w:rsidRDefault="00BB5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rmes-Regular">
    <w:altName w:val="Calibri"/>
    <w:charset w:val="00"/>
    <w:family w:val="auto"/>
    <w:pitch w:val="default"/>
    <w:sig w:usb0="00000000" w:usb1="00000000" w:usb2="00000000" w:usb3="00000000" w:csb0="00000001" w:csb1="00000000"/>
  </w:font>
  <w:font w:name="Hermes-Thin">
    <w:altName w:val="Calibri"/>
    <w:charset w:val="00"/>
    <w:family w:val="auto"/>
    <w:pitch w:val="default"/>
    <w:sig w:usb0="00000000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730881"/>
      <w:docPartObj>
        <w:docPartGallery w:val="AutoText"/>
      </w:docPartObj>
    </w:sdtPr>
    <w:sdtContent>
      <w:p w14:paraId="4EFF32C9" w14:textId="77777777" w:rsidR="00211634" w:rsidRDefault="0000000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2F4C263B" w14:textId="77777777" w:rsidR="00211634" w:rsidRDefault="00000000">
    <w:pPr>
      <w:pStyle w:val="Rodap"/>
      <w:jc w:val="center"/>
    </w:pPr>
    <w:r>
      <w:t xml:space="preserve">Formanda: Ana Maria Cardoso Silva - </w:t>
    </w:r>
    <w:r>
      <w:rPr>
        <w:rFonts w:cs="Calibri"/>
        <w:color w:val="0070C0"/>
        <w:sz w:val="24"/>
        <w:szCs w:val="24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69DAB" w14:textId="77777777" w:rsidR="00BB588D" w:rsidRDefault="00BB588D">
      <w:pPr>
        <w:spacing w:after="0"/>
      </w:pPr>
      <w:r>
        <w:separator/>
      </w:r>
    </w:p>
  </w:footnote>
  <w:footnote w:type="continuationSeparator" w:id="0">
    <w:p w14:paraId="32CBFDD8" w14:textId="77777777" w:rsidR="00BB588D" w:rsidRDefault="00BB58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DDAB2" w14:textId="77777777" w:rsidR="00211634" w:rsidRDefault="00211634">
    <w:pPr>
      <w:pStyle w:val="Cabealho"/>
    </w:pPr>
  </w:p>
  <w:p w14:paraId="1C8BBB81" w14:textId="77777777" w:rsidR="00211634" w:rsidRDefault="00000000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A3E305" wp14:editId="734923E9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2840355" cy="818515"/>
              <wp:effectExtent l="0" t="0" r="17145" b="635"/>
              <wp:wrapNone/>
              <wp:docPr id="842512963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40355" cy="818515"/>
                        <a:chOff x="3141" y="4092"/>
                        <a:chExt cx="4473" cy="1289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361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38D77" w14:textId="77777777" w:rsidR="00211634" w:rsidRDefault="000000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3636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532DE" w14:textId="77777777" w:rsidR="00211634" w:rsidRDefault="000000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253" cy="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13BB1" w14:textId="77777777" w:rsidR="00211634" w:rsidRDefault="00000000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CENTRO DE EMPREGO E FORMAÇÃO PROFISSIONAL 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656" cy="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53F68" w14:textId="77777777" w:rsidR="00211634" w:rsidRDefault="00000000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SERVIÇO DE FORMAÇÃO PROFISSIONAL 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A3E305" id="Grupo 1" o:spid="_x0000_s1026" style="position:absolute;margin-left:-61.55pt;margin-top:-45.55pt;width:223.65pt;height:64.45pt;z-index:251659264" coordorigin="3141,4092" coordsize="4473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">
              <v:rect id="Rectangle 2" o:spid="_x0000_s1027" style="position:absolute;left:3978;top:4693;width:3361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57F38D77" w14:textId="77777777" w:rsidR="00211634" w:rsidRDefault="0000000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">
                <v:imagedata r:id="rId2" o:title=""/>
              </v:shape>
              <v:rect id="Rectangle 4" o:spid="_x0000_s1029" style="position:absolute;left:3978;top:4521;width:3636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5B532DE" w14:textId="77777777" w:rsidR="00211634" w:rsidRDefault="0000000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3253;height:3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6C613BB1" w14:textId="77777777" w:rsidR="00211634" w:rsidRDefault="00000000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CENTRO DE EMPREGO E FORMAÇÃO PROFISSIONAL DA AMADORA</w:t>
                      </w:r>
                    </w:p>
                  </w:txbxContent>
                </v:textbox>
              </v:rect>
              <v:rect id="Rectangle 6" o:spid="_x0000_s1031" style="position:absolute;left:3978;top:5013;width:2656;height:3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A353F68" w14:textId="77777777" w:rsidR="00211634" w:rsidRDefault="00000000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SERVIÇO DE FORMAÇÃO PROFISSIONAL 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06720"/>
    <w:multiLevelType w:val="multilevel"/>
    <w:tmpl w:val="44A0672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84E83"/>
    <w:multiLevelType w:val="multilevel"/>
    <w:tmpl w:val="60B84E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8109">
    <w:abstractNumId w:val="0"/>
  </w:num>
  <w:num w:numId="2" w16cid:durableId="85527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7A2"/>
    <w:rsid w:val="00056ABE"/>
    <w:rsid w:val="000A0854"/>
    <w:rsid w:val="000A39CF"/>
    <w:rsid w:val="000D6A86"/>
    <w:rsid w:val="000D6E5E"/>
    <w:rsid w:val="000E2161"/>
    <w:rsid w:val="000E4A1C"/>
    <w:rsid w:val="00121C4F"/>
    <w:rsid w:val="00155EFA"/>
    <w:rsid w:val="0018497A"/>
    <w:rsid w:val="001A6546"/>
    <w:rsid w:val="001D29F4"/>
    <w:rsid w:val="001F529D"/>
    <w:rsid w:val="00211634"/>
    <w:rsid w:val="0021733B"/>
    <w:rsid w:val="00221DD8"/>
    <w:rsid w:val="00224788"/>
    <w:rsid w:val="00235188"/>
    <w:rsid w:val="0027528D"/>
    <w:rsid w:val="00292E8A"/>
    <w:rsid w:val="002A089C"/>
    <w:rsid w:val="002A1E3B"/>
    <w:rsid w:val="002A2669"/>
    <w:rsid w:val="002A5112"/>
    <w:rsid w:val="002B40EF"/>
    <w:rsid w:val="00305429"/>
    <w:rsid w:val="00306683"/>
    <w:rsid w:val="00334F90"/>
    <w:rsid w:val="0034030F"/>
    <w:rsid w:val="00384D37"/>
    <w:rsid w:val="003A28BB"/>
    <w:rsid w:val="003B508A"/>
    <w:rsid w:val="003C2DC5"/>
    <w:rsid w:val="003C6D51"/>
    <w:rsid w:val="003D5884"/>
    <w:rsid w:val="003E5406"/>
    <w:rsid w:val="00407E04"/>
    <w:rsid w:val="00420708"/>
    <w:rsid w:val="00486EC7"/>
    <w:rsid w:val="004A2B2B"/>
    <w:rsid w:val="004E1DB8"/>
    <w:rsid w:val="00550A34"/>
    <w:rsid w:val="0055510D"/>
    <w:rsid w:val="00571537"/>
    <w:rsid w:val="005A63C6"/>
    <w:rsid w:val="005C5790"/>
    <w:rsid w:val="005D1D29"/>
    <w:rsid w:val="006251C3"/>
    <w:rsid w:val="0064761C"/>
    <w:rsid w:val="006915BF"/>
    <w:rsid w:val="006A2B9D"/>
    <w:rsid w:val="006B012B"/>
    <w:rsid w:val="006B021C"/>
    <w:rsid w:val="006C15B4"/>
    <w:rsid w:val="006F5FF2"/>
    <w:rsid w:val="006F7BA8"/>
    <w:rsid w:val="007102D5"/>
    <w:rsid w:val="00720EA0"/>
    <w:rsid w:val="007227C7"/>
    <w:rsid w:val="00733D78"/>
    <w:rsid w:val="00751352"/>
    <w:rsid w:val="0075728B"/>
    <w:rsid w:val="007801C0"/>
    <w:rsid w:val="007B24EC"/>
    <w:rsid w:val="007B3109"/>
    <w:rsid w:val="007C1D3F"/>
    <w:rsid w:val="008368DE"/>
    <w:rsid w:val="008405D8"/>
    <w:rsid w:val="008503AE"/>
    <w:rsid w:val="008735D3"/>
    <w:rsid w:val="00883DBF"/>
    <w:rsid w:val="00896A28"/>
    <w:rsid w:val="008C4F89"/>
    <w:rsid w:val="008C6E13"/>
    <w:rsid w:val="008E26AF"/>
    <w:rsid w:val="008E4275"/>
    <w:rsid w:val="008F5FF7"/>
    <w:rsid w:val="00904349"/>
    <w:rsid w:val="00911688"/>
    <w:rsid w:val="00922E1E"/>
    <w:rsid w:val="0094706F"/>
    <w:rsid w:val="0095558C"/>
    <w:rsid w:val="00965BAD"/>
    <w:rsid w:val="00967F7B"/>
    <w:rsid w:val="009A0F7A"/>
    <w:rsid w:val="009A3E8F"/>
    <w:rsid w:val="009C7E50"/>
    <w:rsid w:val="009E7632"/>
    <w:rsid w:val="00A27212"/>
    <w:rsid w:val="00A92CD5"/>
    <w:rsid w:val="00AB3E87"/>
    <w:rsid w:val="00AC0F4A"/>
    <w:rsid w:val="00B10A54"/>
    <w:rsid w:val="00B13CA0"/>
    <w:rsid w:val="00B31A37"/>
    <w:rsid w:val="00B61F5E"/>
    <w:rsid w:val="00B747A2"/>
    <w:rsid w:val="00B8404B"/>
    <w:rsid w:val="00BA13BB"/>
    <w:rsid w:val="00BB588D"/>
    <w:rsid w:val="00BB5D10"/>
    <w:rsid w:val="00BC1B24"/>
    <w:rsid w:val="00BD106A"/>
    <w:rsid w:val="00BD2D7C"/>
    <w:rsid w:val="00BD35AD"/>
    <w:rsid w:val="00BE2528"/>
    <w:rsid w:val="00BF2CF4"/>
    <w:rsid w:val="00C55268"/>
    <w:rsid w:val="00C64038"/>
    <w:rsid w:val="00C80FA9"/>
    <w:rsid w:val="00C82AC8"/>
    <w:rsid w:val="00CD49A1"/>
    <w:rsid w:val="00CD6951"/>
    <w:rsid w:val="00CF3583"/>
    <w:rsid w:val="00D0072D"/>
    <w:rsid w:val="00D03576"/>
    <w:rsid w:val="00D25B86"/>
    <w:rsid w:val="00D34DB6"/>
    <w:rsid w:val="00D51425"/>
    <w:rsid w:val="00DA63DA"/>
    <w:rsid w:val="00DC462B"/>
    <w:rsid w:val="00DD4F90"/>
    <w:rsid w:val="00E009FC"/>
    <w:rsid w:val="00E1132E"/>
    <w:rsid w:val="00E33029"/>
    <w:rsid w:val="00E50E61"/>
    <w:rsid w:val="00E50FCB"/>
    <w:rsid w:val="00E52394"/>
    <w:rsid w:val="00E561BA"/>
    <w:rsid w:val="00E75C2B"/>
    <w:rsid w:val="00E96BFF"/>
    <w:rsid w:val="00EE2E20"/>
    <w:rsid w:val="00EF1C51"/>
    <w:rsid w:val="00F12E3B"/>
    <w:rsid w:val="00F13AF0"/>
    <w:rsid w:val="00FD78BD"/>
    <w:rsid w:val="042E2F65"/>
    <w:rsid w:val="0E1FEE92"/>
    <w:rsid w:val="0F989EED"/>
    <w:rsid w:val="16C4F8B4"/>
    <w:rsid w:val="171CE6EC"/>
    <w:rsid w:val="1C717A0B"/>
    <w:rsid w:val="20F7FB0E"/>
    <w:rsid w:val="56D26DBD"/>
    <w:rsid w:val="593F1EE6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BA03"/>
  <w15:docId w15:val="{9D55E022-DC29-44FA-B342-98B29F92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6"/>
      <w:lang w:val="zh-CN"/>
    </w:rPr>
  </w:style>
  <w:style w:type="paragraph" w:styleId="Rodap">
    <w:name w:val="footer"/>
    <w:basedOn w:val="Normal"/>
    <w:link w:val="RodapCarter"/>
    <w:uiPriority w:val="99"/>
    <w:unhideWhenUsed/>
    <w:pPr>
      <w:tabs>
        <w:tab w:val="center" w:pos="4252"/>
        <w:tab w:val="right" w:pos="8504"/>
      </w:tabs>
    </w:pPr>
    <w:rPr>
      <w:lang w:val="zh-CN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252"/>
        <w:tab w:val="right" w:pos="8504"/>
      </w:tabs>
    </w:pPr>
    <w:rPr>
      <w:lang w:val="zh-CN"/>
    </w:rPr>
  </w:style>
  <w:style w:type="table" w:styleId="TabelacomGrelha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arter">
    <w:name w:val="Texto de balão Caráter"/>
    <w:link w:val="Textodebalo"/>
    <w:uiPriority w:val="99"/>
    <w:semiHidden/>
    <w:rPr>
      <w:rFonts w:ascii="Tahoma" w:hAnsi="Tahoma" w:cs="Tahoma"/>
      <w:sz w:val="16"/>
      <w:szCs w:val="16"/>
      <w:lang w:eastAsia="en-US"/>
    </w:rPr>
  </w:style>
  <w:style w:type="character" w:customStyle="1" w:styleId="CabealhoCarter">
    <w:name w:val="Cabeçalho Caráter"/>
    <w:link w:val="Cabealho"/>
    <w:uiPriority w:val="99"/>
    <w:rPr>
      <w:sz w:val="22"/>
      <w:szCs w:val="22"/>
      <w:lang w:eastAsia="en-US"/>
    </w:rPr>
  </w:style>
  <w:style w:type="character" w:customStyle="1" w:styleId="RodapCarter">
    <w:name w:val="Rodapé Caráter"/>
    <w:link w:val="Rodap"/>
    <w:uiPriority w:val="99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EE2E2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2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128</TotalTime>
  <Pages>5</Pages>
  <Words>1454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Azuil Pereira</dc:creator>
  <cp:lastModifiedBy>ANA SILVA</cp:lastModifiedBy>
  <cp:revision>9</cp:revision>
  <cp:lastPrinted>2019-04-30T11:41:00Z</cp:lastPrinted>
  <dcterms:created xsi:type="dcterms:W3CDTF">2026-01-06T18:15:00Z</dcterms:created>
  <dcterms:modified xsi:type="dcterms:W3CDTF">2026-01-11T16:09:00Z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2070-12.2.0.21546</vt:lpwstr>
  </property>
  <property fmtid="{D5CDD505-2E9C-101B-9397-08002B2CF9AE}" pid="3" name="ICV">
    <vt:lpwstr>C5800656DAF848CF818E0206E8BDC117_12</vt:lpwstr>
  </property>
</Properties>
</file>