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4768" w14:textId="77777777" w:rsidR="007227C7" w:rsidRPr="006915BF" w:rsidRDefault="007227C7" w:rsidP="007227C7">
      <w:pPr>
        <w:jc w:val="center"/>
        <w:rPr>
          <w:b/>
          <w:sz w:val="24"/>
          <w:szCs w:val="24"/>
          <w:u w:val="single"/>
        </w:rPr>
      </w:pPr>
      <w:r w:rsidRPr="006915BF">
        <w:rPr>
          <w:b/>
          <w:sz w:val="24"/>
          <w:szCs w:val="24"/>
          <w:u w:val="single"/>
        </w:rPr>
        <w:t>BALANÇO FINAL DO MÓDULO</w:t>
      </w:r>
    </w:p>
    <w:tbl>
      <w:tblPr>
        <w:tblW w:w="990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3"/>
        <w:gridCol w:w="8450"/>
      </w:tblGrid>
      <w:tr w:rsidR="00271730" w:rsidRPr="00271730" w14:paraId="6B20EFB0" w14:textId="77777777" w:rsidTr="003A28BB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08A47A8" w14:textId="77777777" w:rsidR="00B10A54" w:rsidRPr="00271730" w:rsidRDefault="00B10A54" w:rsidP="00F166BF">
            <w:pPr>
              <w:spacing w:line="360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Formando</w:t>
            </w:r>
            <w:r w:rsidR="00922E1E"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63EBE0EE" w14:textId="7FE84798" w:rsidR="00B10A54" w:rsidRPr="00271730" w:rsidRDefault="00486EC7" w:rsidP="00F166BF">
            <w:pPr>
              <w:spacing w:line="360" w:lineRule="auto"/>
              <w:rPr>
                <w:rFonts w:cs="Calibri"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color w:val="000000" w:themeColor="text1"/>
                <w:sz w:val="24"/>
                <w:szCs w:val="24"/>
              </w:rPr>
              <w:t>Ana Maria Cardoso Silva</w:t>
            </w:r>
          </w:p>
        </w:tc>
      </w:tr>
      <w:tr w:rsidR="00271730" w:rsidRPr="00271730" w14:paraId="5CFA37A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9981BFC" w14:textId="77777777" w:rsidR="00B10A54" w:rsidRPr="00271730" w:rsidRDefault="00B10A54" w:rsidP="00F166BF">
            <w:pPr>
              <w:spacing w:line="360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Ação:</w:t>
            </w:r>
          </w:p>
        </w:tc>
        <w:tc>
          <w:tcPr>
            <w:tcW w:w="8450" w:type="dxa"/>
            <w:noWrap/>
            <w:vAlign w:val="bottom"/>
          </w:tcPr>
          <w:p w14:paraId="0B7685DD" w14:textId="71357737" w:rsidR="00B10A54" w:rsidRPr="00271730" w:rsidRDefault="00486EC7" w:rsidP="00F166BF">
            <w:pPr>
              <w:autoSpaceDE w:val="0"/>
              <w:autoSpaceDN w:val="0"/>
              <w:adjustRightInd w:val="0"/>
              <w:spacing w:line="360" w:lineRule="auto"/>
              <w:rPr>
                <w:rFonts w:cs="Calibri"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color w:val="000000" w:themeColor="text1"/>
                <w:sz w:val="24"/>
                <w:szCs w:val="24"/>
              </w:rPr>
              <w:t>25_TADM03-NS</w:t>
            </w:r>
          </w:p>
        </w:tc>
      </w:tr>
      <w:tr w:rsidR="00271730" w:rsidRPr="00271730" w14:paraId="751CA9F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636606F" w14:textId="77777777" w:rsidR="00B10A54" w:rsidRPr="00271730" w:rsidRDefault="00B10A54" w:rsidP="00F166BF">
            <w:pPr>
              <w:spacing w:line="360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Módulo:</w:t>
            </w:r>
          </w:p>
        </w:tc>
        <w:tc>
          <w:tcPr>
            <w:tcW w:w="8450" w:type="dxa"/>
            <w:noWrap/>
            <w:vAlign w:val="bottom"/>
          </w:tcPr>
          <w:p w14:paraId="6F1E3679" w14:textId="79D5629E" w:rsidR="00B10A54" w:rsidRPr="00271730" w:rsidRDefault="00486EC7" w:rsidP="00F166BF">
            <w:pPr>
              <w:spacing w:line="360" w:lineRule="auto"/>
              <w:rPr>
                <w:rFonts w:cs="Calibri"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color w:val="000000" w:themeColor="text1"/>
                <w:sz w:val="24"/>
                <w:szCs w:val="24"/>
              </w:rPr>
              <w:t xml:space="preserve">UFCD </w:t>
            </w:r>
            <w:r w:rsidR="00AA2393">
              <w:rPr>
                <w:rFonts w:cs="Calibri"/>
                <w:color w:val="000000" w:themeColor="text1"/>
                <w:sz w:val="24"/>
                <w:szCs w:val="24"/>
              </w:rPr>
              <w:t xml:space="preserve">6223 - </w:t>
            </w:r>
            <w:r w:rsidR="00AA2393" w:rsidRPr="00AA2393">
              <w:rPr>
                <w:rFonts w:cs="Calibri"/>
                <w:color w:val="000000" w:themeColor="text1"/>
                <w:sz w:val="24"/>
                <w:szCs w:val="24"/>
              </w:rPr>
              <w:t>Direito aplicado às empresas - algumas especificidades</w:t>
            </w:r>
          </w:p>
        </w:tc>
      </w:tr>
      <w:tr w:rsidR="00271730" w:rsidRPr="00271730" w14:paraId="01B49226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7B1DCEB" w14:textId="77777777" w:rsidR="00B10A54" w:rsidRPr="00271730" w:rsidRDefault="00B10A54" w:rsidP="00F166BF">
            <w:pPr>
              <w:spacing w:line="360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Formador</w:t>
            </w:r>
            <w:r w:rsidR="00922E1E"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2D752260" w14:textId="6A41D6A2" w:rsidR="00B10A54" w:rsidRPr="00271730" w:rsidRDefault="00AA2393" w:rsidP="00F166BF">
            <w:pPr>
              <w:spacing w:line="360" w:lineRule="auto"/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Ana Nunes</w:t>
            </w:r>
          </w:p>
        </w:tc>
      </w:tr>
      <w:tr w:rsidR="00271730" w:rsidRPr="00271730" w14:paraId="78191FCC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757640C" w14:textId="77777777" w:rsidR="00B10A54" w:rsidRPr="00271730" w:rsidRDefault="00B10A54" w:rsidP="00F166BF">
            <w:pPr>
              <w:spacing w:line="360" w:lineRule="auto"/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271730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Data:</w:t>
            </w:r>
          </w:p>
        </w:tc>
        <w:tc>
          <w:tcPr>
            <w:tcW w:w="8450" w:type="dxa"/>
            <w:noWrap/>
            <w:vAlign w:val="bottom"/>
          </w:tcPr>
          <w:p w14:paraId="3EA5C23B" w14:textId="3DAE246A" w:rsidR="00B10A54" w:rsidRPr="00271730" w:rsidRDefault="00831479" w:rsidP="00F166BF">
            <w:pPr>
              <w:spacing w:line="360" w:lineRule="auto"/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08</w:t>
            </w:r>
            <w:r w:rsidR="00486EC7" w:rsidRPr="00271730">
              <w:rPr>
                <w:rFonts w:cs="Calibri"/>
                <w:color w:val="000000" w:themeColor="text1"/>
                <w:sz w:val="24"/>
                <w:szCs w:val="24"/>
              </w:rPr>
              <w:t>/</w:t>
            </w:r>
            <w:r w:rsidR="00F47968" w:rsidRPr="00271730">
              <w:rPr>
                <w:rFonts w:cs="Calibri"/>
                <w:color w:val="000000" w:themeColor="text1"/>
                <w:sz w:val="24"/>
                <w:szCs w:val="24"/>
              </w:rPr>
              <w:t>0</w:t>
            </w:r>
            <w:r>
              <w:rPr>
                <w:rFonts w:cs="Calibri"/>
                <w:color w:val="000000" w:themeColor="text1"/>
                <w:sz w:val="24"/>
                <w:szCs w:val="24"/>
              </w:rPr>
              <w:t>1</w:t>
            </w:r>
            <w:r w:rsidR="00486EC7" w:rsidRPr="00271730">
              <w:rPr>
                <w:rFonts w:cs="Calibri"/>
                <w:color w:val="000000" w:themeColor="text1"/>
                <w:sz w:val="24"/>
                <w:szCs w:val="24"/>
              </w:rPr>
              <w:t>/2</w:t>
            </w:r>
            <w:r>
              <w:rPr>
                <w:rFonts w:cs="Calibri"/>
                <w:color w:val="000000" w:themeColor="text1"/>
                <w:sz w:val="24"/>
                <w:szCs w:val="24"/>
              </w:rPr>
              <w:t>6</w:t>
            </w:r>
          </w:p>
        </w:tc>
      </w:tr>
    </w:tbl>
    <w:p w14:paraId="76E5C5E0" w14:textId="77777777" w:rsidR="00B10A54" w:rsidRPr="00271730" w:rsidRDefault="00B10A54" w:rsidP="007227C7">
      <w:pPr>
        <w:jc w:val="center"/>
        <w:rPr>
          <w:b/>
          <w:color w:val="000000" w:themeColor="text1"/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71730" w:rsidRPr="00271730" w14:paraId="5C7C39DE" w14:textId="77777777" w:rsidTr="16C4F8B4">
        <w:tc>
          <w:tcPr>
            <w:tcW w:w="9923" w:type="dxa"/>
          </w:tcPr>
          <w:p w14:paraId="67E50A73" w14:textId="77777777" w:rsidR="00C82AC8" w:rsidRPr="00271730" w:rsidRDefault="00C82AC8" w:rsidP="00831479">
            <w:pPr>
              <w:numPr>
                <w:ilvl w:val="0"/>
                <w:numId w:val="12"/>
              </w:numPr>
              <w:rPr>
                <w:rFonts w:cs="Calibri"/>
                <w:b/>
                <w:color w:val="000000" w:themeColor="text1"/>
                <w:sz w:val="24"/>
                <w:szCs w:val="24"/>
              </w:rPr>
            </w:pPr>
            <w:r w:rsidRPr="00271730">
              <w:rPr>
                <w:b/>
                <w:color w:val="000000" w:themeColor="text1"/>
                <w:sz w:val="24"/>
                <w:szCs w:val="24"/>
              </w:rPr>
              <w:t xml:space="preserve">Temáticas e </w:t>
            </w:r>
            <w:r w:rsidRPr="00271730">
              <w:rPr>
                <w:rFonts w:cs="Calibri"/>
                <w:b/>
                <w:color w:val="000000" w:themeColor="text1"/>
                <w:sz w:val="24"/>
                <w:szCs w:val="24"/>
              </w:rPr>
              <w:t>Conteúdos Abordados:</w:t>
            </w:r>
          </w:p>
          <w:p w14:paraId="6701A619" w14:textId="77777777" w:rsidR="007C779A" w:rsidRPr="007C779A" w:rsidRDefault="007C779A" w:rsidP="007C779A">
            <w:pPr>
              <w:pStyle w:val="PargrafodaLista"/>
              <w:numPr>
                <w:ilvl w:val="0"/>
                <w:numId w:val="17"/>
              </w:numPr>
              <w:shd w:val="clear" w:color="auto" w:fill="FFFFFF"/>
              <w:spacing w:after="225" w:line="360" w:lineRule="auto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Alguns conceitos para contextualizar e enquadrar juridicamente o tema</w:t>
            </w:r>
          </w:p>
          <w:p w14:paraId="454E01F9" w14:textId="77777777" w:rsidR="007C779A" w:rsidRPr="007C779A" w:rsidRDefault="007C779A" w:rsidP="007C779A">
            <w:pPr>
              <w:pStyle w:val="PargrafodaLista"/>
              <w:numPr>
                <w:ilvl w:val="0"/>
                <w:numId w:val="17"/>
              </w:numPr>
              <w:shd w:val="clear" w:color="auto" w:fill="FFFFFF"/>
              <w:spacing w:after="225" w:line="360" w:lineRule="auto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Contratos comerciais especiais- regime jurídico e particularidades de cada um</w:t>
            </w:r>
          </w:p>
          <w:p w14:paraId="5CAE7A2F" w14:textId="77777777" w:rsidR="007C779A" w:rsidRPr="007C779A" w:rsidRDefault="007C779A" w:rsidP="007C779A">
            <w:pPr>
              <w:pStyle w:val="PargrafodaLista"/>
              <w:numPr>
                <w:ilvl w:val="0"/>
                <w:numId w:val="18"/>
              </w:numPr>
              <w:shd w:val="clear" w:color="auto" w:fill="FFFFFF"/>
              <w:spacing w:after="225" w:line="360" w:lineRule="auto"/>
              <w:ind w:left="1913" w:firstLine="48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O contrato de agência</w:t>
            </w:r>
          </w:p>
          <w:p w14:paraId="2C9236EA" w14:textId="77777777" w:rsidR="007C779A" w:rsidRPr="007C779A" w:rsidRDefault="007C779A" w:rsidP="007C779A">
            <w:pPr>
              <w:pStyle w:val="PargrafodaLista"/>
              <w:numPr>
                <w:ilvl w:val="0"/>
                <w:numId w:val="18"/>
              </w:numPr>
              <w:shd w:val="clear" w:color="auto" w:fill="FFFFFF"/>
              <w:spacing w:after="225" w:line="360" w:lineRule="auto"/>
              <w:ind w:left="1913" w:firstLine="48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O contrato de concessão</w:t>
            </w:r>
          </w:p>
          <w:p w14:paraId="005180AF" w14:textId="77777777" w:rsidR="007C779A" w:rsidRPr="007C779A" w:rsidRDefault="007C779A" w:rsidP="007C779A">
            <w:pPr>
              <w:pStyle w:val="PargrafodaLista"/>
              <w:numPr>
                <w:ilvl w:val="0"/>
                <w:numId w:val="18"/>
              </w:numPr>
              <w:shd w:val="clear" w:color="auto" w:fill="FFFFFF"/>
              <w:spacing w:after="225" w:line="360" w:lineRule="auto"/>
              <w:ind w:left="1913" w:firstLine="48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O contrato de franquia (franchising)</w:t>
            </w:r>
          </w:p>
          <w:p w14:paraId="51C26C9A" w14:textId="77777777" w:rsidR="007C779A" w:rsidRPr="007C779A" w:rsidRDefault="007C779A" w:rsidP="007C779A">
            <w:pPr>
              <w:pStyle w:val="PargrafodaLista"/>
              <w:numPr>
                <w:ilvl w:val="0"/>
                <w:numId w:val="18"/>
              </w:numPr>
              <w:shd w:val="clear" w:color="auto" w:fill="FFFFFF"/>
              <w:spacing w:after="225" w:line="360" w:lineRule="auto"/>
              <w:ind w:left="1913" w:firstLine="48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O contrato de leasing</w:t>
            </w:r>
          </w:p>
          <w:p w14:paraId="1A0B5820" w14:textId="613F5E80" w:rsidR="007C779A" w:rsidRPr="007C779A" w:rsidRDefault="007C779A" w:rsidP="007C779A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after="225" w:line="360" w:lineRule="auto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Propriedade industrial</w:t>
            </w:r>
          </w:p>
          <w:p w14:paraId="389EDFE2" w14:textId="77777777" w:rsidR="007C779A" w:rsidRDefault="007C779A" w:rsidP="007C779A">
            <w:pPr>
              <w:pStyle w:val="PargrafodaLista"/>
              <w:numPr>
                <w:ilvl w:val="0"/>
                <w:numId w:val="20"/>
              </w:numPr>
              <w:shd w:val="clear" w:color="auto" w:fill="FFFFFF"/>
              <w:spacing w:after="225" w:line="360" w:lineRule="auto"/>
              <w:ind w:firstLine="473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Direitos de Autor /os Direitos Conexos e a propriedade intelectual</w:t>
            </w:r>
          </w:p>
          <w:p w14:paraId="0B709121" w14:textId="77777777" w:rsidR="007C779A" w:rsidRDefault="007C779A" w:rsidP="007C779A">
            <w:pPr>
              <w:pStyle w:val="PargrafodaLista"/>
              <w:numPr>
                <w:ilvl w:val="0"/>
                <w:numId w:val="20"/>
              </w:numPr>
              <w:shd w:val="clear" w:color="auto" w:fill="FFFFFF"/>
              <w:spacing w:after="225" w:line="360" w:lineRule="auto"/>
              <w:ind w:firstLine="473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Regime jurídico aplicável</w:t>
            </w:r>
          </w:p>
          <w:p w14:paraId="1CA71B0E" w14:textId="77777777" w:rsidR="007C779A" w:rsidRPr="007C779A" w:rsidRDefault="007C779A" w:rsidP="007C779A">
            <w:pPr>
              <w:pStyle w:val="PargrafodaLista"/>
              <w:numPr>
                <w:ilvl w:val="0"/>
                <w:numId w:val="20"/>
              </w:numPr>
              <w:shd w:val="clear" w:color="auto" w:fill="FFFFFF"/>
              <w:spacing w:after="225" w:line="360" w:lineRule="auto"/>
              <w:ind w:firstLine="473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 xml:space="preserve">Direito da concorrência- regime jurídico e impacto no regular funcionamento das empresas. </w:t>
            </w:r>
            <w:r w:rsidRPr="007C779A">
              <w:rPr>
                <w:lang w:eastAsia="pt-PT"/>
              </w:rPr>
              <w:t> </w:t>
            </w:r>
          </w:p>
          <w:p w14:paraId="51199DA5" w14:textId="607ED235" w:rsidR="007C779A" w:rsidRPr="007C779A" w:rsidRDefault="007C779A" w:rsidP="007C779A">
            <w:pPr>
              <w:pStyle w:val="PargrafodaLista"/>
              <w:numPr>
                <w:ilvl w:val="0"/>
                <w:numId w:val="19"/>
              </w:numPr>
              <w:shd w:val="clear" w:color="auto" w:fill="FFFFFF"/>
              <w:spacing w:after="225" w:line="360" w:lineRule="auto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O processo de insolvência</w:t>
            </w:r>
          </w:p>
          <w:p w14:paraId="5EC19CA1" w14:textId="77777777" w:rsidR="007C779A" w:rsidRPr="007C779A" w:rsidRDefault="007C779A" w:rsidP="007C779A">
            <w:pPr>
              <w:pStyle w:val="PargrafodaLista"/>
              <w:numPr>
                <w:ilvl w:val="0"/>
                <w:numId w:val="21"/>
              </w:numPr>
              <w:shd w:val="clear" w:color="auto" w:fill="FFFFFF"/>
              <w:spacing w:after="225" w:line="360" w:lineRule="auto"/>
              <w:ind w:firstLine="473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Conceitos</w:t>
            </w:r>
          </w:p>
          <w:p w14:paraId="44A2B696" w14:textId="77777777" w:rsidR="007C779A" w:rsidRPr="007C779A" w:rsidRDefault="007C779A" w:rsidP="007C779A">
            <w:pPr>
              <w:pStyle w:val="PargrafodaLista"/>
              <w:numPr>
                <w:ilvl w:val="0"/>
                <w:numId w:val="21"/>
              </w:numPr>
              <w:shd w:val="clear" w:color="auto" w:fill="FFFFFF"/>
              <w:spacing w:after="225" w:line="360" w:lineRule="auto"/>
              <w:ind w:firstLine="473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Enquadramento jurídico</w:t>
            </w:r>
          </w:p>
          <w:p w14:paraId="345E42F9" w14:textId="2BE642BC" w:rsidR="007C779A" w:rsidRDefault="007C779A" w:rsidP="00DD12AD">
            <w:pPr>
              <w:pStyle w:val="PargrafodaLista"/>
              <w:numPr>
                <w:ilvl w:val="0"/>
                <w:numId w:val="21"/>
              </w:numPr>
              <w:shd w:val="clear" w:color="auto" w:fill="FFFFFF"/>
              <w:spacing w:after="225" w:line="360" w:lineRule="auto"/>
              <w:ind w:firstLine="473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  <w:r w:rsidRPr="007C779A">
              <w:rPr>
                <w:rFonts w:eastAsia="Times New Roman" w:cs="Calibri"/>
                <w:sz w:val="24"/>
                <w:szCs w:val="24"/>
                <w:lang w:eastAsia="pt-PT"/>
              </w:rPr>
              <w:t>Regime jurídico</w:t>
            </w:r>
          </w:p>
          <w:p w14:paraId="7EDAB03A" w14:textId="77777777" w:rsidR="00DD12AD" w:rsidRPr="00DD12AD" w:rsidRDefault="00DD12AD" w:rsidP="00DD12AD">
            <w:pPr>
              <w:pStyle w:val="PargrafodaLista"/>
              <w:shd w:val="clear" w:color="auto" w:fill="FFFFFF"/>
              <w:spacing w:after="225" w:line="360" w:lineRule="auto"/>
              <w:ind w:left="1913"/>
              <w:jc w:val="both"/>
              <w:rPr>
                <w:rFonts w:eastAsia="Times New Roman" w:cs="Calibri"/>
                <w:sz w:val="24"/>
                <w:szCs w:val="24"/>
                <w:lang w:eastAsia="pt-PT"/>
              </w:rPr>
            </w:pPr>
          </w:p>
          <w:p w14:paraId="60618BD3" w14:textId="77777777" w:rsidR="00831479" w:rsidRPr="00335791" w:rsidRDefault="00831479" w:rsidP="00831479">
            <w:pPr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7173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lastRenderedPageBreak/>
              <w:t>Reflexão sobre as aprendizagens desenvolvidas</w:t>
            </w:r>
            <w:r w:rsidRPr="0027173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271730">
              <w:rPr>
                <w:rFonts w:ascii="Times New Roman" w:hAnsi="Times New Roman"/>
                <w:i/>
                <w:iCs/>
                <w:color w:val="000000" w:themeColor="text1"/>
                <w:sz w:val="24"/>
                <w:szCs w:val="24"/>
              </w:rPr>
              <w:t>(reflexão sobre os temas e/ou atividades propostas de maior interesse; a aplicabilidade das aprendizagens desenvolvidas aos longo da UFCD; a articulação com a sua história de vida…):</w:t>
            </w:r>
          </w:p>
          <w:p w14:paraId="117A35C7" w14:textId="77777777" w:rsidR="00335791" w:rsidRPr="00831479" w:rsidRDefault="00335791" w:rsidP="00335791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2EC8EE7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 UFCD 6223 – Direito aplicado às empresas: algumas especificidades, com a duração de 25 horas, foi lecionada pela formadora Ana Nunes. Esta UFCD permitiu-me aprofundar conhecimentos fundamentais sobre várias áreas da legislação comercial, nomeadamente os contratos comerciais especiais, a propriedade industrial e os processos de insolvência e de recuperação de empresas. Estes conteúdos ajudaram-me a compreender melhor o funcionamento jurídico das relações comerciais e a importância da lei para garantir segurança e transparência nas atividades económicas.</w:t>
            </w:r>
          </w:p>
          <w:p w14:paraId="19A39D27" w14:textId="541A1BAF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Durante est</w:t>
            </w:r>
            <w:r w:rsidR="00816A9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 módulo</w:t>
            </w: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adquiri competências importantes em três grandes áreas.</w:t>
            </w:r>
          </w:p>
          <w:p w14:paraId="55CB9814" w14:textId="5D18531E" w:rsidR="00B16372" w:rsidRPr="00B16372" w:rsidRDefault="00816A9B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Dos c</w:t>
            </w:r>
            <w:r w:rsidR="00B16372"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ontratos comerciais especiais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a</w:t>
            </w:r>
            <w:r w:rsidR="00B16372"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prendi a distinguir e interpretar diferentes tipos de contratos utilizados no âmbito empresarial, como:</w:t>
            </w:r>
          </w:p>
          <w:p w14:paraId="7E96299A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• o contrato de agência, utilizado quando um agente promove negócios em nome de uma empresa;</w:t>
            </w:r>
          </w:p>
          <w:p w14:paraId="61C70030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• o contrato de concessão, que estabelece uma relação continuada de fornecimento e revenda;</w:t>
            </w:r>
          </w:p>
          <w:p w14:paraId="2A5F2C65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• o contrato de franquia (franchising), que combina a autonomia do empresário com regras e padrões definidos pela marca;</w:t>
            </w:r>
          </w:p>
          <w:p w14:paraId="2036FB4E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• o contrato de leasing, que permite o uso de bens mediante pagamento periódico.</w:t>
            </w:r>
          </w:p>
          <w:p w14:paraId="3C1F659C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Compreendi as obrigações das partes, as vantagens e os riscos de cada modalidade, e a importância destas figuras para a organização e o desenvolvimento das empresas. Já tinha estudado alguns destes contratos na UFCD 0563 – Legislação Comercial, com a formadora Isabel Silva, o que ajudou a complementar e consolidar os meus conhecimentos.</w:t>
            </w:r>
          </w:p>
          <w:p w14:paraId="56886A3B" w14:textId="51167B02" w:rsidR="00B16372" w:rsidRPr="00B16372" w:rsidRDefault="007C779A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Sobre a Propriedade Industrial d</w:t>
            </w:r>
            <w:r w:rsidR="00B16372"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esenvolvi competências para compreender os mecanismos de proteção das empresas, como marcas, patentes e direitos de autor, reconhecendo a sua importância para a competitividade. Percebi também como funciona o Direito da Concorrência, que regula práticas de mercado e impede comportamentos que prejudiquem consumidores ou empresas concorrentes.</w:t>
            </w:r>
          </w:p>
          <w:p w14:paraId="07D18E4B" w14:textId="4E2615E0" w:rsidR="00B16372" w:rsidRPr="00B16372" w:rsidRDefault="007C779A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Em relação à insolvência a</w:t>
            </w:r>
            <w:r w:rsidR="00B16372"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prendi as diferenças entre os processos de recuperação, que procuram evitar o encerramento de uma empresa em dificuldade, e os processos de insolvência, que regulam o pagamento aos credores quando a empresa já não consegue cumprir as suas obrigações. Esta aprendizagem permitiu-me desenvolver uma visão mais clara sobre a importância destes mecanismos para garantir justiça e equilíbrio económico.</w:t>
            </w:r>
          </w:p>
          <w:p w14:paraId="4A6389B1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Para mim, foi especialmente relevante a área da propriedade industrial, sobretudo no que diz respeito à proteção das empresas, das marcas, das patentes e ao Direito da Concorrência. Compreendi que a proteção das criações, invenções e identidade visual de uma empresa é indispensável para garantir vantagem competitiva e impedir que terceiros se apropriem de algo que não lhes pertence. Esta parte da UFCD fez-me perceber que, muitas vezes, as empresas não valorizam o suficiente a proteção jurídica das suas ideias, o que pode causar problemas graves no futuro.</w:t>
            </w:r>
          </w:p>
          <w:p w14:paraId="67A62357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 ligação entre propriedade industrial e concorrência leal também me ajudou a compreender melhor as regras que previnem práticas abusivas no mercado.</w:t>
            </w:r>
          </w:p>
          <w:p w14:paraId="73F55CC3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 área da insolvência foi igualmente importante. Compreendi que a insolvência nem sempre significa o fim da empresa; existem mecanismos que permitem reestruturar dívidas, negociar com credores e tentar recuperar a atividade. Senti que este conhecimento é muito útil para quem trabalha em contexto administrativo, porque permite identificar sinais de risco e compreender o que acontece quando uma empresa enfrenta dificuldades financeiras.</w:t>
            </w:r>
          </w:p>
          <w:p w14:paraId="0F58CC2E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Não tenho nada a apontar como menos interessante. Apesar de inicialmente pensar que seria um módulo muito teórico, a formadora conseguiu contrariar essa ideia, motivando-me e despertando curiosidade para aprender mais.</w:t>
            </w:r>
          </w:p>
          <w:p w14:paraId="2C8E9F26" w14:textId="72097466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Tive alguma dificuldade inicial em compreender a linguagem jurídica, sobretudo nos temas ligados à concorrência e à propriedade industrial. Para ultrapassar essa dificuldade, recorri a exemplos práticos, resumos, esquemas e à revisão dos materiais </w:t>
            </w:r>
            <w:r w:rsidR="007C779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apresentados nas aula pela formadora </w:t>
            </w: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 Os conceitos relacionados com a insolvência também exigiram leitura atenta, mas os exemplos explicados pela formadora facilitaram a compreensão das diferenças entre recuperação e liquidação.</w:t>
            </w:r>
          </w:p>
          <w:p w14:paraId="18B40F32" w14:textId="19B174D3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Com o estudo regular e o apoio da formadora, consegui ultrapassar estas dificuldades e consolidar todo o conteúdo. </w:t>
            </w:r>
            <w:r w:rsidR="007C779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Um dos trabalhos </w:t>
            </w: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realizado</w:t>
            </w:r>
            <w:r w:rsidR="007C779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</w:t>
            </w: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— o dicionário de termos jurídicos — ajudou-me bastante, pois permitiu-me aprofundar conceitos de forma gradual e organizada.</w:t>
            </w:r>
          </w:p>
          <w:p w14:paraId="4EB7AEFB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No início do módulo, a formadora pediu que respondesse, em papel, a três questões sobre o que conhecia da matéria, as técnicas de aprendizagem que preferia e os objetivos que pretendia alcançar.</w:t>
            </w:r>
          </w:p>
          <w:p w14:paraId="77C0A766" w14:textId="528CB3A2" w:rsid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Solicitou</w:t>
            </w: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também a criação de um dicionário de termos jurídicos, fornecendo ao longo das aulas várias palavras para pesquisar. Achei esta atividade interessante e motivadora; comprei até um livro de termos jurídicos e pesquisei outras palavras por curiosidade.</w:t>
            </w:r>
          </w:p>
          <w:p w14:paraId="18BB538D" w14:textId="0E7EDB05" w:rsidR="008D2F31" w:rsidRPr="00B16372" w:rsidRDefault="008D2F31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Ao longo das aulas foram feitas simulações sobre as cláusulas que um contrato juridicamente deve conter e aos pormenores que devo ter  a máxima atenção. </w:t>
            </w:r>
            <w:r w:rsidR="00816A9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Pois um contrato é uma manifestação de duas ou mais vontades divergentes, com objetivos e fins diversos, que podem até ser opostos, mas que se ajustam reciprocamente.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Saber distinguir </w:t>
            </w:r>
            <w:r w:rsidR="00EA53A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quanto ao conteúdo se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o contrato</w:t>
            </w:r>
            <w:r w:rsidR="00EA53A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é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unilateral </w:t>
            </w:r>
            <w:r w:rsidR="00EA53A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ou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bilateral, </w:t>
            </w:r>
            <w:r w:rsidR="00EA53A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quanto ao tipo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se é real ou obrigacionista</w:t>
            </w:r>
            <w:r w:rsidR="00816A9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é importante porque existem vários contratos e devemos saber distingui-los.</w:t>
            </w:r>
            <w:r w:rsidR="00EA53A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Para mim foi curioso perceber que a palavra contrato, não é uma simples palavra,  e que carrega muita responsabilidade. No livro de termos jurídicos tive a oportunidade de constatar que existem </w:t>
            </w:r>
            <w:r w:rsidR="00816A9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vários</w:t>
            </w:r>
            <w:r w:rsidR="00EA53A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tipos de contratos e que ocupam cerca de dezoito páginas. </w:t>
            </w:r>
          </w:p>
          <w:p w14:paraId="34E2FA8D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Por último, como avaliação final, a formadora propôs um exercício com oito questões, que contribuiu para consolidar a matéria.</w:t>
            </w:r>
          </w:p>
          <w:p w14:paraId="20B6AD62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 conhecimento adquirido será extremamente útil no futuro, sobretudo em funções de gestão administrativa ou comercial, onde é essencial lidar com contratos, proteger a identidade da empresa e compreender processos legais como a insolvência ou a recuperação.</w:t>
            </w:r>
          </w:p>
          <w:p w14:paraId="1B264BD1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Saber interpretar corretamente estes instrumentos jurídicos permite-me atuar com mais segurança, evitar erros e contribuir para decisões responsáveis e fundamentadas.</w:t>
            </w:r>
          </w:p>
          <w:p w14:paraId="1155D1EB" w14:textId="77777777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No geral, considero que esta UFCD foi muito enriquecedora e contribuiu para o meu desenvolvimento profissional e pessoal. Proporcionou-me conhecimentos essenciais para compreender o enquadramento legal das atividades comerciais e atuar com maior responsabilidade e segurança no contexto empresarial.</w:t>
            </w:r>
          </w:p>
          <w:p w14:paraId="2462CF02" w14:textId="6A49B594" w:rsidR="00B16372" w:rsidRPr="00B16372" w:rsidRDefault="00B16372" w:rsidP="00B16372">
            <w:pPr>
              <w:spacing w:after="0" w:line="360" w:lineRule="auto"/>
              <w:ind w:left="7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A formadora contribuiu de forma decisiva para que a UFCD fosse motivadora, clara e acessível, mesmo sendo um módulo muito teórico. Frases e conceitos que no início me pareciam complexos passaram a fazer sentido, e hoje consigo olhar para documentos jurídicos com muito mais segurança e entendimento.</w:t>
            </w:r>
          </w:p>
          <w:p w14:paraId="5C7A5784" w14:textId="2592B049" w:rsidR="006E7988" w:rsidRPr="00335791" w:rsidRDefault="00B16372" w:rsidP="00B16372">
            <w:pPr>
              <w:spacing w:after="0" w:line="360" w:lineRule="auto"/>
              <w:ind w:left="720"/>
              <w:jc w:val="both"/>
              <w:rPr>
                <w:color w:val="000000" w:themeColor="text1"/>
                <w:sz w:val="24"/>
                <w:szCs w:val="24"/>
              </w:rPr>
            </w:pP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Agradeço à formadora a sua maneira de ensinar e a forma clara como partilhou o seu conhecimento. Como </w:t>
            </w:r>
            <w:r w:rsidR="00816A9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 formadora mencionou</w:t>
            </w:r>
            <w:r w:rsidRPr="00B16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: “O Direito está em tudo, no nosso dia a dia.”</w:t>
            </w:r>
          </w:p>
        </w:tc>
      </w:tr>
    </w:tbl>
    <w:p w14:paraId="31FD0587" w14:textId="77777777" w:rsidR="003B508A" w:rsidRPr="00271730" w:rsidRDefault="003B508A">
      <w:pPr>
        <w:rPr>
          <w:color w:val="000000" w:themeColor="text1"/>
          <w:sz w:val="24"/>
          <w:szCs w:val="24"/>
        </w:rPr>
      </w:pPr>
    </w:p>
    <w:p w14:paraId="14011811" w14:textId="77777777" w:rsidR="00E33029" w:rsidRPr="00271730" w:rsidRDefault="00E33029" w:rsidP="00F166BF">
      <w:pPr>
        <w:spacing w:after="0" w:line="360" w:lineRule="auto"/>
        <w:rPr>
          <w:rFonts w:ascii="Times New Roman" w:hAnsi="Times New Roman"/>
          <w:vanish/>
          <w:color w:val="000000" w:themeColor="text1"/>
          <w:sz w:val="24"/>
          <w:szCs w:val="24"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271730" w:rsidRPr="00271730" w14:paraId="5743F18E" w14:textId="77777777" w:rsidTr="003B508A">
        <w:tc>
          <w:tcPr>
            <w:tcW w:w="9889" w:type="dxa"/>
          </w:tcPr>
          <w:p w14:paraId="1EA912D3" w14:textId="7C602E31" w:rsidR="003B508A" w:rsidRPr="00831479" w:rsidRDefault="003B508A" w:rsidP="00831479">
            <w:pPr>
              <w:pStyle w:val="PargrafodaLista"/>
              <w:numPr>
                <w:ilvl w:val="0"/>
                <w:numId w:val="12"/>
              </w:numPr>
              <w:spacing w:after="0" w:line="36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831479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Palavras-Chave:</w:t>
            </w:r>
            <w:r w:rsidR="00D51425" w:rsidRPr="00831479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51425" w:rsidRPr="00831479">
              <w:rPr>
                <w:rFonts w:ascii="Times New Roman" w:hAnsi="Times New Roman"/>
                <w:color w:val="000000" w:themeColor="text1"/>
                <w:sz w:val="24"/>
                <w:szCs w:val="24"/>
                <w:lang w:eastAsia="pt-PT"/>
              </w:rPr>
              <w:t xml:space="preserve"> </w:t>
            </w:r>
            <w:r w:rsidR="00831479" w:rsidRPr="00831479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eastAsia="pt-PT"/>
              </w:rPr>
              <w:t>Direito,</w:t>
            </w:r>
            <w:r w:rsidR="00831479" w:rsidRPr="00831479">
              <w:rPr>
                <w:rFonts w:ascii="Times New Roman" w:hAnsi="Times New Roman"/>
                <w:color w:val="000000" w:themeColor="text1"/>
                <w:sz w:val="24"/>
                <w:szCs w:val="24"/>
                <w:lang w:eastAsia="pt-PT"/>
              </w:rPr>
              <w:t xml:space="preserve"> dicionário jurídico, contratos, patente, insolvência</w:t>
            </w:r>
          </w:p>
        </w:tc>
      </w:tr>
    </w:tbl>
    <w:p w14:paraId="6496CAAC" w14:textId="345E2F82" w:rsidR="007227C7" w:rsidRPr="00271730" w:rsidRDefault="007227C7" w:rsidP="003B508A">
      <w:pPr>
        <w:rPr>
          <w:color w:val="000000" w:themeColor="text1"/>
          <w:sz w:val="24"/>
          <w:szCs w:val="24"/>
        </w:rPr>
      </w:pPr>
    </w:p>
    <w:sectPr w:rsidR="007227C7" w:rsidRPr="00271730" w:rsidSect="00A05D69">
      <w:headerReference w:type="default" r:id="rId10"/>
      <w:footerReference w:type="default" r:id="rId11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56D29" w14:textId="77777777" w:rsidR="00FF39F7" w:rsidRDefault="00FF39F7" w:rsidP="006915BF">
      <w:pPr>
        <w:spacing w:after="0" w:line="240" w:lineRule="auto"/>
      </w:pPr>
      <w:r>
        <w:separator/>
      </w:r>
    </w:p>
  </w:endnote>
  <w:endnote w:type="continuationSeparator" w:id="0">
    <w:p w14:paraId="276EBE04" w14:textId="77777777" w:rsidR="00FF39F7" w:rsidRDefault="00FF39F7" w:rsidP="0069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rmes-Regular">
    <w:altName w:val="Cambria"/>
    <w:charset w:val="00"/>
    <w:family w:val="auto"/>
    <w:pitch w:val="variable"/>
    <w:sig w:usb0="80000027" w:usb1="00000040" w:usb2="00000000" w:usb3="00000000" w:csb0="00000001" w:csb1="00000000"/>
  </w:font>
  <w:font w:name="Hermes-Thin">
    <w:altName w:val="Cambria"/>
    <w:charset w:val="00"/>
    <w:family w:val="auto"/>
    <w:pitch w:val="variable"/>
    <w:sig w:usb0="80000027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0620740"/>
      <w:docPartObj>
        <w:docPartGallery w:val="Page Numbers (Bottom of Page)"/>
        <w:docPartUnique/>
      </w:docPartObj>
    </w:sdtPr>
    <w:sdtContent>
      <w:p w14:paraId="7AA59725" w14:textId="72910B2A" w:rsidR="00A05D69" w:rsidRDefault="00A05D6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41699105" w14:textId="41F10870" w:rsidR="00A05D69" w:rsidRDefault="00A05D69" w:rsidP="00A05D69">
    <w:pPr>
      <w:pStyle w:val="Rodap"/>
      <w:jc w:val="center"/>
    </w:pPr>
    <w:r>
      <w:t xml:space="preserve">Formanda Ana Maria Cardoso Silva - </w:t>
    </w:r>
    <w:r w:rsidRPr="0093704C">
      <w:rPr>
        <w:color w:val="0070C0"/>
        <w:lang w:val="pt-PT"/>
      </w:rPr>
      <w:t>25_TADM03-NS</w:t>
    </w:r>
  </w:p>
  <w:p w14:paraId="31D9DD85" w14:textId="09ED53FF" w:rsidR="00A05D69" w:rsidRDefault="00A05D69" w:rsidP="00A05D69">
    <w:pPr>
      <w:pStyle w:val="Rodap"/>
      <w:tabs>
        <w:tab w:val="left" w:pos="19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61CBE" w14:textId="77777777" w:rsidR="00FF39F7" w:rsidRDefault="00FF39F7" w:rsidP="006915BF">
      <w:pPr>
        <w:spacing w:after="0" w:line="240" w:lineRule="auto"/>
      </w:pPr>
      <w:r>
        <w:separator/>
      </w:r>
    </w:p>
  </w:footnote>
  <w:footnote w:type="continuationSeparator" w:id="0">
    <w:p w14:paraId="51C36814" w14:textId="77777777" w:rsidR="00FF39F7" w:rsidRDefault="00FF39F7" w:rsidP="0069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0043" w14:textId="77777777" w:rsidR="006915BF" w:rsidRDefault="006915BF">
    <w:pPr>
      <w:pStyle w:val="Cabealho"/>
    </w:pPr>
  </w:p>
  <w:p w14:paraId="52A3FF74" w14:textId="05CF5C88" w:rsidR="006915BF" w:rsidRDefault="00B747A2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0AA61" wp14:editId="56A4A80A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3074670" cy="814705"/>
              <wp:effectExtent l="0" t="0" r="11430" b="4445"/>
              <wp:wrapNone/>
              <wp:docPr id="84251296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074670" cy="814705"/>
                        <a:chOff x="3141" y="4092"/>
                        <a:chExt cx="4842" cy="1283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732" cy="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53470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4005" cy="4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D392A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3476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F16AD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CENTRO DE EMPREGO 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842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5C6DE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SERVIÇO DE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10AA61" id="Grupo 1" o:spid="_x0000_s1026" style="position:absolute;margin-left:-61.55pt;margin-top:-45.55pt;width:242.1pt;height:64.15pt;z-index:251659264" coordorigin="3141,4092" coordsize="4842,1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">
              <v:rect id="Rectangle 2" o:spid="_x0000_s1027" style="position:absolute;left:3978;top:4693;width:3732;height: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" filled="f" stroked="f">
                <v:textbox style="mso-fit-shape-to-text:t" inset="0,0,0,0">
                  <w:txbxContent>
                    <w:p w14:paraId="62653470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3141;top:4092;width:79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">
                <v:imagedata r:id="rId2" o:title=""/>
              </v:shape>
              <v:rect id="Rectangle 4" o:spid="_x0000_s1029" style="position:absolute;left:3978;top:4521;width:4005;height:4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" filled="f" stroked="f">
                <v:textbox style="mso-fit-shape-to-text:t" inset="0,0,0,0">
                  <w:txbxContent>
                    <w:p w14:paraId="1FED392A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30" style="position:absolute;left:3978;top:4884;width:3476;height: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" filled="f" stroked="f">
                <v:textbox style="mso-fit-shape-to-text:t" inset="0,0,0,0">
                  <w:txbxContent>
                    <w:p w14:paraId="021F16AD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CENTRO DE EMPREGO 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  <v:rect id="Rectangle 6" o:spid="_x0000_s1031" style="position:absolute;left:3978;top:5013;width:2842;height:3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" filled="f" stroked="f">
                <v:textbox style="mso-fit-shape-to-text:t" inset="0,0,0,0">
                  <w:txbxContent>
                    <w:p w14:paraId="38D5C6DE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SERVIÇO DE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A82"/>
    <w:multiLevelType w:val="hybridMultilevel"/>
    <w:tmpl w:val="3E64E6A0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D64BD1"/>
    <w:multiLevelType w:val="hybridMultilevel"/>
    <w:tmpl w:val="471C8774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203C4394"/>
    <w:multiLevelType w:val="multilevel"/>
    <w:tmpl w:val="799A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E00D8"/>
    <w:multiLevelType w:val="multilevel"/>
    <w:tmpl w:val="2108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A1000"/>
    <w:multiLevelType w:val="multilevel"/>
    <w:tmpl w:val="E0B2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12EB5"/>
    <w:multiLevelType w:val="multilevel"/>
    <w:tmpl w:val="2E4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B3EB0"/>
    <w:multiLevelType w:val="hybridMultilevel"/>
    <w:tmpl w:val="3676A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C7A30"/>
    <w:multiLevelType w:val="multilevel"/>
    <w:tmpl w:val="D22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270C7"/>
    <w:multiLevelType w:val="hybridMultilevel"/>
    <w:tmpl w:val="8AFE95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06720"/>
    <w:multiLevelType w:val="hybridMultilevel"/>
    <w:tmpl w:val="813425AA"/>
    <w:lvl w:ilvl="0" w:tplc="550053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5A3939"/>
    <w:multiLevelType w:val="hybridMultilevel"/>
    <w:tmpl w:val="8BF6D722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095FCD"/>
    <w:multiLevelType w:val="hybridMultilevel"/>
    <w:tmpl w:val="F0045B6E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BE7D02"/>
    <w:multiLevelType w:val="hybridMultilevel"/>
    <w:tmpl w:val="025616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125788"/>
    <w:multiLevelType w:val="hybridMultilevel"/>
    <w:tmpl w:val="47A25DE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643A48"/>
    <w:multiLevelType w:val="multilevel"/>
    <w:tmpl w:val="2B66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84E83"/>
    <w:multiLevelType w:val="multilevel"/>
    <w:tmpl w:val="60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17A3F"/>
    <w:multiLevelType w:val="hybridMultilevel"/>
    <w:tmpl w:val="4E463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1056E"/>
    <w:multiLevelType w:val="multilevel"/>
    <w:tmpl w:val="DBB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E6CD4"/>
    <w:multiLevelType w:val="hybridMultilevel"/>
    <w:tmpl w:val="953213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AF1D48"/>
    <w:multiLevelType w:val="hybridMultilevel"/>
    <w:tmpl w:val="04B6298A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359CE"/>
    <w:multiLevelType w:val="hybridMultilevel"/>
    <w:tmpl w:val="F074163C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2026489">
    <w:abstractNumId w:val="9"/>
  </w:num>
  <w:num w:numId="2" w16cid:durableId="13387109">
    <w:abstractNumId w:val="12"/>
  </w:num>
  <w:num w:numId="3" w16cid:durableId="1745225865">
    <w:abstractNumId w:val="16"/>
  </w:num>
  <w:num w:numId="4" w16cid:durableId="852575570">
    <w:abstractNumId w:val="18"/>
  </w:num>
  <w:num w:numId="5" w16cid:durableId="386031970">
    <w:abstractNumId w:val="6"/>
  </w:num>
  <w:num w:numId="6" w16cid:durableId="1693072724">
    <w:abstractNumId w:val="15"/>
  </w:num>
  <w:num w:numId="7" w16cid:durableId="415370835">
    <w:abstractNumId w:val="5"/>
  </w:num>
  <w:num w:numId="8" w16cid:durableId="2121216088">
    <w:abstractNumId w:val="7"/>
  </w:num>
  <w:num w:numId="9" w16cid:durableId="1257833474">
    <w:abstractNumId w:val="2"/>
  </w:num>
  <w:num w:numId="10" w16cid:durableId="2124381315">
    <w:abstractNumId w:val="19"/>
  </w:num>
  <w:num w:numId="11" w16cid:durableId="2126607996">
    <w:abstractNumId w:val="10"/>
  </w:num>
  <w:num w:numId="12" w16cid:durableId="1625767784">
    <w:abstractNumId w:val="8"/>
  </w:num>
  <w:num w:numId="13" w16cid:durableId="115107615">
    <w:abstractNumId w:val="14"/>
  </w:num>
  <w:num w:numId="14" w16cid:durableId="323122186">
    <w:abstractNumId w:val="17"/>
  </w:num>
  <w:num w:numId="15" w16cid:durableId="1776246193">
    <w:abstractNumId w:val="3"/>
  </w:num>
  <w:num w:numId="16" w16cid:durableId="1749382936">
    <w:abstractNumId w:val="4"/>
  </w:num>
  <w:num w:numId="17" w16cid:durableId="1045059198">
    <w:abstractNumId w:val="13"/>
  </w:num>
  <w:num w:numId="18" w16cid:durableId="687221789">
    <w:abstractNumId w:val="20"/>
  </w:num>
  <w:num w:numId="19" w16cid:durableId="1936553912">
    <w:abstractNumId w:val="1"/>
  </w:num>
  <w:num w:numId="20" w16cid:durableId="1171486444">
    <w:abstractNumId w:val="0"/>
  </w:num>
  <w:num w:numId="21" w16cid:durableId="14656129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2"/>
    <w:rsid w:val="00056ABE"/>
    <w:rsid w:val="00083DE5"/>
    <w:rsid w:val="000A0854"/>
    <w:rsid w:val="000A39CF"/>
    <w:rsid w:val="000A72EC"/>
    <w:rsid w:val="000C70E6"/>
    <w:rsid w:val="000E2161"/>
    <w:rsid w:val="000E4A1C"/>
    <w:rsid w:val="00110919"/>
    <w:rsid w:val="00135457"/>
    <w:rsid w:val="00151FD5"/>
    <w:rsid w:val="001F529D"/>
    <w:rsid w:val="0021733B"/>
    <w:rsid w:val="002216FD"/>
    <w:rsid w:val="00224788"/>
    <w:rsid w:val="00235188"/>
    <w:rsid w:val="00271730"/>
    <w:rsid w:val="0027528D"/>
    <w:rsid w:val="00292E8A"/>
    <w:rsid w:val="002A089C"/>
    <w:rsid w:val="002A1E3B"/>
    <w:rsid w:val="002A2669"/>
    <w:rsid w:val="002A5112"/>
    <w:rsid w:val="002A6E2E"/>
    <w:rsid w:val="002D3198"/>
    <w:rsid w:val="002D3804"/>
    <w:rsid w:val="002F655B"/>
    <w:rsid w:val="00305429"/>
    <w:rsid w:val="00333E10"/>
    <w:rsid w:val="00335791"/>
    <w:rsid w:val="0034030F"/>
    <w:rsid w:val="00351D9C"/>
    <w:rsid w:val="0035757C"/>
    <w:rsid w:val="00367D41"/>
    <w:rsid w:val="00373A51"/>
    <w:rsid w:val="00384D37"/>
    <w:rsid w:val="003A28BB"/>
    <w:rsid w:val="003B508A"/>
    <w:rsid w:val="003C2DC5"/>
    <w:rsid w:val="003C6D51"/>
    <w:rsid w:val="003D5884"/>
    <w:rsid w:val="003E5406"/>
    <w:rsid w:val="00420708"/>
    <w:rsid w:val="004314D0"/>
    <w:rsid w:val="00436976"/>
    <w:rsid w:val="00466441"/>
    <w:rsid w:val="00477517"/>
    <w:rsid w:val="00486EC7"/>
    <w:rsid w:val="004E1DB8"/>
    <w:rsid w:val="005A63C6"/>
    <w:rsid w:val="005C5790"/>
    <w:rsid w:val="005D1D29"/>
    <w:rsid w:val="006251C3"/>
    <w:rsid w:val="006915BF"/>
    <w:rsid w:val="006A2B9D"/>
    <w:rsid w:val="006B021C"/>
    <w:rsid w:val="006B167B"/>
    <w:rsid w:val="006C15B4"/>
    <w:rsid w:val="006E7988"/>
    <w:rsid w:val="006F5FF2"/>
    <w:rsid w:val="006F7BA8"/>
    <w:rsid w:val="007069D5"/>
    <w:rsid w:val="00707673"/>
    <w:rsid w:val="007102D5"/>
    <w:rsid w:val="007227C7"/>
    <w:rsid w:val="00733D78"/>
    <w:rsid w:val="00751352"/>
    <w:rsid w:val="007A1870"/>
    <w:rsid w:val="007C779A"/>
    <w:rsid w:val="007D128D"/>
    <w:rsid w:val="00816A9B"/>
    <w:rsid w:val="00831479"/>
    <w:rsid w:val="00831CBE"/>
    <w:rsid w:val="008405D8"/>
    <w:rsid w:val="008503AE"/>
    <w:rsid w:val="008735D3"/>
    <w:rsid w:val="00883DBF"/>
    <w:rsid w:val="00896A28"/>
    <w:rsid w:val="008C6E13"/>
    <w:rsid w:val="008D2F31"/>
    <w:rsid w:val="008E26AF"/>
    <w:rsid w:val="008E4275"/>
    <w:rsid w:val="008F5FF7"/>
    <w:rsid w:val="00904349"/>
    <w:rsid w:val="00922E1E"/>
    <w:rsid w:val="0093704C"/>
    <w:rsid w:val="0094706F"/>
    <w:rsid w:val="0095558C"/>
    <w:rsid w:val="00965BAD"/>
    <w:rsid w:val="00967F7B"/>
    <w:rsid w:val="00983C07"/>
    <w:rsid w:val="009A0F7A"/>
    <w:rsid w:val="009A3E8F"/>
    <w:rsid w:val="009B4A8F"/>
    <w:rsid w:val="009B7FD6"/>
    <w:rsid w:val="009C7E50"/>
    <w:rsid w:val="009E7632"/>
    <w:rsid w:val="00A05D69"/>
    <w:rsid w:val="00A1583E"/>
    <w:rsid w:val="00A22B98"/>
    <w:rsid w:val="00A7280C"/>
    <w:rsid w:val="00A85DD2"/>
    <w:rsid w:val="00A9241B"/>
    <w:rsid w:val="00AA2393"/>
    <w:rsid w:val="00AC0F4A"/>
    <w:rsid w:val="00B10A54"/>
    <w:rsid w:val="00B13CA0"/>
    <w:rsid w:val="00B14BE0"/>
    <w:rsid w:val="00B16372"/>
    <w:rsid w:val="00B324B9"/>
    <w:rsid w:val="00B46FFE"/>
    <w:rsid w:val="00B577A9"/>
    <w:rsid w:val="00B61F5E"/>
    <w:rsid w:val="00B747A2"/>
    <w:rsid w:val="00B8404B"/>
    <w:rsid w:val="00BB2242"/>
    <w:rsid w:val="00BD106A"/>
    <w:rsid w:val="00BD2D7C"/>
    <w:rsid w:val="00BD35AD"/>
    <w:rsid w:val="00BE2528"/>
    <w:rsid w:val="00BF2CF4"/>
    <w:rsid w:val="00C01D75"/>
    <w:rsid w:val="00C102E0"/>
    <w:rsid w:val="00C419B7"/>
    <w:rsid w:val="00C55268"/>
    <w:rsid w:val="00C752BA"/>
    <w:rsid w:val="00C80FA9"/>
    <w:rsid w:val="00C82AC8"/>
    <w:rsid w:val="00CF3583"/>
    <w:rsid w:val="00D108D8"/>
    <w:rsid w:val="00D34DB6"/>
    <w:rsid w:val="00D51425"/>
    <w:rsid w:val="00DA63DA"/>
    <w:rsid w:val="00DC462B"/>
    <w:rsid w:val="00DD12AD"/>
    <w:rsid w:val="00DD4F90"/>
    <w:rsid w:val="00E009FC"/>
    <w:rsid w:val="00E33029"/>
    <w:rsid w:val="00E50E61"/>
    <w:rsid w:val="00E561BA"/>
    <w:rsid w:val="00E75C2B"/>
    <w:rsid w:val="00E83C0A"/>
    <w:rsid w:val="00E96BFF"/>
    <w:rsid w:val="00EA53A8"/>
    <w:rsid w:val="00EF1C51"/>
    <w:rsid w:val="00F12E3B"/>
    <w:rsid w:val="00F13AF0"/>
    <w:rsid w:val="00F166BF"/>
    <w:rsid w:val="00F47968"/>
    <w:rsid w:val="00FC1290"/>
    <w:rsid w:val="00FD78BD"/>
    <w:rsid w:val="00FF23AA"/>
    <w:rsid w:val="00FF39F7"/>
    <w:rsid w:val="042E2F65"/>
    <w:rsid w:val="0E1FEE92"/>
    <w:rsid w:val="0F989EED"/>
    <w:rsid w:val="16C4F8B4"/>
    <w:rsid w:val="171CE6EC"/>
    <w:rsid w:val="1C717A0B"/>
    <w:rsid w:val="20F7FB0E"/>
    <w:rsid w:val="56D26DBD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040D3"/>
  <w15:chartTrackingRefBased/>
  <w15:docId w15:val="{095AB595-00EA-4378-AC1E-39155377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5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86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51F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722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B10A54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B10A54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6915BF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6915BF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styleId="nfase">
    <w:name w:val="Emphasis"/>
    <w:basedOn w:val="Tipodeletrapredefinidodopargrafo"/>
    <w:uiPriority w:val="20"/>
    <w:qFormat/>
    <w:rsid w:val="00831479"/>
    <w:rPr>
      <w:i/>
      <w:iCs/>
    </w:rPr>
  </w:style>
  <w:style w:type="paragraph" w:styleId="PargrafodaLista">
    <w:name w:val="List Paragraph"/>
    <w:basedOn w:val="Normal"/>
    <w:uiPriority w:val="34"/>
    <w:qFormat/>
    <w:rsid w:val="00831479"/>
    <w:pPr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51FD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customXml/itemProps2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116</TotalTime>
  <Pages>4</Pages>
  <Words>1259</Words>
  <Characters>6801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Azuil Pereira</dc:creator>
  <cp:keywords/>
  <cp:lastModifiedBy>ANA SILVA</cp:lastModifiedBy>
  <cp:revision>11</cp:revision>
  <cp:lastPrinted>2019-04-30T11:41:00Z</cp:lastPrinted>
  <dcterms:created xsi:type="dcterms:W3CDTF">2025-12-08T12:41:00Z</dcterms:created>
  <dcterms:modified xsi:type="dcterms:W3CDTF">2025-12-10T12:32:00Z</dcterms:modified>
</cp:coreProperties>
</file>