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6C8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работает следующим образом:</w:t>
      </w:r>
    </w:p>
    <w:p w14:paraId="54B87FA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Эндпоинт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/generate_token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711CF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Генерирует случайный API токен и возвращает его пользователю.</w:t>
      </w:r>
    </w:p>
    <w:p w14:paraId="3EC4A8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Токен сохраняется в списке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api_tokens</w:t>
      </w:r>
      <w:r>
        <w:rPr>
          <w:rFonts w:hint="default" w:ascii="Times New Roman" w:hAnsi="Times New Roman" w:cs="Times New Roman"/>
          <w:sz w:val="28"/>
          <w:szCs w:val="28"/>
        </w:rPr>
        <w:t xml:space="preserve"> в хэшированном виде.</w:t>
      </w:r>
    </w:p>
    <w:p w14:paraId="74D8553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Эндпоинт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/analyze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657F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Ожидает POST-запрос с JSON-данными, содержащими URL сайта и фразу для поиска.</w:t>
      </w:r>
    </w:p>
    <w:p w14:paraId="3E610E5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Проверяет наличие и валидность API токена в заголовках запроса.</w:t>
      </w:r>
    </w:p>
    <w:p w14:paraId="4A4DF2A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Выполняет анализ сайта на наличие фразы и возвращает результат в виде JSON.</w:t>
      </w:r>
    </w:p>
    <w:p w14:paraId="2887F02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Логирует запрос и результат.</w:t>
      </w:r>
    </w:p>
    <w:p w14:paraId="41B3F4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 использовать приложение:</w:t>
      </w:r>
    </w:p>
    <w:p w14:paraId="2BA8195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Запустите приложение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D79E8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python microservice.py</w:t>
      </w:r>
    </w:p>
    <w:p w14:paraId="0464BAC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будет работать по умолчанию на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http://127.0.0.1:5000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7F31A4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Получите API токен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A36E6B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curl -X POST http://127.0.0.1:5000/generate_token</w:t>
      </w:r>
    </w:p>
    <w:p w14:paraId="3CE571E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 будет содержать API токен в JSON формате:</w:t>
      </w:r>
    </w:p>
    <w:p w14:paraId="69D64B3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4566CA48">
      <w:pPr>
        <w:keepNext w:val="0"/>
        <w:keepLines w:val="0"/>
        <w:widowControl/>
        <w:suppressLineNumbers w:val="0"/>
        <w:bidi w:val="0"/>
        <w:ind w:left="720" w:firstLine="4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"token":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"your_generated_token"</w:t>
      </w:r>
    </w:p>
    <w:p w14:paraId="5B4FFB7A">
      <w:pPr>
        <w:keepNext w:val="0"/>
        <w:keepLines w:val="0"/>
        <w:widowControl/>
        <w:suppressLineNumbers w:val="0"/>
        <w:bidi w:val="0"/>
        <w:ind w:firstLine="840" w:firstLineChars="3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54C050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Используйте API токен для анализа сайта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8FB185C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curl -X POST http://127.0.0.1:5000/analyze -H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"Content-Type: application/json"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-H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"Authorization: your_generated_token"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-d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'{"url": "http://example.com", "phrase": "искомая фраза"}'</w:t>
      </w:r>
    </w:p>
    <w:p w14:paraId="76400E6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 будет содержать результат анализа:</w:t>
      </w:r>
    </w:p>
    <w:p w14:paraId="73412CA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2055348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"phrase_found":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true,</w:t>
      </w:r>
    </w:p>
    <w:p w14:paraId="4CA048AE">
      <w:pPr>
        <w:keepNext w:val="0"/>
        <w:keepLines w:val="0"/>
        <w:widowControl/>
        <w:suppressLineNumbers w:val="0"/>
        <w:bidi w:val="0"/>
        <w:ind w:left="720" w:firstLine="4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"levenshtein_distance":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</w:p>
    <w:p w14:paraId="023915B0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1C957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40" w:hanging="360"/>
        <w:rPr>
          <w:rFonts w:hint="default" w:ascii="Times New Roman" w:hAnsi="Times New Roman" w:cs="Times New Roman"/>
          <w:sz w:val="28"/>
          <w:szCs w:val="28"/>
        </w:rPr>
      </w:pPr>
    </w:p>
    <w:p w14:paraId="17B204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40" w:hanging="360"/>
        <w:rPr>
          <w:rFonts w:hint="default" w:ascii="Times New Roman" w:hAnsi="Times New Roman" w:cs="Times New Roman"/>
          <w:sz w:val="28"/>
          <w:szCs w:val="28"/>
        </w:rPr>
      </w:pPr>
    </w:p>
    <w:p w14:paraId="123992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Логирование и сохранение ответов:</w:t>
      </w:r>
    </w:p>
    <w:p w14:paraId="6A4305B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Логи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94B61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Логи по умолчанию выводятся в консоль и содержат информацию о параметрах запроса, результате и времени обработки.</w:t>
      </w:r>
    </w:p>
    <w:p w14:paraId="20FAF17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 можете перенаправить логи в файл, изменив конфигурацию логирования:</w:t>
      </w:r>
    </w:p>
    <w:p w14:paraId="4734D6AD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logging.basicConfig(level=logging.INFO,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format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'%(asctime)s %(levelname)s %(message)s'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filename=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'microservice.log'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filemode=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277069B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Кэширование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84CAE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Кэширование результатов анализа осуществляется с помощью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cachetools.TTLCache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1DB241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кэшируются в памяти приложения и автоматически удаляются по истечении времени жизни кэша (60 минут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3600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секунд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759889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изменения конфигурации логирования:</w:t>
      </w:r>
    </w:p>
    <w:p w14:paraId="4187572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Чтобы перенаправить логи в файл, изме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ните конфигурацию логирования в начале скрипта:</w:t>
      </w:r>
    </w:p>
    <w:p w14:paraId="10E833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logging</w:t>
      </w:r>
    </w:p>
    <w:p w14:paraId="62013A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B39B3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logging.basicConfig(level=logging.INFO, </w:t>
      </w:r>
    </w:p>
    <w:p w14:paraId="7BE049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format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'%(asctime)s %(levelname)s %(message)s'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</w:p>
    <w:p w14:paraId="565753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        filename=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'microservice.log'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</w:p>
    <w:p w14:paraId="5E82D00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        filemode=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5309263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Теперь все логи будут сохраняться в файл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microservice.log</w:t>
      </w:r>
      <w:r>
        <w:rPr>
          <w:rFonts w:hint="default" w:ascii="Times New Roman" w:hAnsi="Times New Roman" w:cs="Times New Roman"/>
          <w:sz w:val="28"/>
          <w:szCs w:val="28"/>
        </w:rPr>
        <w:t xml:space="preserve"> в директории, где запущено приложение.</w:t>
      </w:r>
    </w:p>
    <w:p w14:paraId="42AF0A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анализа запроса и логирования:</w:t>
      </w:r>
    </w:p>
    <w:p w14:paraId="627C59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log_request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params, result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):</w:t>
      </w:r>
    </w:p>
    <w:p w14:paraId="49D075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logging.info(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f"Params: {params} - Result: {result}"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4E50C8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@app.route('/analyze', methods=['POST'])def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analyze_endpoint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():</w:t>
      </w:r>
    </w:p>
    <w:p w14:paraId="2BFF02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'Authorization'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request.headers:</w:t>
      </w:r>
    </w:p>
    <w:p w14:paraId="40A48C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abort(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401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45FFA6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token = request.headers[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'Authorization'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18125D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hashed_token = hash_token(token)</w:t>
      </w:r>
    </w:p>
    <w:p w14:paraId="3ABEA5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hashed_token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api_tokens:</w:t>
      </w:r>
    </w:p>
    <w:p w14:paraId="0F73FB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abort(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403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00B116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</w:p>
    <w:p w14:paraId="18F931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data = request.get_json()</w:t>
      </w:r>
    </w:p>
    <w:p w14:paraId="787141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data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or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'url'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data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or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'phrase'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data:</w:t>
      </w:r>
    </w:p>
    <w:p w14:paraId="764487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abort(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400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6CCA43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1A572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url = data[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'url'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67C9F4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phrase = data[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'phrase'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7B2A9A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</w:p>
    <w:p w14:paraId="398963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result = analyze_website(url, phrase)</w:t>
      </w:r>
    </w:p>
    <w:p w14:paraId="6B91B6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log_request({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"url"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url,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"phrase"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: phrase}, result)</w:t>
      </w:r>
    </w:p>
    <w:p w14:paraId="1E70048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jsonify(result)</w:t>
      </w:r>
    </w:p>
    <w:p w14:paraId="0A4E960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Теперь запросы и результаты будут логироваться и сохраняться в указанном файле логов.</w:t>
      </w:r>
    </w:p>
    <w:p w14:paraId="59AD294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268A1"/>
    <w:multiLevelType w:val="multilevel"/>
    <w:tmpl w:val="ECF268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19C7CD8"/>
    <w:multiLevelType w:val="multilevel"/>
    <w:tmpl w:val="F19C7C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6258F"/>
    <w:rsid w:val="779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2024-07-08T11:52:48Z</dcterms:created>
  <dc:creator>imrns</dc:creator>
  <cp:lastModifiedBy>Den Xmen</cp:lastModifiedBy>
  <dcterms:modified xsi:type="dcterms:W3CDTF">2024-07-08T11:58:31Z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D2AE0A72603C4474AA9410C0959DCC0B_12</vt:lpwstr>
  </property>
</Properties>
</file>