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54369A5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649AF23E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</w:t>
      </w:r>
      <w:r w:rsidR="00D36CA8">
        <w:rPr>
          <w:rFonts w:ascii="宋体" w:hAnsi="宋体" w:cs="宋体"/>
          <w:b/>
          <w:kern w:val="0"/>
          <w:sz w:val="32"/>
          <w:szCs w:val="32"/>
        </w:rPr>
        <w:t>4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B6104F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B6104F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274C1BED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B6104F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34FDE33D" w14:textId="77777777" w:rsidR="00E805E8" w:rsidRPr="00E805E8" w:rsidRDefault="00E805E8" w:rsidP="00E805E8">
      <w:pPr>
        <w:snapToGrid w:val="0"/>
        <w:spacing w:line="300" w:lineRule="auto"/>
        <w:jc w:val="center"/>
        <w:rPr>
          <w:b/>
          <w:color w:val="000000"/>
          <w:sz w:val="32"/>
          <w:szCs w:val="32"/>
        </w:rPr>
      </w:pPr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在QEMU模拟器中的共享调度器设计与实现</w:t>
      </w:r>
      <w:r w:rsidRPr="00E805E8">
        <w:rPr>
          <w:b/>
          <w:color w:val="000000"/>
          <w:sz w:val="32"/>
          <w:szCs w:val="32"/>
        </w:rPr>
        <w:t>Design and Implementation of a Shared Scheduler</w:t>
      </w:r>
    </w:p>
    <w:p w14:paraId="69F415DE" w14:textId="0B0359A7" w:rsidR="009C49E0" w:rsidRDefault="00E805E8" w:rsidP="00E805E8">
      <w:pPr>
        <w:snapToGrid w:val="0"/>
        <w:spacing w:line="300" w:lineRule="auto"/>
        <w:jc w:val="center"/>
      </w:pPr>
      <w:r w:rsidRPr="00E805E8">
        <w:rPr>
          <w:b/>
          <w:color w:val="000000"/>
          <w:sz w:val="32"/>
          <w:szCs w:val="32"/>
        </w:rPr>
        <w:t xml:space="preserve"> in QEMU Emulator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5A137CDE" w:rsidR="009C49E0" w:rsidRPr="000820EF" w:rsidRDefault="005214F2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159A10D9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817D8D0" w:rsidR="000A69B8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07112005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67D7E61D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罗熙</w:t>
            </w:r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134313D4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1120202534</w:t>
            </w: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9D1D49E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陆慧梅</w:t>
            </w:r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EC3EAA8" w14:textId="77777777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一、主要研究内容</w:t>
            </w:r>
          </w:p>
          <w:p w14:paraId="1D0E2558" w14:textId="6E46F896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D9549B">
              <w:rPr>
                <w:rFonts w:ascii="宋体" w:hAnsi="宋体" w:hint="eastAsia"/>
                <w:kern w:val="0"/>
                <w:sz w:val="24"/>
              </w:rPr>
              <w:t>毕业设计的题目为“</w:t>
            </w:r>
            <w:r w:rsidR="00D9549B" w:rsidRPr="00D9549B">
              <w:rPr>
                <w:rFonts w:ascii="宋体" w:hAnsi="宋体" w:hint="eastAsia"/>
                <w:kern w:val="0"/>
                <w:sz w:val="24"/>
              </w:rPr>
              <w:t>在QEMU模拟器中的共享调度器设计与实现</w:t>
            </w:r>
            <w:r w:rsidR="00D9549B">
              <w:rPr>
                <w:rFonts w:ascii="宋体" w:hAnsi="宋体" w:hint="eastAsia"/>
                <w:kern w:val="0"/>
                <w:sz w:val="24"/>
              </w:rPr>
              <w:t>”。</w:t>
            </w:r>
            <w:r w:rsidR="00C54FF9">
              <w:rPr>
                <w:rFonts w:ascii="宋体" w:hAnsi="宋体" w:hint="eastAsia"/>
                <w:kern w:val="0"/>
                <w:sz w:val="24"/>
              </w:rPr>
              <w:t>其</w:t>
            </w:r>
            <w:r>
              <w:rPr>
                <w:rFonts w:ascii="宋体" w:hAnsi="宋体" w:hint="eastAsia"/>
                <w:kern w:val="0"/>
                <w:sz w:val="24"/>
              </w:rPr>
              <w:t>在新兴的Rust语言与RISC-V指令集上开发的操作系统中，使用硬件实现低开销、高频率的协程调度，并将协程调度与中断处理结合，实现一种非抢占式的调度方案。</w:t>
            </w:r>
          </w:p>
          <w:p w14:paraId="42BB738A" w14:textId="77FD350F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毕业设计的研究内容主要有以下三点：</w:t>
            </w:r>
          </w:p>
          <w:p w14:paraId="0775AD03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在QEMU模拟器中实现具备协程调度和中断处理功能的共享调度器硬件；</w:t>
            </w:r>
          </w:p>
          <w:p w14:paraId="303B3FE7" w14:textId="7E5826A6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F85D5E">
              <w:rPr>
                <w:rFonts w:ascii="宋体" w:hAnsi="宋体" w:hint="eastAsia"/>
                <w:kern w:val="0"/>
                <w:sz w:val="24"/>
              </w:rPr>
              <w:t>，一个基于Rust语言、支持RISC-V指令集的操作系统中，</w:t>
            </w:r>
            <w:r w:rsidRPr="00F85D5E">
              <w:rPr>
                <w:rFonts w:ascii="宋体" w:hAnsi="宋体" w:hint="eastAsia"/>
                <w:kern w:val="0"/>
                <w:sz w:val="24"/>
              </w:rPr>
              <w:t>添加基于该调度器的协程支持和外部中断支持，实现异步任务调度；</w:t>
            </w:r>
          </w:p>
          <w:p w14:paraId="2298677B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使用协程和中断，优化修改后的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F85D5E">
              <w:rPr>
                <w:rFonts w:ascii="宋体" w:hAnsi="宋体" w:hint="eastAsia"/>
                <w:kern w:val="0"/>
                <w:sz w:val="24"/>
              </w:rPr>
              <w:t>系统的网络性能。</w:t>
            </w:r>
          </w:p>
          <w:p w14:paraId="1D559639" w14:textId="445F9232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其中，开题时</w:t>
            </w:r>
            <w:r w:rsidR="00F85D5E">
              <w:rPr>
                <w:rFonts w:ascii="宋体" w:hAnsi="宋体" w:hint="eastAsia"/>
                <w:kern w:val="0"/>
                <w:sz w:val="24"/>
              </w:rPr>
              <w:t>已经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确定</w:t>
            </w:r>
            <w:r w:rsidR="00F85D5E">
              <w:rPr>
                <w:rFonts w:ascii="宋体" w:hAnsi="宋体" w:hint="eastAsia"/>
                <w:kern w:val="0"/>
                <w:sz w:val="24"/>
              </w:rPr>
              <w:t>了前2项研究内容。而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研究、开发</w:t>
            </w:r>
            <w:r w:rsidR="00F85D5E">
              <w:rPr>
                <w:rFonts w:ascii="宋体" w:hAnsi="宋体" w:hint="eastAsia"/>
                <w:kern w:val="0"/>
                <w:sz w:val="24"/>
              </w:rPr>
              <w:t>的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过程中</w:t>
            </w:r>
            <w:r w:rsidR="00F85D5E">
              <w:rPr>
                <w:rFonts w:ascii="宋体" w:hAnsi="宋体" w:hint="eastAsia"/>
                <w:kern w:val="0"/>
                <w:sz w:val="24"/>
              </w:rPr>
              <w:t>，为了</w:t>
            </w:r>
            <w:r w:rsidR="00A06A7C">
              <w:rPr>
                <w:rFonts w:ascii="宋体" w:hAnsi="宋体" w:hint="eastAsia"/>
                <w:kern w:val="0"/>
                <w:sz w:val="24"/>
              </w:rPr>
              <w:t>测量该方案在</w:t>
            </w:r>
            <w:r w:rsidR="000A3D09">
              <w:rPr>
                <w:rFonts w:ascii="宋体" w:hAnsi="宋体" w:hint="eastAsia"/>
                <w:kern w:val="0"/>
                <w:sz w:val="24"/>
              </w:rPr>
              <w:t>实际情况下的性能，新增了第3项研究内容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3A8E6D25" w14:textId="77777777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二、进展情况</w:t>
            </w:r>
          </w:p>
          <w:p w14:paraId="1CFFF9A0" w14:textId="7A0A3D53" w:rsidR="00CB259C" w:rsidRDefault="000A3D09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从2024年1月开题开始，该研究已经进行了3个月。这段时间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已经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完成</w:t>
            </w:r>
            <w:r>
              <w:rPr>
                <w:rFonts w:ascii="宋体" w:hAnsi="宋体" w:hint="eastAsia"/>
                <w:kern w:val="0"/>
                <w:sz w:val="24"/>
              </w:rPr>
              <w:t>了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大致2/3的</w:t>
            </w:r>
            <w:r>
              <w:rPr>
                <w:rFonts w:ascii="宋体" w:hAnsi="宋体" w:hint="eastAsia"/>
                <w:kern w:val="0"/>
                <w:sz w:val="24"/>
              </w:rPr>
              <w:t>研究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进度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已在QEMU中实现了所述硬件，也已修改</w:t>
            </w:r>
            <w:proofErr w:type="spellStart"/>
            <w:r w:rsidRPr="00CB259C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CB259C">
              <w:rPr>
                <w:rFonts w:ascii="宋体" w:hAnsi="宋体" w:hint="eastAsia"/>
                <w:kern w:val="0"/>
                <w:sz w:val="24"/>
              </w:rPr>
              <w:t>中的任务调度机制和中断机制，以使用该硬件支持协程调度和中断处理。</w:t>
            </w:r>
          </w:p>
          <w:p w14:paraId="31F5A8D3" w14:textId="0C2B93F6" w:rsidR="000A3D09" w:rsidRDefault="000A3D09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2024年1月，主要工作为QEMU模拟器中的硬件实现。</w:t>
            </w:r>
            <w:r w:rsidR="00860201">
              <w:rPr>
                <w:rFonts w:ascii="宋体" w:hAnsi="宋体" w:hint="eastAsia"/>
                <w:kern w:val="0"/>
                <w:sz w:val="24"/>
              </w:rPr>
              <w:t>我学习了QEMU中，用于RISC-V指令集的PLIC外部中断控制器的实现，</w:t>
            </w:r>
          </w:p>
          <w:p w14:paraId="7F965AC2" w14:textId="77777777" w:rsidR="000A3D09" w:rsidRPr="000A3D09" w:rsidRDefault="000A3D09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</w:p>
          <w:p w14:paraId="16AD26F4" w14:textId="77777777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正在进行第3项内容：将异步机制引入网络驱动。</w:t>
            </w:r>
          </w:p>
          <w:p w14:paraId="4B40615A" w14:textId="77777777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未来还需进行的工作为：进行任务切换和网络方面的性能测试。</w:t>
            </w:r>
          </w:p>
          <w:p w14:paraId="58DC1DB9" w14:textId="77777777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三、取得成果</w:t>
            </w:r>
          </w:p>
          <w:p w14:paraId="69D77EA1" w14:textId="6C129967" w:rsidR="009C49E0" w:rsidRPr="00E805E8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取得成果：所述硬件的QEMU实现；支持该硬件进行任务调度的</w:t>
            </w:r>
            <w:proofErr w:type="spellStart"/>
            <w:r w:rsidRPr="00CB259C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CB259C">
              <w:rPr>
                <w:rFonts w:ascii="宋体" w:hAnsi="宋体" w:hint="eastAsia"/>
                <w:kern w:val="0"/>
                <w:sz w:val="24"/>
              </w:rPr>
              <w:t>系统。</w:t>
            </w: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、存在的问题和拟解决方案</w:t>
            </w:r>
          </w:p>
          <w:p w14:paraId="13B4BF0E" w14:textId="0009B347" w:rsidR="000F79DD" w:rsidRPr="00083FBA" w:rsidRDefault="00F9261F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>1. 还不了解性能测试的方法和测试指标。解决方案为，在下一步工作期间，同时阅读相关论文，学习他们的实验方案与数据处理方法。</w:t>
            </w:r>
          </w:p>
          <w:p w14:paraId="181240B9" w14:textId="29E49F6B" w:rsidR="000F79DD" w:rsidRPr="00083FBA" w:rsidRDefault="00F9261F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选用的测试软件，Redis，自身不支持协程。解决方案为，在系统内的网络驱动引入异步，测量性能差异，该修改对应用软件透明。另外，对于其未测试到的协程调度，也可以使用模拟的任务（用sleep代替任务负载）测试性能。</w:t>
            </w:r>
          </w:p>
          <w:p w14:paraId="0F49BB5F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4B0C2B12" w14:textId="14035B84" w:rsid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下一步任务：搭建测试平台、测试并测量性能、撰写论文。</w:t>
            </w:r>
          </w:p>
          <w:p w14:paraId="4015B2F6" w14:textId="77777777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进度安排：</w:t>
            </w:r>
          </w:p>
          <w:p w14:paraId="5EBFAD3F" w14:textId="62C2333B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4.1-4.15  搭建测试平台，使Redis可在该平台上正常运行</w:t>
            </w:r>
            <w:r w:rsidR="00AA48CB">
              <w:rPr>
                <w:rFonts w:ascii="宋体" w:hAnsi="宋体" w:hint="eastAsia"/>
                <w:kern w:val="0"/>
                <w:sz w:val="24"/>
              </w:rPr>
              <w:t>；制定实验方案</w:t>
            </w:r>
          </w:p>
          <w:p w14:paraId="7C0CC366" w14:textId="77777777" w:rsidR="0035529E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4.16-4.29  测试和实验，测量并比较性能指标</w:t>
            </w:r>
          </w:p>
          <w:p w14:paraId="6D21339B" w14:textId="6A441A7E" w:rsidR="0035529E" w:rsidRP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4.30-5.15  撰写论文</w:t>
            </w: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lastRenderedPageBreak/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B6104F">
          <w:headerReference w:type="default" r:id="rId15"/>
          <w:footerReference w:type="default" r:id="rId16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B6104F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3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.6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UnitName" w:val="cm"/>
                      <w:attr w:name="SourceValue" w:val="0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.5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间距：段前</w:t>
                  </w:r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UnitName" w:val="磅"/>
                      <w:attr w:name="SourceValue" w:val="22"/>
                      <w:attr w:name="HasSpace" w:val="False"/>
                      <w:attr w:name="Negative" w:val="False"/>
                      <w:attr w:name="NumberType" w:val="1"/>
                      <w:attr w:name="TCSC" w:val="0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Year" w:val="1899"/>
                      <w:attr w:name="Month" w:val="12"/>
                      <w:attr w:name="Day" w:val="30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正文中一级标题居中，二、三级标题居左对齐；目录中一级标题居左对齐，下一级标题依次向右缩进一格。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］孙品一．高校学报编辑工作现代化特征［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Year" w:val="1983"/>
                      <w:attr w:name="Month" w:val="8"/>
                      <w:attr w:name="Day" w:val="1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］．中国高等教育网教学研究，</w:t>
                  </w:r>
                  <w:smartTag w:uri="urn:schemas-microsoft-com:office:smarttags" w:element="chsdate">
                    <w:smartTagPr>
                      <w:attr w:name="Year" w:val="2005"/>
                      <w:attr w:name="Month" w:val="2"/>
                      <w:attr w:name="Day" w:val="2"/>
                      <w:attr w:name="IsLunarDate" w:val="False"/>
                      <w:attr w:name="IsROCDate" w:val="False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B6104F">
      <w:headerReference w:type="default" r:id="rId19"/>
      <w:footerReference w:type="default" r:id="rId20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247CF" w14:textId="77777777" w:rsidR="00B6104F" w:rsidRDefault="00B6104F">
      <w:r>
        <w:separator/>
      </w:r>
    </w:p>
  </w:endnote>
  <w:endnote w:type="continuationSeparator" w:id="0">
    <w:p w14:paraId="4702D932" w14:textId="77777777" w:rsidR="00B6104F" w:rsidRDefault="00B6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BD73B" w14:textId="77777777" w:rsidR="00B6104F" w:rsidRDefault="00B6104F">
      <w:r>
        <w:separator/>
      </w:r>
    </w:p>
  </w:footnote>
  <w:footnote w:type="continuationSeparator" w:id="0">
    <w:p w14:paraId="1B8D6D3B" w14:textId="77777777" w:rsidR="00B6104F" w:rsidRDefault="00B61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B50349"/>
    <w:multiLevelType w:val="hybridMultilevel"/>
    <w:tmpl w:val="56184A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21065481">
    <w:abstractNumId w:val="9"/>
  </w:num>
  <w:num w:numId="2" w16cid:durableId="1503157698">
    <w:abstractNumId w:val="15"/>
  </w:num>
  <w:num w:numId="3" w16cid:durableId="1739160458">
    <w:abstractNumId w:val="8"/>
  </w:num>
  <w:num w:numId="4" w16cid:durableId="114495385">
    <w:abstractNumId w:val="17"/>
  </w:num>
  <w:num w:numId="5" w16cid:durableId="484779436">
    <w:abstractNumId w:val="1"/>
  </w:num>
  <w:num w:numId="6" w16cid:durableId="1079600574">
    <w:abstractNumId w:val="2"/>
  </w:num>
  <w:num w:numId="7" w16cid:durableId="377827322">
    <w:abstractNumId w:val="5"/>
  </w:num>
  <w:num w:numId="8" w16cid:durableId="2019038719">
    <w:abstractNumId w:val="0"/>
  </w:num>
  <w:num w:numId="9" w16cid:durableId="790440349">
    <w:abstractNumId w:val="6"/>
  </w:num>
  <w:num w:numId="10" w16cid:durableId="2039693821">
    <w:abstractNumId w:val="7"/>
  </w:num>
  <w:num w:numId="11" w16cid:durableId="1530147280">
    <w:abstractNumId w:val="16"/>
  </w:num>
  <w:num w:numId="12" w16cid:durableId="206725497">
    <w:abstractNumId w:val="12"/>
  </w:num>
  <w:num w:numId="13" w16cid:durableId="1992832548">
    <w:abstractNumId w:val="3"/>
  </w:num>
  <w:num w:numId="14" w16cid:durableId="251161586">
    <w:abstractNumId w:val="18"/>
  </w:num>
  <w:num w:numId="15" w16cid:durableId="1631352162">
    <w:abstractNumId w:val="14"/>
  </w:num>
  <w:num w:numId="16" w16cid:durableId="1712343584">
    <w:abstractNumId w:val="4"/>
  </w:num>
  <w:num w:numId="17" w16cid:durableId="1027021456">
    <w:abstractNumId w:val="10"/>
  </w:num>
  <w:num w:numId="18" w16cid:durableId="213926393">
    <w:abstractNumId w:val="11"/>
  </w:num>
  <w:num w:numId="19" w16cid:durableId="1092244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3FBA"/>
    <w:rsid w:val="00084326"/>
    <w:rsid w:val="00085852"/>
    <w:rsid w:val="000861E9"/>
    <w:rsid w:val="00086A98"/>
    <w:rsid w:val="00097B48"/>
    <w:rsid w:val="000A3696"/>
    <w:rsid w:val="000A3D09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46FC4"/>
    <w:rsid w:val="00350398"/>
    <w:rsid w:val="00354C7E"/>
    <w:rsid w:val="0035529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2E5C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14F2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28E4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3AF0"/>
    <w:rsid w:val="00860201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6D15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6A7C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48CB"/>
    <w:rsid w:val="00AA5078"/>
    <w:rsid w:val="00AA6363"/>
    <w:rsid w:val="00AA7EC9"/>
    <w:rsid w:val="00AB2836"/>
    <w:rsid w:val="00AB6E93"/>
    <w:rsid w:val="00AB7CA2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807"/>
    <w:rsid w:val="00B23EC6"/>
    <w:rsid w:val="00B30E92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04F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0771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4FF9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259C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8BA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49B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05E8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5D5E"/>
    <w:rsid w:val="00F87249"/>
    <w:rsid w:val="00F87D4A"/>
    <w:rsid w:val="00F902E7"/>
    <w:rsid w:val="00F90E48"/>
    <w:rsid w:val="00F9261F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1069</TotalTime>
  <Pages>21</Pages>
  <Words>948</Words>
  <Characters>5409</Characters>
  <Application>Microsoft Office Word</Application>
  <DocSecurity>0</DocSecurity>
  <Lines>45</Lines>
  <Paragraphs>12</Paragraphs>
  <ScaleCrop>false</ScaleCrop>
  <Company>BIT</Company>
  <LinksUpToDate>false</LinksUpToDate>
  <CharactersWithSpaces>6345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xiaoxi luo</cp:lastModifiedBy>
  <cp:revision>17</cp:revision>
  <cp:lastPrinted>2024-04-13T01:28:00Z</cp:lastPrinted>
  <dcterms:created xsi:type="dcterms:W3CDTF">2022-10-21T07:59:00Z</dcterms:created>
  <dcterms:modified xsi:type="dcterms:W3CDTF">2024-04-15T14:17:00Z</dcterms:modified>
</cp:coreProperties>
</file>