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Struktur Directory di Linux</w:t>
      </w:r>
    </w:p>
    <w:p>
      <w:pPr>
        <w:rPr>
          <w:rFonts w:hint="default"/>
          <w:lang w:val="e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9"/>
        <w:gridCol w:w="6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2" w:hRule="atLeast"/>
        </w:trPr>
        <w:tc>
          <w:tcPr>
            <w:tcW w:w="21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Directory</w:t>
            </w:r>
          </w:p>
        </w:tc>
        <w:tc>
          <w:tcPr>
            <w:tcW w:w="64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/etc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file administrative (konfigurasin dll) dan file executable atau script yang berguna untuk administrasi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/dev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file khusus yang merepresentasikan peralatan hardware seperti memori, disk, printer, tape, floppy, jaringan, dll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/bin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utilitas sistem level rendah (binary)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/sbin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utilitas sistem untuk superuser (untuk membentuk administrasi sitem)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/usr/bin</w:t>
            </w:r>
          </w:p>
        </w:tc>
        <w:tc>
          <w:tcPr>
            <w:tcW w:w="6413" w:type="dxa"/>
            <w:vMerge w:val="restart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utilitas sistem dan program aplikasi level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/usr/sbin</w:t>
            </w:r>
          </w:p>
        </w:tc>
        <w:tc>
          <w:tcPr>
            <w:tcW w:w="641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/usr/lib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program library yang diperlukan untuk kompilasi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/usr/bin/X11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Sysmbolic link ke /usr/X11R6/bin, program untuk X-Window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/usr/src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Source code untuk 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/tmp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file sementara, yang pada saat Bootstrap akan dihapus (dapat digunakan oleh sembarang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/boot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Berisi file yang sangat penting untuk proses bootstrap. </w:t>
            </w:r>
            <w:r>
              <w:rPr>
                <w:rFonts w:hint="default"/>
                <w:b/>
                <w:bCs/>
                <w:vertAlign w:val="baseline"/>
                <w:lang w:val="en"/>
              </w:rPr>
              <w:t xml:space="preserve">Kernel vmlinuz </w:t>
            </w:r>
            <w:r>
              <w:rPr>
                <w:rFonts w:hint="default"/>
                <w:vertAlign w:val="baseline"/>
                <w:lang w:val="en"/>
              </w:rPr>
              <w:t>disimpan di direktori 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/proc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informasi tentang kernel Linux, proses dan virtual sytem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/var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Direktori variable, artinya tempat menyimpan LOG (catatan hasil output program), file ini dapat membengkak dan perlu dimonitor perkembangannya.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/home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Berisi direktori untuk pemakai Linux (pada SCO diletakkan pada /usr)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/mnt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Direktori untuk mounting system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/root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Home direktori untuk superuser (root)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/opt</w:t>
            </w: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Option, direktori ini biasanya berisi aplikasi tambahan (“add-on”) seperti Netscapte Navigator, kde, gnome,applix dll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41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D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uxcover</cp:lastModifiedBy>
  <dcterms:modified xsi:type="dcterms:W3CDTF">2020-04-01T07:31:57Z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