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SC15 · Growth e Expansão de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80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o crescimento não vem apenas de novos clientes, vem da extração de mais valor da base atual.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experimentos de Growth Hacking e táticas de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Expansion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Revenue (Upsell e Cross-sell) para maximizar o LTV e garantir crescimento mensal consistente.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1365"/>
        <w:gridCol w:w="8445"/>
        <w:tblGridChange w:id="0">
          <w:tblGrid>
            <w:gridCol w:w="1365"/>
            <w:gridCol w:w="844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porcentagem da nossa nova receita mensal vem de clientes que já estão na base?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Growth Hacking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 processo semanal de testes rápidos para otimizar a conversão em cada etapa do funil?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taxa de crescimento está alinhada com benchmarks de alto crescimento (ex: T2D3)?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Pipeline de Experimentos - Growth Hacking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cada experimento antes de executar. Hipótese clara e critério de sucesso definido a priori, nunca após ver o resultado.</w:t>
      </w: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Ind w:w="-80.0" w:type="dxa"/>
        <w:tblLayout w:type="fixed"/>
        <w:tblLook w:val="0400"/>
      </w:tblPr>
      <w:tblGrid>
        <w:gridCol w:w="2010"/>
        <w:gridCol w:w="2010"/>
        <w:gridCol w:w="2010"/>
        <w:gridCol w:w="2010"/>
        <w:gridCol w:w="2010"/>
        <w:tblGridChange w:id="0">
          <w:tblGrid>
            <w:gridCol w:w="2010"/>
            <w:gridCol w:w="2010"/>
            <w:gridCol w:w="2010"/>
            <w:gridCol w:w="2010"/>
            <w:gridCol w:w="20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 /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Playbook de Upsell e Cross-sell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gatilhos e o processo para expandir receita com clientes existentes. Expansão planejada é mais eficiente do que reativa.</w:t>
      </w: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UPSELL - Upgrade de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Gatilho: uso acima de 80% do plano atual por 2 meses consecutivos.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Argumentação: _____  |  Oferta: _____  |  Quem aborda: _____  |  Canal: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CROSS-SELL - Novo Módulo ou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Gatilho: 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ROI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 comprovado no módulo principal + desafio complementar identificado no check-in.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Argumentação: _____  |  Oferta: _____  |  Quem aborda: _____  |  Canal: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POR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Gatilho: o cliente ultrapassa o limite de usuários, transações ou volume do plano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Processo automático: _____  |  Margem do plano de expansão: _____%  |  Responsável: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Tracker de Receita de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Monitore mensalmente a proporção entre receita de novos clientes e receita de expansão da base existente.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Expansion 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Acompanhe a evolução mês a mês.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1.20849609375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Mês: _____</w:t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New MRR (novos clientes): R$_____  |  Expansion MRR (upsell/cross-sell): R$_____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br w:type="textWrapping"/>
              <w:t xml:space="preserve">Expansion Revenue (%): _____%  |  Meta de Expansion Revenue (%): _____%</w:t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NRR - Net Revenue Retention: _____%  (meta: acima de 110% para empresas de alto crescimento)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GROWTH E 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Ciclo Semanal de Experimentos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um ritual semanal de priorização e revisão de experimentos de growth. Velocidade de aprendizado é vantagem competitiva.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Meta de NRR acima de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Net Revenue Retention acima de 100% significa que a base existente cresce sozinha, sinal claro de product-market fit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estratégia de expansão ao processo de Fundraising (SC16) como prova de eficiência de capital para investidores.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startup que cresce com NRR &gt; 110% prova que não precisa de novos clientes para crescer e isso atrai capital.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kq6YVWU9hAHCqRZOCdUhqXOQA==">CgMxLjA4AHIhMXNnc0VIMk9lcFJmbExZeEJRZEZQMkJtZWROWWh4OXJE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