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907E7A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r w:rsidRPr="00907E7A">
        <w:rPr>
          <w:rFonts w:hint="cs"/>
          <w:highlight w:val="yellow"/>
          <w:rtl/>
        </w:rPr>
        <w:t>הזמנים של ההודעות ב</w:t>
      </w:r>
      <w:proofErr w:type="spellStart"/>
      <w:r w:rsidRPr="00907E7A">
        <w:rPr>
          <w:highlight w:val="yellow"/>
        </w:rPr>
        <w:t>utc</w:t>
      </w:r>
      <w:proofErr w:type="spellEnd"/>
    </w:p>
    <w:p w:rsidR="00D2554F" w:rsidRPr="00C11EE9" w:rsidRDefault="000B3B5C" w:rsidP="00590395">
      <w:pPr>
        <w:pStyle w:val="a3"/>
        <w:numPr>
          <w:ilvl w:val="0"/>
          <w:numId w:val="1"/>
        </w:numPr>
        <w:rPr>
          <w:highlight w:val="yellow"/>
        </w:rPr>
      </w:pPr>
      <w:r w:rsidRPr="00C11EE9">
        <w:rPr>
          <w:rFonts w:hint="cs"/>
          <w:highlight w:val="yellow"/>
          <w:rtl/>
        </w:rPr>
        <w:t xml:space="preserve">לבדוק איך מקבלים מהשרת הודעות גדולות \ קטנות מ זמן </w:t>
      </w:r>
      <w:proofErr w:type="spellStart"/>
      <w:r w:rsidRPr="00C11EE9">
        <w:rPr>
          <w:rFonts w:hint="cs"/>
          <w:highlight w:val="yellow"/>
          <w:rtl/>
        </w:rPr>
        <w:t>מסויים</w:t>
      </w:r>
      <w:proofErr w:type="spellEnd"/>
      <w:r w:rsidRPr="00C11EE9">
        <w:rPr>
          <w:rFonts w:hint="cs"/>
          <w:highlight w:val="yellow"/>
          <w:rtl/>
        </w:rPr>
        <w:t xml:space="preserve">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81E21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81E21">
        <w:rPr>
          <w:rFonts w:hint="cs"/>
          <w:highlight w:val="yellow"/>
          <w:rtl/>
        </w:rPr>
        <w:t>טיפול ב</w:t>
      </w:r>
      <w:r w:rsidRPr="00481E21">
        <w:rPr>
          <w:rFonts w:hint="cs"/>
          <w:highlight w:val="yellow"/>
        </w:rPr>
        <w:t>SQL</w:t>
      </w:r>
      <w:r w:rsidRPr="00481E21">
        <w:rPr>
          <w:rFonts w:hint="cs"/>
          <w:highlight w:val="yellow"/>
          <w:rtl/>
        </w:rPr>
        <w:t xml:space="preserve"> </w:t>
      </w:r>
      <w:proofErr w:type="spellStart"/>
      <w:r w:rsidRPr="00481E21">
        <w:rPr>
          <w:rFonts w:hint="cs"/>
          <w:highlight w:val="yellow"/>
          <w:rtl/>
        </w:rPr>
        <w:t>אקספשן</w:t>
      </w:r>
      <w:proofErr w:type="spellEnd"/>
      <w:r w:rsidRPr="00481E21">
        <w:rPr>
          <w:rFonts w:hint="cs"/>
          <w:highlight w:val="yellow"/>
          <w:rtl/>
        </w:rPr>
        <w:t xml:space="preserve"> בכל מקום שניגשים ל</w:t>
      </w:r>
      <w:r w:rsidRPr="00481E21">
        <w:rPr>
          <w:rFonts w:hint="cs"/>
          <w:highlight w:val="yellow"/>
        </w:rPr>
        <w:t>DAL</w:t>
      </w:r>
      <w:r w:rsidRPr="00481E21">
        <w:rPr>
          <w:rFonts w:hint="cs"/>
          <w:highlight w:val="yellow"/>
          <w:rtl/>
        </w:rPr>
        <w:t xml:space="preserve"> בעיקר </w:t>
      </w:r>
      <w:proofErr w:type="spellStart"/>
      <w:r w:rsidRPr="00481E21">
        <w:rPr>
          <w:rFonts w:hint="cs"/>
          <w:highlight w:val="yellow"/>
          <w:rtl/>
        </w:rPr>
        <w:t>בהבט</w:t>
      </w:r>
      <w:proofErr w:type="spellEnd"/>
      <w:r w:rsidRPr="00481E21">
        <w:rPr>
          <w:rFonts w:hint="cs"/>
          <w:highlight w:val="yellow"/>
          <w:rtl/>
        </w:rPr>
        <w:t xml:space="preserve"> שמקבלים חזרה ערך (רגיסטר, </w:t>
      </w:r>
      <w:proofErr w:type="spellStart"/>
      <w:r w:rsidRPr="00481E21">
        <w:rPr>
          <w:rFonts w:hint="cs"/>
          <w:highlight w:val="yellow"/>
          <w:rtl/>
        </w:rPr>
        <w:t>לוגין</w:t>
      </w:r>
      <w:proofErr w:type="spellEnd"/>
      <w:r w:rsidRPr="00481E21">
        <w:rPr>
          <w:rFonts w:hint="cs"/>
          <w:highlight w:val="yellow"/>
          <w:rtl/>
        </w:rPr>
        <w:t xml:space="preserve">, </w:t>
      </w:r>
      <w:proofErr w:type="spellStart"/>
      <w:r w:rsidRPr="00481E21">
        <w:rPr>
          <w:rFonts w:hint="cs"/>
          <w:highlight w:val="yellow"/>
          <w:rtl/>
        </w:rPr>
        <w:t>סנד</w:t>
      </w:r>
      <w:proofErr w:type="spellEnd"/>
      <w:r w:rsidRPr="00481E21">
        <w:rPr>
          <w:rFonts w:hint="cs"/>
          <w:highlight w:val="yellow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bookmarkStart w:id="0" w:name="_GoBack"/>
      <w:bookmarkEnd w:id="0"/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proofErr w:type="spellStart"/>
      <w:r w:rsidR="00F34168">
        <w:rPr>
          <w:rFonts w:hint="cs"/>
          <w:highlight w:val="magenta"/>
          <w:rtl/>
        </w:rPr>
        <w:t>יוזר</w:t>
      </w:r>
      <w:proofErr w:type="spellEnd"/>
      <w:r w:rsidR="00F34168">
        <w:rPr>
          <w:rFonts w:hint="cs"/>
          <w:highlight w:val="magenta"/>
          <w:rtl/>
        </w:rPr>
        <w:t>'</w:t>
      </w:r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8E2CA7" w:rsidRPr="008E2CA7" w:rsidRDefault="008E2CA7" w:rsidP="008E2CA7">
      <w:pPr>
        <w:pStyle w:val="a3"/>
        <w:numPr>
          <w:ilvl w:val="1"/>
          <w:numId w:val="1"/>
        </w:numPr>
        <w:rPr>
          <w:highlight w:val="red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retrieveTest_without_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CA7" w:rsidRPr="008E2CA7" w:rsidRDefault="008E2CA7" w:rsidP="008E2CA7">
      <w:pPr>
        <w:pStyle w:val="a3"/>
        <w:ind w:left="1440"/>
        <w:rPr>
          <w:rFonts w:cs="Arial"/>
          <w:highlight w:val="red"/>
          <w:rtl/>
        </w:rPr>
      </w:pP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זה טסט של 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MessageHandler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שנכשל בדיוק בגלל שה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Guid</w:t>
      </w:r>
      <w:proofErr w:type="spellEnd"/>
      <w:r>
        <w:rPr>
          <w:rFonts w:ascii="Consolas" w:hAnsi="Consolas" w:cs="Arial"/>
          <w:color w:val="0000FF"/>
          <w:sz w:val="19"/>
          <w:szCs w:val="19"/>
        </w:rPr>
        <w:t xml:space="preserve"> </w:t>
      </w: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נוצר ביותר ממקום אחד. אז הוא </w:t>
      </w:r>
      <w:proofErr w:type="spellStart"/>
      <w:r>
        <w:rPr>
          <w:rFonts w:ascii="Consolas" w:hAnsi="Consolas" w:cs="Arial" w:hint="cs"/>
          <w:color w:val="0000FF"/>
          <w:sz w:val="19"/>
          <w:szCs w:val="19"/>
          <w:rtl/>
        </w:rPr>
        <w:t>אינדקציה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טובה לפתרון עבור הבעיה.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Pr="00E569AF" w:rsidRDefault="00E569AF" w:rsidP="00C11EE9">
      <w:pPr>
        <w:pStyle w:val="a3"/>
        <w:rPr>
          <w:color w:val="FF0000"/>
        </w:rPr>
      </w:pP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5"/>
    <w:rsid w:val="000B3B5C"/>
    <w:rsid w:val="000F767E"/>
    <w:rsid w:val="00202680"/>
    <w:rsid w:val="003420E0"/>
    <w:rsid w:val="00481E21"/>
    <w:rsid w:val="00495723"/>
    <w:rsid w:val="00590395"/>
    <w:rsid w:val="00891B80"/>
    <w:rsid w:val="008C29AF"/>
    <w:rsid w:val="008E2CA7"/>
    <w:rsid w:val="00907E7A"/>
    <w:rsid w:val="00957D23"/>
    <w:rsid w:val="00B34A04"/>
    <w:rsid w:val="00B47BE8"/>
    <w:rsid w:val="00B55E05"/>
    <w:rsid w:val="00BB5D69"/>
    <w:rsid w:val="00C11EE9"/>
    <w:rsid w:val="00C4721F"/>
    <w:rsid w:val="00D2554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F56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209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14</cp:revision>
  <dcterms:created xsi:type="dcterms:W3CDTF">2018-06-04T08:55:00Z</dcterms:created>
  <dcterms:modified xsi:type="dcterms:W3CDTF">2018-06-12T12:44:00Z</dcterms:modified>
</cp:coreProperties>
</file>