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21F" w:rsidRDefault="00590395">
      <w:pPr>
        <w:rPr>
          <w:rtl/>
        </w:rPr>
      </w:pPr>
      <w:r>
        <w:rPr>
          <w:rFonts w:hint="cs"/>
          <w:rtl/>
        </w:rPr>
        <w:t>מבוא</w:t>
      </w:r>
    </w:p>
    <w:p w:rsidR="00590395" w:rsidRDefault="00590395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>טסטים</w:t>
      </w:r>
    </w:p>
    <w:p w:rsidR="00590395" w:rsidRPr="00495723" w:rsidRDefault="00590395" w:rsidP="00590395">
      <w:pPr>
        <w:pStyle w:val="a3"/>
        <w:numPr>
          <w:ilvl w:val="0"/>
          <w:numId w:val="1"/>
        </w:numPr>
        <w:rPr>
          <w:highlight w:val="yellow"/>
        </w:rPr>
      </w:pPr>
      <w:r w:rsidRPr="00495723">
        <w:rPr>
          <w:rFonts w:hint="cs"/>
          <w:highlight w:val="yellow"/>
          <w:rtl/>
        </w:rPr>
        <w:t>ססמא בלוגין רגיסטר</w:t>
      </w:r>
      <w:r w:rsidR="00957D23" w:rsidRPr="00495723">
        <w:rPr>
          <w:rFonts w:hint="cs"/>
          <w:highlight w:val="yellow"/>
          <w:rtl/>
        </w:rPr>
        <w:t xml:space="preserve"> ב</w:t>
      </w:r>
      <w:r w:rsidR="00957D23" w:rsidRPr="00495723">
        <w:rPr>
          <w:rFonts w:hint="cs"/>
          <w:highlight w:val="yellow"/>
        </w:rPr>
        <w:t>PL</w:t>
      </w:r>
    </w:p>
    <w:p w:rsidR="00590395" w:rsidRPr="00907E7A" w:rsidRDefault="00590395" w:rsidP="00590395">
      <w:pPr>
        <w:pStyle w:val="a3"/>
        <w:numPr>
          <w:ilvl w:val="0"/>
          <w:numId w:val="1"/>
        </w:numPr>
        <w:rPr>
          <w:highlight w:val="yellow"/>
        </w:rPr>
      </w:pPr>
      <w:r w:rsidRPr="00907E7A">
        <w:rPr>
          <w:rFonts w:hint="cs"/>
          <w:highlight w:val="yellow"/>
          <w:rtl/>
        </w:rPr>
        <w:t>הזמנים של ההודעות ב</w:t>
      </w:r>
      <w:r w:rsidRPr="00907E7A">
        <w:rPr>
          <w:highlight w:val="yellow"/>
        </w:rPr>
        <w:t>utc</w:t>
      </w:r>
    </w:p>
    <w:p w:rsidR="00D2554F" w:rsidRPr="00495723" w:rsidRDefault="000B3B5C" w:rsidP="00590395">
      <w:pPr>
        <w:pStyle w:val="a3"/>
        <w:numPr>
          <w:ilvl w:val="0"/>
          <w:numId w:val="1"/>
        </w:numPr>
        <w:rPr>
          <w:highlight w:val="cyan"/>
        </w:rPr>
      </w:pPr>
      <w:r>
        <w:rPr>
          <w:rFonts w:hint="cs"/>
          <w:highlight w:val="cyan"/>
          <w:rtl/>
        </w:rPr>
        <w:t>לבדוק איך מקבלים מהשרת הודעות גדולות \ קטנות מ זמן מסויים (דבר איתי(תומר))</w:t>
      </w:r>
    </w:p>
    <w:p w:rsidR="00590395" w:rsidRDefault="00590395" w:rsidP="00590395">
      <w:pPr>
        <w:pStyle w:val="a3"/>
        <w:numPr>
          <w:ilvl w:val="0"/>
          <w:numId w:val="1"/>
        </w:numPr>
      </w:pPr>
      <w:r w:rsidRPr="00495723">
        <w:rPr>
          <w:rFonts w:hint="cs"/>
          <w:highlight w:val="yellow"/>
          <w:rtl/>
        </w:rPr>
        <w:t>טיפול באחסון וכריית ססמא. סאלת וכל מה שצריך</w:t>
      </w:r>
    </w:p>
    <w:p w:rsidR="00D659A6" w:rsidRPr="00BB5D69" w:rsidRDefault="00D659A6" w:rsidP="00590395">
      <w:pPr>
        <w:pStyle w:val="a3"/>
        <w:numPr>
          <w:ilvl w:val="0"/>
          <w:numId w:val="1"/>
        </w:numPr>
        <w:rPr>
          <w:highlight w:val="yellow"/>
        </w:rPr>
      </w:pPr>
      <w:r w:rsidRPr="00BB5D69">
        <w:rPr>
          <w:rFonts w:hint="cs"/>
          <w:highlight w:val="yellow"/>
          <w:rtl/>
        </w:rPr>
        <w:t xml:space="preserve">עדכון </w:t>
      </w:r>
      <w:r w:rsidRPr="00BB5D69">
        <w:rPr>
          <w:rFonts w:hint="cs"/>
          <w:highlight w:val="yellow"/>
        </w:rPr>
        <w:t>GUID</w:t>
      </w:r>
      <w:r w:rsidRPr="00BB5D69">
        <w:rPr>
          <w:rFonts w:hint="cs"/>
          <w:highlight w:val="yellow"/>
          <w:rtl/>
        </w:rPr>
        <w:t xml:space="preserve"> בריטריב מסגס</w:t>
      </w:r>
    </w:p>
    <w:p w:rsidR="00F85E68" w:rsidRPr="00B47BE8" w:rsidRDefault="00F85E68" w:rsidP="00590395">
      <w:pPr>
        <w:pStyle w:val="a3"/>
        <w:numPr>
          <w:ilvl w:val="0"/>
          <w:numId w:val="1"/>
        </w:numPr>
        <w:rPr>
          <w:highlight w:val="yellow"/>
        </w:rPr>
      </w:pPr>
      <w:r w:rsidRPr="00B47BE8">
        <w:rPr>
          <w:rFonts w:hint="cs"/>
          <w:highlight w:val="yellow"/>
          <w:rtl/>
        </w:rPr>
        <w:t xml:space="preserve">אופציה לקבל רק </w:t>
      </w:r>
      <w:r w:rsidRPr="00B47BE8">
        <w:rPr>
          <w:highlight w:val="yellow"/>
        </w:rPr>
        <w:t>User</w:t>
      </w:r>
      <w:r w:rsidRPr="00B47BE8">
        <w:rPr>
          <w:rFonts w:hint="cs"/>
          <w:highlight w:val="yellow"/>
          <w:rtl/>
        </w:rPr>
        <w:t xml:space="preserve"> </w:t>
      </w:r>
      <w:r w:rsidR="00D96527" w:rsidRPr="00B47BE8">
        <w:rPr>
          <w:rFonts w:hint="cs"/>
          <w:highlight w:val="yellow"/>
          <w:rtl/>
        </w:rPr>
        <w:t xml:space="preserve">מהשרת </w:t>
      </w:r>
      <w:r w:rsidR="00D96527" w:rsidRPr="00B47BE8">
        <w:rPr>
          <w:rFonts w:hint="cs"/>
          <w:highlight w:val="yellow"/>
        </w:rPr>
        <w:t>IUSER</w:t>
      </w:r>
      <w:r w:rsidR="00D96527" w:rsidRPr="00B47BE8">
        <w:rPr>
          <w:rFonts w:hint="cs"/>
          <w:highlight w:val="yellow"/>
          <w:rtl/>
        </w:rPr>
        <w:t xml:space="preserve"> בדומה ל</w:t>
      </w:r>
      <w:r w:rsidR="00D96527" w:rsidRPr="00B47BE8">
        <w:rPr>
          <w:rFonts w:hint="cs"/>
          <w:highlight w:val="yellow"/>
        </w:rPr>
        <w:t>MESSAGE</w:t>
      </w:r>
    </w:p>
    <w:p w:rsidR="00D93599" w:rsidRPr="00202680" w:rsidRDefault="00D93599" w:rsidP="00590395">
      <w:pPr>
        <w:pStyle w:val="a3"/>
        <w:numPr>
          <w:ilvl w:val="0"/>
          <w:numId w:val="1"/>
        </w:numPr>
        <w:rPr>
          <w:highlight w:val="yellow"/>
        </w:rPr>
      </w:pPr>
      <w:r w:rsidRPr="00202680">
        <w:rPr>
          <w:rFonts w:hint="cs"/>
          <w:highlight w:val="yellow"/>
          <w:rtl/>
        </w:rPr>
        <w:t xml:space="preserve">בהחזרה של הודעה מהשרת (אחרי סנד) מחזיר הודעה עם </w:t>
      </w:r>
      <w:r w:rsidRPr="00202680">
        <w:rPr>
          <w:rFonts w:hint="cs"/>
          <w:highlight w:val="yellow"/>
        </w:rPr>
        <w:t>GUID</w:t>
      </w:r>
      <w:r w:rsidRPr="00202680">
        <w:rPr>
          <w:rFonts w:hint="cs"/>
          <w:highlight w:val="yellow"/>
          <w:rtl/>
        </w:rPr>
        <w:t xml:space="preserve"> דיפולטיבי </w:t>
      </w:r>
      <w:r w:rsidRPr="00202680">
        <w:rPr>
          <w:highlight w:val="yellow"/>
          <w:rtl/>
        </w:rPr>
        <w:t>–</w:t>
      </w:r>
      <w:r w:rsidRPr="00202680">
        <w:rPr>
          <w:rFonts w:hint="cs"/>
          <w:highlight w:val="yellow"/>
          <w:rtl/>
        </w:rPr>
        <w:t xml:space="preserve"> צריך שיחיזיר את ה</w:t>
      </w:r>
      <w:r w:rsidRPr="00202680">
        <w:rPr>
          <w:rFonts w:hint="cs"/>
          <w:highlight w:val="yellow"/>
        </w:rPr>
        <w:t>GUID</w:t>
      </w:r>
      <w:r w:rsidRPr="00202680">
        <w:rPr>
          <w:rFonts w:hint="cs"/>
          <w:highlight w:val="yellow"/>
          <w:rtl/>
        </w:rPr>
        <w:t xml:space="preserve"> שמאוחסן בשרת</w:t>
      </w:r>
    </w:p>
    <w:p w:rsidR="008C29AF" w:rsidRPr="00495723" w:rsidRDefault="00F24440" w:rsidP="00590395">
      <w:pPr>
        <w:pStyle w:val="a3"/>
        <w:numPr>
          <w:ilvl w:val="0"/>
          <w:numId w:val="1"/>
        </w:numPr>
        <w:rPr>
          <w:highlight w:val="yellow"/>
        </w:rPr>
      </w:pPr>
      <w:r w:rsidRPr="00495723">
        <w:rPr>
          <w:rFonts w:hint="cs"/>
          <w:highlight w:val="yellow"/>
          <w:rtl/>
        </w:rPr>
        <w:t>יוזר ומסג' בצאטרום לדעתי(תומר) צריך לוותר על הרשימות בצאטרום ורק לגשת כל פעם לשרת.</w:t>
      </w:r>
    </w:p>
    <w:p w:rsidR="00F24440" w:rsidRPr="00495723" w:rsidRDefault="00F24440" w:rsidP="00590395">
      <w:pPr>
        <w:pStyle w:val="a3"/>
        <w:numPr>
          <w:ilvl w:val="0"/>
          <w:numId w:val="1"/>
        </w:numPr>
        <w:rPr>
          <w:highlight w:val="yellow"/>
        </w:rPr>
      </w:pPr>
      <w:r w:rsidRPr="00495723">
        <w:rPr>
          <w:rFonts w:hint="cs"/>
          <w:highlight w:val="yellow"/>
          <w:rtl/>
        </w:rPr>
        <w:t xml:space="preserve">יוזר </w:t>
      </w:r>
      <w:r w:rsidRPr="00495723">
        <w:rPr>
          <w:highlight w:val="yellow"/>
          <w:rtl/>
        </w:rPr>
        <w:t>–</w:t>
      </w:r>
      <w:r w:rsidRPr="00495723">
        <w:rPr>
          <w:rFonts w:hint="cs"/>
          <w:highlight w:val="yellow"/>
          <w:rtl/>
        </w:rPr>
        <w:t xml:space="preserve"> לדעתי(תומר)אסור לייצר יוזר חדש אלא רק לעשות </w:t>
      </w:r>
      <w:r w:rsidRPr="00495723">
        <w:rPr>
          <w:rFonts w:hint="cs"/>
          <w:highlight w:val="yellow"/>
        </w:rPr>
        <w:t>SELECT</w:t>
      </w:r>
      <w:r w:rsidRPr="00495723">
        <w:rPr>
          <w:rFonts w:hint="cs"/>
          <w:highlight w:val="yellow"/>
          <w:rtl/>
        </w:rPr>
        <w:t xml:space="preserve"> וככה לייצר יוזר(כמו עם מסג בדיוק) </w:t>
      </w:r>
    </w:p>
    <w:p w:rsidR="00F24440" w:rsidRPr="00202680" w:rsidRDefault="00F24440" w:rsidP="00590395">
      <w:pPr>
        <w:pStyle w:val="a3"/>
        <w:numPr>
          <w:ilvl w:val="0"/>
          <w:numId w:val="1"/>
        </w:numPr>
        <w:rPr>
          <w:highlight w:val="yellow"/>
        </w:rPr>
      </w:pPr>
      <w:r w:rsidRPr="00202680">
        <w:rPr>
          <w:rFonts w:hint="cs"/>
          <w:highlight w:val="yellow"/>
          <w:rtl/>
        </w:rPr>
        <w:t xml:space="preserve">אם הולכים על השורה למעלה אז צריך לעשות ממשק </w:t>
      </w:r>
      <w:r w:rsidRPr="00202680">
        <w:rPr>
          <w:rFonts w:hint="cs"/>
          <w:highlight w:val="yellow"/>
        </w:rPr>
        <w:t>IUSER</w:t>
      </w:r>
    </w:p>
    <w:p w:rsidR="00F24440" w:rsidRPr="000F767E" w:rsidRDefault="00F24440" w:rsidP="00590395">
      <w:pPr>
        <w:pStyle w:val="a3"/>
        <w:numPr>
          <w:ilvl w:val="0"/>
          <w:numId w:val="1"/>
        </w:numPr>
        <w:rPr>
          <w:highlight w:val="yellow"/>
        </w:rPr>
      </w:pPr>
      <w:r w:rsidRPr="000F767E">
        <w:rPr>
          <w:rFonts w:hint="cs"/>
          <w:highlight w:val="yellow"/>
        </w:rPr>
        <w:t>DAL</w:t>
      </w:r>
      <w:r w:rsidRPr="000F767E">
        <w:rPr>
          <w:rFonts w:hint="cs"/>
          <w:highlight w:val="yellow"/>
          <w:rtl/>
        </w:rPr>
        <w:t xml:space="preserve"> צריך לבנות מחקלת יוזר ומסג חדשים שממשים את הממשק (בדומה למה שהיה עם הקומיוניקיישן לייר)</w:t>
      </w:r>
    </w:p>
    <w:p w:rsidR="00F24440" w:rsidRPr="00495723" w:rsidRDefault="00495723" w:rsidP="00590395">
      <w:pPr>
        <w:pStyle w:val="a3"/>
        <w:numPr>
          <w:ilvl w:val="0"/>
          <w:numId w:val="1"/>
        </w:numPr>
        <w:rPr>
          <w:highlight w:val="red"/>
        </w:rPr>
      </w:pPr>
      <w:r w:rsidRPr="00495723">
        <w:rPr>
          <w:rFonts w:hint="cs"/>
          <w:highlight w:val="red"/>
          <w:rtl/>
        </w:rPr>
        <w:t xml:space="preserve">מימוש </w:t>
      </w:r>
      <w:r w:rsidRPr="00495723">
        <w:rPr>
          <w:highlight w:val="red"/>
        </w:rPr>
        <w:t>setFillter</w:t>
      </w:r>
      <w:r w:rsidRPr="00495723">
        <w:rPr>
          <w:rFonts w:hint="cs"/>
          <w:highlight w:val="red"/>
          <w:rtl/>
        </w:rPr>
        <w:t xml:space="preserve"> ב</w:t>
      </w:r>
      <w:r w:rsidRPr="00495723">
        <w:rPr>
          <w:rFonts w:hint="cs"/>
          <w:highlight w:val="red"/>
        </w:rPr>
        <w:t>P</w:t>
      </w:r>
      <w:r w:rsidRPr="00495723">
        <w:rPr>
          <w:highlight w:val="red"/>
        </w:rPr>
        <w:t xml:space="preserve">L </w:t>
      </w:r>
      <w:r w:rsidRPr="00495723">
        <w:rPr>
          <w:rFonts w:hint="cs"/>
          <w:highlight w:val="red"/>
          <w:rtl/>
        </w:rPr>
        <w:t xml:space="preserve"> ושינוי </w:t>
      </w:r>
      <w:r w:rsidRPr="00495723">
        <w:rPr>
          <w:rFonts w:hint="cs"/>
          <w:highlight w:val="red"/>
        </w:rPr>
        <w:t>GUI</w:t>
      </w:r>
      <w:r w:rsidRPr="00495723">
        <w:rPr>
          <w:rFonts w:hint="cs"/>
          <w:highlight w:val="red"/>
          <w:rtl/>
        </w:rPr>
        <w:t xml:space="preserve"> לתוספת של 2 </w:t>
      </w:r>
      <w:r w:rsidRPr="00495723">
        <w:rPr>
          <w:highlight w:val="red"/>
        </w:rPr>
        <w:t xml:space="preserve">textbox </w:t>
      </w:r>
      <w:r w:rsidRPr="00495723">
        <w:rPr>
          <w:rFonts w:hint="cs"/>
          <w:highlight w:val="red"/>
          <w:rtl/>
        </w:rPr>
        <w:t xml:space="preserve"> עם כפתור בחר.</w:t>
      </w:r>
    </w:p>
    <w:p w:rsidR="00F24440" w:rsidRPr="00495723" w:rsidRDefault="00F24440" w:rsidP="00590395">
      <w:pPr>
        <w:pStyle w:val="a3"/>
        <w:numPr>
          <w:ilvl w:val="0"/>
          <w:numId w:val="1"/>
        </w:numPr>
        <w:rPr>
          <w:highlight w:val="yellow"/>
        </w:rPr>
      </w:pPr>
      <w:r w:rsidRPr="00495723">
        <w:rPr>
          <w:rFonts w:hint="cs"/>
          <w:highlight w:val="yellow"/>
        </w:rPr>
        <w:t>PW</w:t>
      </w:r>
      <w:r w:rsidRPr="00495723">
        <w:rPr>
          <w:rFonts w:hint="cs"/>
          <w:highlight w:val="yellow"/>
          <w:rtl/>
        </w:rPr>
        <w:t xml:space="preserve"> </w:t>
      </w:r>
      <w:r w:rsidRPr="00495723">
        <w:rPr>
          <w:highlight w:val="yellow"/>
          <w:rtl/>
        </w:rPr>
        <w:t>–</w:t>
      </w:r>
      <w:r w:rsidRPr="00495723">
        <w:rPr>
          <w:rFonts w:hint="cs"/>
          <w:highlight w:val="yellow"/>
          <w:rtl/>
        </w:rPr>
        <w:t xml:space="preserve"> צריך לשמור את </w:t>
      </w:r>
      <w:r w:rsidRPr="00495723">
        <w:rPr>
          <w:rFonts w:hint="cs"/>
          <w:highlight w:val="yellow"/>
        </w:rPr>
        <w:t>HASHPW</w:t>
      </w:r>
      <w:r w:rsidRPr="00495723">
        <w:rPr>
          <w:rFonts w:hint="cs"/>
          <w:highlight w:val="yellow"/>
          <w:rtl/>
        </w:rPr>
        <w:t xml:space="preserve"> ביוזר (לדעתי ולשנות את הפונקיוצ בהתאם.</w:t>
      </w:r>
    </w:p>
    <w:p w:rsidR="00F24440" w:rsidRPr="00495723" w:rsidRDefault="00F24440" w:rsidP="00590395">
      <w:pPr>
        <w:pStyle w:val="a3"/>
        <w:numPr>
          <w:ilvl w:val="0"/>
          <w:numId w:val="1"/>
        </w:numPr>
        <w:rPr>
          <w:highlight w:val="cyan"/>
        </w:rPr>
      </w:pPr>
      <w:r w:rsidRPr="00495723">
        <w:rPr>
          <w:rFonts w:hint="cs"/>
          <w:highlight w:val="cyan"/>
          <w:rtl/>
        </w:rPr>
        <w:t>טיפול ב</w:t>
      </w:r>
      <w:r w:rsidRPr="00495723">
        <w:rPr>
          <w:rFonts w:hint="cs"/>
          <w:highlight w:val="cyan"/>
        </w:rPr>
        <w:t>SQL</w:t>
      </w:r>
      <w:r w:rsidRPr="00495723">
        <w:rPr>
          <w:rFonts w:hint="cs"/>
          <w:highlight w:val="cyan"/>
          <w:rtl/>
        </w:rPr>
        <w:t xml:space="preserve"> אקספשן בכל מקום שניגשים ל</w:t>
      </w:r>
      <w:r w:rsidRPr="00495723">
        <w:rPr>
          <w:rFonts w:hint="cs"/>
          <w:highlight w:val="cyan"/>
        </w:rPr>
        <w:t>DAL</w:t>
      </w:r>
      <w:r w:rsidRPr="00495723">
        <w:rPr>
          <w:rFonts w:hint="cs"/>
          <w:highlight w:val="cyan"/>
          <w:rtl/>
        </w:rPr>
        <w:t xml:space="preserve"> בעיקר בהבט שמקבלים חזרה ערך (רגיסטר, לוגין, סנד)</w:t>
      </w:r>
    </w:p>
    <w:p w:rsidR="00F24440" w:rsidRDefault="00F24440" w:rsidP="00590395">
      <w:pPr>
        <w:pStyle w:val="a3"/>
        <w:numPr>
          <w:ilvl w:val="0"/>
          <w:numId w:val="1"/>
        </w:numPr>
        <w:rPr>
          <w:highlight w:val="magenta"/>
        </w:rPr>
      </w:pPr>
      <w:r w:rsidRPr="00495723">
        <w:rPr>
          <w:rFonts w:hint="cs"/>
          <w:highlight w:val="magenta"/>
        </w:rPr>
        <w:t>SQL</w:t>
      </w:r>
      <w:r w:rsidRPr="00495723">
        <w:rPr>
          <w:rFonts w:hint="cs"/>
          <w:highlight w:val="magenta"/>
          <w:rtl/>
        </w:rPr>
        <w:t xml:space="preserve"> </w:t>
      </w:r>
      <w:r w:rsidRPr="00495723">
        <w:rPr>
          <w:rFonts w:hint="cs"/>
          <w:highlight w:val="magenta"/>
        </w:rPr>
        <w:t>INJECTION</w:t>
      </w:r>
      <w:r w:rsidRPr="00495723">
        <w:rPr>
          <w:rFonts w:hint="cs"/>
          <w:highlight w:val="magenta"/>
          <w:rtl/>
        </w:rPr>
        <w:t xml:space="preserve"> </w:t>
      </w:r>
      <w:r w:rsidRPr="00495723">
        <w:rPr>
          <w:highlight w:val="magenta"/>
          <w:rtl/>
        </w:rPr>
        <w:t>–</w:t>
      </w:r>
      <w:r w:rsidRPr="00495723">
        <w:rPr>
          <w:rFonts w:hint="cs"/>
          <w:highlight w:val="magenta"/>
          <w:rtl/>
        </w:rPr>
        <w:t xml:space="preserve"> </w:t>
      </w:r>
      <w:r w:rsidR="00F34168">
        <w:rPr>
          <w:rFonts w:hint="cs"/>
          <w:highlight w:val="magenta"/>
          <w:rtl/>
        </w:rPr>
        <w:t>יוזר'</w:t>
      </w:r>
    </w:p>
    <w:p w:rsidR="00495723" w:rsidRPr="00495723" w:rsidRDefault="00495723" w:rsidP="00495723">
      <w:pPr>
        <w:pStyle w:val="a3"/>
        <w:numPr>
          <w:ilvl w:val="0"/>
          <w:numId w:val="1"/>
        </w:numPr>
        <w:rPr>
          <w:highlight w:val="red"/>
        </w:rPr>
      </w:pPr>
      <w:r w:rsidRPr="00495723">
        <w:rPr>
          <w:rFonts w:hint="cs"/>
          <w:highlight w:val="red"/>
        </w:rPr>
        <w:t>SQL</w:t>
      </w:r>
      <w:r w:rsidRPr="00495723">
        <w:rPr>
          <w:rFonts w:hint="cs"/>
          <w:highlight w:val="red"/>
          <w:rtl/>
        </w:rPr>
        <w:t xml:space="preserve"> </w:t>
      </w:r>
      <w:r w:rsidRPr="00495723">
        <w:rPr>
          <w:rFonts w:hint="cs"/>
          <w:highlight w:val="red"/>
        </w:rPr>
        <w:t>INJECTION</w:t>
      </w:r>
      <w:r w:rsidRPr="00495723">
        <w:rPr>
          <w:rFonts w:hint="cs"/>
          <w:highlight w:val="red"/>
          <w:rtl/>
        </w:rPr>
        <w:t xml:space="preserve"> </w:t>
      </w:r>
      <w:r w:rsidRPr="00495723">
        <w:rPr>
          <w:highlight w:val="red"/>
          <w:rtl/>
        </w:rPr>
        <w:t>–</w:t>
      </w:r>
      <w:r w:rsidRPr="00495723">
        <w:rPr>
          <w:rFonts w:hint="cs"/>
          <w:highlight w:val="red"/>
          <w:rtl/>
        </w:rPr>
        <w:t xml:space="preserve"> מסג'</w:t>
      </w:r>
    </w:p>
    <w:p w:rsidR="00495723" w:rsidRPr="00495723" w:rsidRDefault="00495723" w:rsidP="00495723">
      <w:pPr>
        <w:ind w:left="360"/>
        <w:rPr>
          <w:highlight w:val="magenta"/>
        </w:rPr>
      </w:pPr>
    </w:p>
    <w:p w:rsidR="003420E0" w:rsidRPr="00495723" w:rsidRDefault="003420E0" w:rsidP="00590395">
      <w:pPr>
        <w:pStyle w:val="a3"/>
        <w:numPr>
          <w:ilvl w:val="0"/>
          <w:numId w:val="1"/>
        </w:numPr>
        <w:rPr>
          <w:highlight w:val="yellow"/>
        </w:rPr>
      </w:pPr>
      <w:r w:rsidRPr="00495723">
        <w:rPr>
          <w:rFonts w:hint="cs"/>
          <w:highlight w:val="yellow"/>
          <w:rtl/>
        </w:rPr>
        <w:t xml:space="preserve">יוזר מחזיק </w:t>
      </w:r>
      <w:r w:rsidRPr="00495723">
        <w:rPr>
          <w:rFonts w:hint="cs"/>
          <w:highlight w:val="yellow"/>
        </w:rPr>
        <w:t>HASHPW</w:t>
      </w:r>
    </w:p>
    <w:p w:rsidR="003420E0" w:rsidRPr="00495723" w:rsidRDefault="003420E0" w:rsidP="00590395">
      <w:pPr>
        <w:pStyle w:val="a3"/>
        <w:numPr>
          <w:ilvl w:val="0"/>
          <w:numId w:val="1"/>
        </w:numPr>
        <w:rPr>
          <w:highlight w:val="cyan"/>
        </w:rPr>
      </w:pPr>
      <w:r w:rsidRPr="00495723">
        <w:rPr>
          <w:rFonts w:hint="cs"/>
          <w:highlight w:val="cyan"/>
          <w:rtl/>
        </w:rPr>
        <w:t>טיפול בחריגות</w:t>
      </w:r>
    </w:p>
    <w:p w:rsidR="00FA5EFC" w:rsidRPr="00495723" w:rsidRDefault="00FA5EFC" w:rsidP="00590395">
      <w:pPr>
        <w:pStyle w:val="a3"/>
        <w:numPr>
          <w:ilvl w:val="0"/>
          <w:numId w:val="1"/>
        </w:numPr>
        <w:rPr>
          <w:highlight w:val="red"/>
        </w:rPr>
      </w:pPr>
      <w:r w:rsidRPr="00495723">
        <w:rPr>
          <w:rFonts w:hint="cs"/>
          <w:highlight w:val="red"/>
          <w:rtl/>
        </w:rPr>
        <w:t>לבדוק מה קורה ב</w:t>
      </w:r>
      <w:r w:rsidRPr="00495723">
        <w:rPr>
          <w:rFonts w:hint="cs"/>
          <w:highlight w:val="red"/>
        </w:rPr>
        <w:t>PL</w:t>
      </w:r>
      <w:r w:rsidRPr="00495723">
        <w:rPr>
          <w:rFonts w:hint="cs"/>
          <w:highlight w:val="red"/>
          <w:rtl/>
        </w:rPr>
        <w:t xml:space="preserve"> שעושים סנד (מקבל הודעה אליו)</w:t>
      </w:r>
      <w:r w:rsidR="00B34A04" w:rsidRPr="00495723">
        <w:rPr>
          <w:rFonts w:hint="cs"/>
          <w:highlight w:val="red"/>
          <w:rtl/>
        </w:rPr>
        <w:t xml:space="preserve"> ומה קורה אם ההודעה </w:t>
      </w:r>
      <w:r w:rsidR="00B34A04" w:rsidRPr="00495723">
        <w:rPr>
          <w:rFonts w:hint="cs"/>
          <w:highlight w:val="red"/>
        </w:rPr>
        <w:t>NULL</w:t>
      </w:r>
    </w:p>
    <w:p w:rsidR="00B34A04" w:rsidRDefault="00B34A04" w:rsidP="00590395">
      <w:pPr>
        <w:pStyle w:val="a3"/>
        <w:numPr>
          <w:ilvl w:val="0"/>
          <w:numId w:val="1"/>
        </w:numPr>
        <w:rPr>
          <w:highlight w:val="red"/>
        </w:rPr>
      </w:pPr>
      <w:r w:rsidRPr="00495723">
        <w:rPr>
          <w:rFonts w:hint="cs"/>
          <w:highlight w:val="red"/>
          <w:rtl/>
        </w:rPr>
        <w:t xml:space="preserve">מי אחראי על יצירה של </w:t>
      </w:r>
      <w:r w:rsidRPr="00495723">
        <w:rPr>
          <w:rFonts w:hint="cs"/>
          <w:highlight w:val="red"/>
        </w:rPr>
        <w:t>GUID</w:t>
      </w:r>
    </w:p>
    <w:p w:rsidR="008E2CA7" w:rsidRPr="008E2CA7" w:rsidRDefault="008E2CA7" w:rsidP="008E2CA7">
      <w:pPr>
        <w:pStyle w:val="a3"/>
        <w:numPr>
          <w:ilvl w:val="1"/>
          <w:numId w:val="1"/>
        </w:numPr>
        <w:rPr>
          <w:highlight w:val="red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retrieveTest_without_parameters()</w:t>
      </w:r>
    </w:p>
    <w:p w:rsidR="008E2CA7" w:rsidRPr="008E2CA7" w:rsidRDefault="008E2CA7" w:rsidP="008E2CA7">
      <w:pPr>
        <w:pStyle w:val="a3"/>
        <w:ind w:left="1440"/>
        <w:rPr>
          <w:rFonts w:cs="Arial" w:hint="cs"/>
          <w:highlight w:val="red"/>
          <w:rtl/>
        </w:rPr>
      </w:pPr>
      <w:r>
        <w:rPr>
          <w:rFonts w:ascii="Consolas" w:hAnsi="Consolas" w:cs="Arial" w:hint="cs"/>
          <w:color w:val="0000FF"/>
          <w:sz w:val="19"/>
          <w:szCs w:val="19"/>
          <w:rtl/>
        </w:rPr>
        <w:t xml:space="preserve">זה טסט של </w:t>
      </w:r>
      <w:r>
        <w:rPr>
          <w:rFonts w:ascii="Consolas" w:hAnsi="Consolas" w:cs="Arial"/>
          <w:color w:val="0000FF"/>
          <w:sz w:val="19"/>
          <w:szCs w:val="19"/>
        </w:rPr>
        <w:t>MessageHandler</w:t>
      </w:r>
      <w:r>
        <w:rPr>
          <w:rFonts w:ascii="Consolas" w:hAnsi="Consolas" w:cs="Arial" w:hint="cs"/>
          <w:color w:val="0000FF"/>
          <w:sz w:val="19"/>
          <w:szCs w:val="19"/>
          <w:rtl/>
        </w:rPr>
        <w:t xml:space="preserve"> שנכשל בדיוק בגלל שה</w:t>
      </w:r>
      <w:r>
        <w:rPr>
          <w:rFonts w:ascii="Consolas" w:hAnsi="Consolas" w:cs="Arial"/>
          <w:color w:val="0000FF"/>
          <w:sz w:val="19"/>
          <w:szCs w:val="19"/>
        </w:rPr>
        <w:t xml:space="preserve">Guid </w:t>
      </w:r>
      <w:r>
        <w:rPr>
          <w:rFonts w:ascii="Consolas" w:hAnsi="Consolas" w:cs="Arial" w:hint="cs"/>
          <w:color w:val="0000FF"/>
          <w:sz w:val="19"/>
          <w:szCs w:val="19"/>
          <w:rtl/>
        </w:rPr>
        <w:t xml:space="preserve"> נוצר ביותר ממקום אחד. אז הוא אינדקציה טובה לפתרון עבור הבעיה.</w:t>
      </w:r>
      <w:bookmarkStart w:id="0" w:name="_GoBack"/>
      <w:bookmarkEnd w:id="0"/>
    </w:p>
    <w:p w:rsidR="00B34A04" w:rsidRDefault="00B34A04" w:rsidP="00590395">
      <w:pPr>
        <w:pStyle w:val="a3"/>
        <w:numPr>
          <w:ilvl w:val="0"/>
          <w:numId w:val="1"/>
        </w:numPr>
        <w:rPr>
          <w:highlight w:val="red"/>
        </w:rPr>
      </w:pPr>
      <w:r w:rsidRPr="00495723">
        <w:rPr>
          <w:rFonts w:hint="cs"/>
          <w:highlight w:val="red"/>
        </w:rPr>
        <w:t>PL</w:t>
      </w:r>
      <w:r w:rsidRPr="00495723">
        <w:rPr>
          <w:rFonts w:hint="cs"/>
          <w:highlight w:val="red"/>
          <w:rtl/>
        </w:rPr>
        <w:t xml:space="preserve">- לבטל </w:t>
      </w:r>
      <w:r w:rsidRPr="00495723">
        <w:rPr>
          <w:rFonts w:hint="cs"/>
          <w:highlight w:val="red"/>
        </w:rPr>
        <w:t>LASTRETRIEVED</w:t>
      </w:r>
      <w:r w:rsidRPr="00495723">
        <w:rPr>
          <w:rFonts w:hint="cs"/>
          <w:highlight w:val="red"/>
          <w:rtl/>
        </w:rPr>
        <w:t xml:space="preserve"> </w:t>
      </w:r>
      <w:r w:rsidRPr="00495723">
        <w:rPr>
          <w:highlight w:val="red"/>
          <w:rtl/>
        </w:rPr>
        <w:t>–</w:t>
      </w:r>
      <w:r w:rsidRPr="00495723">
        <w:rPr>
          <w:rFonts w:hint="cs"/>
          <w:highlight w:val="red"/>
          <w:rtl/>
        </w:rPr>
        <w:t xml:space="preserve"> קורה ב</w:t>
      </w:r>
      <w:r w:rsidRPr="00495723">
        <w:rPr>
          <w:rFonts w:hint="cs"/>
          <w:highlight w:val="red"/>
        </w:rPr>
        <w:t>CR</w:t>
      </w:r>
    </w:p>
    <w:p w:rsidR="00495723" w:rsidRDefault="00495723" w:rsidP="00495723">
      <w:pPr>
        <w:ind w:left="360"/>
        <w:rPr>
          <w:rtl/>
        </w:rPr>
      </w:pPr>
      <w:r>
        <w:rPr>
          <w:rFonts w:hint="cs"/>
        </w:rPr>
        <w:t>QA</w:t>
      </w:r>
      <w:r>
        <w:rPr>
          <w:rFonts w:hint="cs"/>
          <w:rtl/>
        </w:rPr>
        <w:t>:</w:t>
      </w:r>
    </w:p>
    <w:p w:rsidR="00495723" w:rsidRPr="00495723" w:rsidRDefault="00495723" w:rsidP="00495723">
      <w:pPr>
        <w:ind w:left="360"/>
        <w:rPr>
          <w:rtl/>
        </w:rPr>
      </w:pPr>
    </w:p>
    <w:p w:rsidR="00E569AF" w:rsidRDefault="00E569AF" w:rsidP="00E569AF"/>
    <w:p w:rsidR="00E569AF" w:rsidRPr="00E569AF" w:rsidRDefault="00E569AF" w:rsidP="00E569AF">
      <w:pPr>
        <w:pStyle w:val="a3"/>
        <w:numPr>
          <w:ilvl w:val="0"/>
          <w:numId w:val="1"/>
        </w:numPr>
        <w:rPr>
          <w:color w:val="FF0000"/>
          <w:rtl/>
        </w:rPr>
      </w:pPr>
      <w:r>
        <w:rPr>
          <w:rFonts w:hint="cs"/>
          <w:color w:val="FF0000"/>
          <w:rtl/>
        </w:rPr>
        <w:t>הערה: לפני שהטסטים מתחילים צריך לבדוק מה ה</w:t>
      </w:r>
      <w:r>
        <w:rPr>
          <w:color w:val="FF0000"/>
        </w:rPr>
        <w:t>id</w:t>
      </w:r>
      <w:r>
        <w:rPr>
          <w:rFonts w:hint="cs"/>
          <w:color w:val="FF0000"/>
          <w:rtl/>
        </w:rPr>
        <w:t xml:space="preserve"> של </w:t>
      </w:r>
      <w:r>
        <w:rPr>
          <w:rFonts w:hint="cs"/>
          <w:color w:val="FF0000"/>
        </w:rPr>
        <w:t>TESTUSER</w:t>
      </w:r>
    </w:p>
    <w:sectPr w:rsidR="00E569AF" w:rsidRPr="00E569AF" w:rsidSect="00891B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322DA"/>
    <w:multiLevelType w:val="hybridMultilevel"/>
    <w:tmpl w:val="B9A23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395"/>
    <w:rsid w:val="000B3B5C"/>
    <w:rsid w:val="000F767E"/>
    <w:rsid w:val="00202680"/>
    <w:rsid w:val="003420E0"/>
    <w:rsid w:val="00495723"/>
    <w:rsid w:val="00590395"/>
    <w:rsid w:val="00891B80"/>
    <w:rsid w:val="008C29AF"/>
    <w:rsid w:val="008E2CA7"/>
    <w:rsid w:val="00907E7A"/>
    <w:rsid w:val="00957D23"/>
    <w:rsid w:val="00B34A04"/>
    <w:rsid w:val="00B47BE8"/>
    <w:rsid w:val="00B55E05"/>
    <w:rsid w:val="00BB5D69"/>
    <w:rsid w:val="00C4721F"/>
    <w:rsid w:val="00D2554F"/>
    <w:rsid w:val="00D659A6"/>
    <w:rsid w:val="00D93599"/>
    <w:rsid w:val="00D96527"/>
    <w:rsid w:val="00E569AF"/>
    <w:rsid w:val="00F24440"/>
    <w:rsid w:val="00F34168"/>
    <w:rsid w:val="00F85E68"/>
    <w:rsid w:val="00FA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5D73"/>
  <w15:chartTrackingRefBased/>
  <w15:docId w15:val="{61EF00AF-9AB8-41EB-898F-ACFE32E9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219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barak</dc:creator>
  <cp:keywords/>
  <dc:description/>
  <cp:lastModifiedBy>rotem barak</cp:lastModifiedBy>
  <cp:revision>13</cp:revision>
  <dcterms:created xsi:type="dcterms:W3CDTF">2018-06-04T08:55:00Z</dcterms:created>
  <dcterms:modified xsi:type="dcterms:W3CDTF">2018-06-12T12:03:00Z</dcterms:modified>
</cp:coreProperties>
</file>