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201E" w:rsidRDefault="0040201E" w:rsidP="0040201E">
      <w:pPr>
        <w:rPr>
          <w:rtl/>
        </w:rPr>
      </w:pPr>
      <w:r>
        <w:rPr>
          <w:rFonts w:hint="cs"/>
          <w:rtl/>
        </w:rPr>
        <w:t>תומר</w:t>
      </w:r>
    </w:p>
    <w:p w:rsidR="0040201E" w:rsidRDefault="0040201E" w:rsidP="0040201E">
      <w:pPr>
        <w:pStyle w:val="a3"/>
        <w:numPr>
          <w:ilvl w:val="0"/>
          <w:numId w:val="2"/>
        </w:numPr>
      </w:pPr>
      <w:r>
        <w:rPr>
          <w:rFonts w:hint="cs"/>
          <w:rtl/>
        </w:rPr>
        <w:t>טסטים</w:t>
      </w:r>
    </w:p>
    <w:p w:rsidR="00E07A0D" w:rsidRDefault="00E07A0D" w:rsidP="00E07A0D">
      <w:pPr>
        <w:pStyle w:val="a3"/>
        <w:numPr>
          <w:ilvl w:val="0"/>
          <w:numId w:val="2"/>
        </w:numPr>
      </w:pPr>
      <w:proofErr w:type="spellStart"/>
      <w:r>
        <w:t>Unfilter</w:t>
      </w:r>
      <w:proofErr w:type="spellEnd"/>
      <w:r>
        <w:rPr>
          <w:rFonts w:hint="cs"/>
          <w:rtl/>
        </w:rPr>
        <w:t>/</w:t>
      </w:r>
      <w:r>
        <w:rPr>
          <w:rFonts w:hint="cs"/>
        </w:rPr>
        <w:t>F</w:t>
      </w:r>
      <w:r>
        <w:t>ilter</w:t>
      </w:r>
    </w:p>
    <w:p w:rsidR="00E07A0D" w:rsidRDefault="00E07A0D" w:rsidP="00E07A0D">
      <w:pPr>
        <w:pStyle w:val="a3"/>
        <w:ind w:left="1444"/>
      </w:pPr>
    </w:p>
    <w:p w:rsidR="0040201E" w:rsidRDefault="0040201E" w:rsidP="0040201E">
      <w:pPr>
        <w:rPr>
          <w:rtl/>
        </w:rPr>
      </w:pPr>
      <w:proofErr w:type="spellStart"/>
      <w:r>
        <w:rPr>
          <w:rFonts w:hint="cs"/>
          <w:rtl/>
        </w:rPr>
        <w:t>דימטרי</w:t>
      </w:r>
      <w:proofErr w:type="spellEnd"/>
    </w:p>
    <w:p w:rsidR="0040201E" w:rsidRDefault="0040201E" w:rsidP="0040201E">
      <w:pPr>
        <w:pStyle w:val="a3"/>
        <w:numPr>
          <w:ilvl w:val="0"/>
          <w:numId w:val="2"/>
        </w:numPr>
      </w:pPr>
      <w:r>
        <w:rPr>
          <w:rFonts w:hint="cs"/>
          <w:rtl/>
        </w:rPr>
        <w:t xml:space="preserve">לטפל </w:t>
      </w:r>
      <w:proofErr w:type="spellStart"/>
      <w:r>
        <w:rPr>
          <w:rFonts w:hint="cs"/>
          <w:rtl/>
        </w:rPr>
        <w:t>באקספשנים</w:t>
      </w:r>
      <w:proofErr w:type="spellEnd"/>
    </w:p>
    <w:p w:rsidR="0040201E" w:rsidRDefault="0040201E" w:rsidP="0040201E">
      <w:pPr>
        <w:pStyle w:val="a3"/>
        <w:numPr>
          <w:ilvl w:val="1"/>
          <w:numId w:val="2"/>
        </w:numPr>
      </w:pPr>
      <w:r>
        <w:rPr>
          <w:rFonts w:hint="cs"/>
          <w:rtl/>
        </w:rPr>
        <w:t xml:space="preserve">קלט לא תקין </w:t>
      </w:r>
      <w:proofErr w:type="spellStart"/>
      <w:r>
        <w:rPr>
          <w:rFonts w:hint="cs"/>
          <w:rtl/>
        </w:rPr>
        <w:t>בלוגין</w:t>
      </w:r>
      <w:proofErr w:type="spellEnd"/>
      <w:r>
        <w:rPr>
          <w:rFonts w:hint="cs"/>
          <w:rtl/>
        </w:rPr>
        <w:t xml:space="preserve"> רגיסטר</w:t>
      </w:r>
    </w:p>
    <w:p w:rsidR="0040201E" w:rsidRDefault="0040201E" w:rsidP="0040201E">
      <w:pPr>
        <w:pStyle w:val="a3"/>
        <w:numPr>
          <w:ilvl w:val="0"/>
          <w:numId w:val="2"/>
        </w:numPr>
      </w:pPr>
      <w:r>
        <w:rPr>
          <w:rFonts w:hint="cs"/>
          <w:rtl/>
        </w:rPr>
        <w:t>לטפל בהגדלה והקטנה של המסך</w:t>
      </w:r>
    </w:p>
    <w:p w:rsidR="0040201E" w:rsidRDefault="0040201E" w:rsidP="0040201E">
      <w:pPr>
        <w:pStyle w:val="a3"/>
        <w:numPr>
          <w:ilvl w:val="0"/>
          <w:numId w:val="2"/>
        </w:numPr>
      </w:pPr>
      <w:r>
        <w:rPr>
          <w:rFonts w:hint="cs"/>
          <w:rtl/>
        </w:rPr>
        <w:t xml:space="preserve">לטפל </w:t>
      </w:r>
      <w:proofErr w:type="spellStart"/>
      <w:r>
        <w:rPr>
          <w:rFonts w:hint="cs"/>
          <w:rtl/>
        </w:rPr>
        <w:t>באקספשנים</w:t>
      </w:r>
      <w:proofErr w:type="spellEnd"/>
    </w:p>
    <w:p w:rsidR="0040201E" w:rsidRDefault="0040201E" w:rsidP="0040201E">
      <w:pPr>
        <w:pStyle w:val="a3"/>
        <w:numPr>
          <w:ilvl w:val="1"/>
          <w:numId w:val="2"/>
        </w:numPr>
      </w:pPr>
      <w:r>
        <w:rPr>
          <w:rFonts w:hint="cs"/>
          <w:rtl/>
        </w:rPr>
        <w:t>יותר מ150 מילים</w:t>
      </w:r>
    </w:p>
    <w:p w:rsidR="0040201E" w:rsidRDefault="0040201E" w:rsidP="0040201E">
      <w:pPr>
        <w:pStyle w:val="a3"/>
        <w:numPr>
          <w:ilvl w:val="1"/>
          <w:numId w:val="2"/>
        </w:numPr>
      </w:pPr>
      <w:r>
        <w:rPr>
          <w:rFonts w:hint="cs"/>
          <w:rtl/>
        </w:rPr>
        <w:t>הודעות ריקות</w:t>
      </w:r>
    </w:p>
    <w:p w:rsidR="0040201E" w:rsidRDefault="0040201E" w:rsidP="0040201E">
      <w:pPr>
        <w:pStyle w:val="a3"/>
        <w:numPr>
          <w:ilvl w:val="1"/>
          <w:numId w:val="2"/>
        </w:numPr>
      </w:pPr>
      <w:r>
        <w:rPr>
          <w:rFonts w:hint="cs"/>
          <w:rtl/>
        </w:rPr>
        <w:t xml:space="preserve">לעטוף קריאות </w:t>
      </w:r>
      <w:proofErr w:type="spellStart"/>
      <w:r>
        <w:rPr>
          <w:rFonts w:hint="cs"/>
          <w:rtl/>
        </w:rPr>
        <w:t>לצטרום</w:t>
      </w:r>
      <w:proofErr w:type="spellEnd"/>
    </w:p>
    <w:p w:rsidR="0040201E" w:rsidRDefault="0040201E" w:rsidP="0040201E">
      <w:pPr>
        <w:pStyle w:val="a3"/>
        <w:ind w:left="2164"/>
      </w:pPr>
    </w:p>
    <w:p w:rsidR="0040201E" w:rsidRDefault="0040201E" w:rsidP="0040201E">
      <w:pPr>
        <w:rPr>
          <w:rtl/>
        </w:rPr>
      </w:pPr>
      <w:r>
        <w:rPr>
          <w:rFonts w:hint="cs"/>
          <w:rtl/>
        </w:rPr>
        <w:t>רותם</w:t>
      </w:r>
    </w:p>
    <w:p w:rsidR="0040201E" w:rsidRDefault="0040201E" w:rsidP="0040201E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לטפל </w:t>
      </w:r>
      <w:proofErr w:type="spellStart"/>
      <w:r>
        <w:rPr>
          <w:rFonts w:hint="cs"/>
          <w:rtl/>
        </w:rPr>
        <w:t>באקספשנים</w:t>
      </w:r>
      <w:proofErr w:type="spellEnd"/>
    </w:p>
    <w:p w:rsidR="0040201E" w:rsidRDefault="0040201E" w:rsidP="0040201E">
      <w:pPr>
        <w:pStyle w:val="a3"/>
        <w:numPr>
          <w:ilvl w:val="1"/>
          <w:numId w:val="1"/>
        </w:numPr>
      </w:pPr>
      <w:r>
        <w:rPr>
          <w:rFonts w:hint="cs"/>
          <w:rtl/>
        </w:rPr>
        <w:t>יותר מ150 מילים</w:t>
      </w:r>
    </w:p>
    <w:p w:rsidR="0040201E" w:rsidRDefault="0040201E" w:rsidP="0040201E">
      <w:pPr>
        <w:pStyle w:val="a3"/>
        <w:numPr>
          <w:ilvl w:val="1"/>
          <w:numId w:val="1"/>
        </w:numPr>
      </w:pPr>
      <w:r>
        <w:rPr>
          <w:rFonts w:hint="cs"/>
          <w:rtl/>
        </w:rPr>
        <w:t>הודעות ריקות</w:t>
      </w:r>
    </w:p>
    <w:p w:rsidR="0040201E" w:rsidRDefault="0040201E" w:rsidP="0040201E">
      <w:pPr>
        <w:pStyle w:val="a3"/>
        <w:numPr>
          <w:ilvl w:val="1"/>
          <w:numId w:val="1"/>
        </w:numPr>
      </w:pPr>
      <w:r>
        <w:rPr>
          <w:rFonts w:hint="cs"/>
          <w:rtl/>
        </w:rPr>
        <w:t xml:space="preserve">לעטוף קריאות </w:t>
      </w:r>
      <w:proofErr w:type="spellStart"/>
      <w:r>
        <w:rPr>
          <w:rFonts w:hint="cs"/>
          <w:rtl/>
        </w:rPr>
        <w:t>לצטרום</w:t>
      </w:r>
      <w:proofErr w:type="spellEnd"/>
    </w:p>
    <w:p w:rsidR="0040201E" w:rsidRDefault="0040201E" w:rsidP="0040201E">
      <w:pPr>
        <w:pStyle w:val="a3"/>
        <w:numPr>
          <w:ilvl w:val="0"/>
          <w:numId w:val="1"/>
        </w:numPr>
      </w:pPr>
      <w:r>
        <w:rPr>
          <w:rFonts w:hint="cs"/>
          <w:rtl/>
        </w:rPr>
        <w:t>לטפל בהגדלה והקטנה של המסך</w:t>
      </w:r>
    </w:p>
    <w:p w:rsidR="0040201E" w:rsidRDefault="0040201E" w:rsidP="0040201E">
      <w:pPr>
        <w:pStyle w:val="a3"/>
        <w:numPr>
          <w:ilvl w:val="0"/>
          <w:numId w:val="1"/>
        </w:numPr>
      </w:pPr>
      <w:r>
        <w:rPr>
          <w:rFonts w:hint="cs"/>
          <w:rtl/>
        </w:rPr>
        <w:t>גרירה אוטומטית למטה</w:t>
      </w:r>
    </w:p>
    <w:p w:rsidR="0040201E" w:rsidRDefault="0040201E" w:rsidP="0040201E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עדכון </w:t>
      </w:r>
      <w:proofErr w:type="spellStart"/>
      <w:r>
        <w:rPr>
          <w:rFonts w:hint="cs"/>
          <w:rtl/>
        </w:rPr>
        <w:t>מיידי</w:t>
      </w:r>
      <w:proofErr w:type="spellEnd"/>
      <w:r>
        <w:rPr>
          <w:rFonts w:hint="cs"/>
          <w:rtl/>
        </w:rPr>
        <w:t xml:space="preserve"> של ההודעה</w:t>
      </w:r>
    </w:p>
    <w:p w:rsidR="0040201E" w:rsidRDefault="0040201E" w:rsidP="0040201E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לשלוח עם </w:t>
      </w:r>
      <w:proofErr w:type="spellStart"/>
      <w:r>
        <w:rPr>
          <w:rFonts w:hint="cs"/>
          <w:rtl/>
        </w:rPr>
        <w:t>אנטר</w:t>
      </w:r>
      <w:proofErr w:type="spellEnd"/>
    </w:p>
    <w:p w:rsidR="0040201E" w:rsidRDefault="0040201E" w:rsidP="0040201E">
      <w:pPr>
        <w:pStyle w:val="a3"/>
      </w:pPr>
    </w:p>
    <w:p w:rsidR="0040201E" w:rsidRDefault="00816D07" w:rsidP="0040201E">
      <w:pPr>
        <w:rPr>
          <w:color w:val="4472C4" w:themeColor="accent1"/>
          <w:rtl/>
        </w:rPr>
      </w:pPr>
      <w:r w:rsidRPr="00816D07">
        <w:rPr>
          <w:rFonts w:hint="cs"/>
          <w:color w:val="4472C4" w:themeColor="accent1"/>
          <w:rtl/>
        </w:rPr>
        <w:t>שאלה מרותם</w:t>
      </w:r>
    </w:p>
    <w:p w:rsidR="00816D07" w:rsidRDefault="00816D07" w:rsidP="00816D07">
      <w:pPr>
        <w:pStyle w:val="a3"/>
        <w:numPr>
          <w:ilvl w:val="0"/>
          <w:numId w:val="3"/>
        </w:numPr>
        <w:rPr>
          <w:color w:val="4472C4" w:themeColor="accent1"/>
        </w:rPr>
      </w:pPr>
      <w:r>
        <w:rPr>
          <w:rFonts w:hint="cs"/>
          <w:color w:val="4472C4" w:themeColor="accent1"/>
          <w:rtl/>
        </w:rPr>
        <w:t>אני לא בטוח אם וידיתי כמו שצריך האם ה</w:t>
      </w:r>
      <w:r>
        <w:rPr>
          <w:color w:val="4472C4" w:themeColor="accent1"/>
        </w:rPr>
        <w:t>user</w:t>
      </w:r>
      <w:r>
        <w:rPr>
          <w:rFonts w:hint="cs"/>
          <w:color w:val="4472C4" w:themeColor="accent1"/>
          <w:rtl/>
        </w:rPr>
        <w:t xml:space="preserve"> מחובר בעת סגירת חלון ה</w:t>
      </w:r>
      <w:proofErr w:type="spellStart"/>
      <w:r>
        <w:rPr>
          <w:color w:val="4472C4" w:themeColor="accent1"/>
        </w:rPr>
        <w:t>ChatRoom</w:t>
      </w:r>
      <w:proofErr w:type="spellEnd"/>
      <w:r>
        <w:rPr>
          <w:rFonts w:hint="cs"/>
          <w:color w:val="4472C4" w:themeColor="accent1"/>
          <w:rtl/>
        </w:rPr>
        <w:t>. תסתכלו בבקשה לוודא שמה שעשיתי שם בסדר:</w:t>
      </w:r>
    </w:p>
    <w:p w:rsidR="00816D07" w:rsidRPr="00816D07" w:rsidRDefault="00816D07" w:rsidP="00816D07">
      <w:pPr>
        <w:pStyle w:val="a3"/>
        <w:numPr>
          <w:ilvl w:val="0"/>
          <w:numId w:val="3"/>
        </w:numPr>
        <w:rPr>
          <w:color w:val="4472C4" w:themeColor="accent1"/>
        </w:rPr>
      </w:pPr>
      <w:bookmarkStart w:id="0" w:name="_GoBack"/>
      <w:r>
        <w:rPr>
          <w:noProof/>
        </w:rPr>
        <w:drawing>
          <wp:inline distT="0" distB="0" distL="0" distR="0" wp14:anchorId="4AB5D464" wp14:editId="7541D81D">
            <wp:extent cx="5066594" cy="1590675"/>
            <wp:effectExtent l="0" t="0" r="1270" b="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903" t="9957" r="21443" b="46681"/>
                    <a:stretch/>
                  </pic:blipFill>
                  <pic:spPr bwMode="auto">
                    <a:xfrm>
                      <a:off x="0" y="0"/>
                      <a:ext cx="5070715" cy="15919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816D07" w:rsidRPr="00816D07" w:rsidSect="00891B8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751366"/>
    <w:multiLevelType w:val="hybridMultilevel"/>
    <w:tmpl w:val="6ADE2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C7699D"/>
    <w:multiLevelType w:val="hybridMultilevel"/>
    <w:tmpl w:val="D0501F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6FE630A"/>
    <w:multiLevelType w:val="hybridMultilevel"/>
    <w:tmpl w:val="92DEC45E"/>
    <w:lvl w:ilvl="0" w:tplc="04090001">
      <w:start w:val="1"/>
      <w:numFmt w:val="bullet"/>
      <w:lvlText w:val=""/>
      <w:lvlJc w:val="left"/>
      <w:pPr>
        <w:ind w:left="144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652B"/>
    <w:rsid w:val="0040201E"/>
    <w:rsid w:val="004902FB"/>
    <w:rsid w:val="005C2A98"/>
    <w:rsid w:val="00615828"/>
    <w:rsid w:val="0072652B"/>
    <w:rsid w:val="00816D07"/>
    <w:rsid w:val="00891B80"/>
    <w:rsid w:val="00A73E94"/>
    <w:rsid w:val="00B74112"/>
    <w:rsid w:val="00E0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8C4CE"/>
  <w15:chartTrackingRefBased/>
  <w15:docId w15:val="{2DF9B282-7677-4E35-BA67-197D1F869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265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74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rotem barak</dc:creator>
  <cp:keywords/>
  <dc:description/>
  <cp:lastModifiedBy>rotem barak</cp:lastModifiedBy>
  <cp:revision>6</cp:revision>
  <dcterms:created xsi:type="dcterms:W3CDTF">2018-05-07T17:17:00Z</dcterms:created>
  <dcterms:modified xsi:type="dcterms:W3CDTF">2018-05-15T15:15:00Z</dcterms:modified>
</cp:coreProperties>
</file>