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864A" w14:textId="77777777" w:rsidR="00C57BEA" w:rsidRDefault="00C57BEA" w:rsidP="00C57BEA">
      <w:pPr>
        <w:pStyle w:val="a3"/>
      </w:pPr>
      <w:bookmarkStart w:id="0" w:name="_Hlk98699464"/>
      <w:bookmarkEnd w:id="0"/>
    </w:p>
    <w:p w14:paraId="7F30749C" w14:textId="77777777" w:rsidR="00C57BEA" w:rsidRPr="00670CE1" w:rsidRDefault="00C57BEA" w:rsidP="00C57BEA">
      <w:pPr>
        <w:pStyle w:val="a3"/>
        <w:numPr>
          <w:ilvl w:val="0"/>
          <w:numId w:val="1"/>
        </w:numPr>
        <w:rPr>
          <w:highlight w:val="yellow"/>
        </w:rPr>
      </w:pPr>
      <w:r w:rsidRPr="00670CE1">
        <w:rPr>
          <w:highlight w:val="yellow"/>
        </w:rPr>
        <w:t>Open and read 3 the files</w:t>
      </w:r>
      <w:r w:rsidRPr="00670CE1">
        <w:rPr>
          <w:rFonts w:ascii="Courier New" w:hAnsi="Courier New" w:cs="Courier New"/>
          <w:color w:val="228B22"/>
          <w:sz w:val="20"/>
          <w:szCs w:val="20"/>
          <w:highlight w:val="yellow"/>
          <w:lang w:bidi="he-IL"/>
        </w:rPr>
        <w:t xml:space="preserve"> </w:t>
      </w:r>
      <w:r w:rsidRPr="00670CE1">
        <w:rPr>
          <w:rFonts w:ascii="Courier New" w:hAnsi="Courier New" w:cs="Courier New"/>
          <w:color w:val="A020F0"/>
          <w:sz w:val="20"/>
          <w:szCs w:val="20"/>
          <w:highlight w:val="yellow"/>
          <w:lang w:bidi="he-IL"/>
        </w:rPr>
        <w:t>'Eliot.txt','Tolkien.txt', and HP_Sma</w:t>
      </w:r>
      <w:r w:rsidRPr="00670CE1">
        <w:rPr>
          <w:rFonts w:ascii="Courier New" w:hAnsi="Courier New" w:cs="Courier New"/>
          <w:color w:val="000000"/>
          <w:sz w:val="20"/>
          <w:szCs w:val="20"/>
          <w:highlight w:val="yellow"/>
          <w:lang w:bidi="he-IL"/>
        </w:rPr>
        <w:t xml:space="preserve">ll.txt </w:t>
      </w:r>
    </w:p>
    <w:p w14:paraId="00F67990" w14:textId="77777777" w:rsidR="00C57BEA" w:rsidRPr="00670CE1" w:rsidRDefault="00C57BEA" w:rsidP="00C57BEA">
      <w:pPr>
        <w:pStyle w:val="a3"/>
        <w:numPr>
          <w:ilvl w:val="0"/>
          <w:numId w:val="1"/>
        </w:numPr>
        <w:autoSpaceDE w:val="0"/>
        <w:autoSpaceDN w:val="0"/>
        <w:adjustRightInd w:val="0"/>
        <w:spacing w:after="0" w:line="240" w:lineRule="auto"/>
        <w:rPr>
          <w:highlight w:val="yellow"/>
        </w:rPr>
      </w:pPr>
      <w:r w:rsidRPr="00670CE1">
        <w:rPr>
          <w:highlight w:val="yellow"/>
        </w:rPr>
        <w:t>Concatenate the text files into a single string.</w:t>
      </w:r>
    </w:p>
    <w:p w14:paraId="0AA24A94" w14:textId="77777777" w:rsidR="00C57BEA" w:rsidRPr="00670CE1" w:rsidRDefault="00C57BEA" w:rsidP="00C57BEA">
      <w:pPr>
        <w:pStyle w:val="a3"/>
        <w:numPr>
          <w:ilvl w:val="0"/>
          <w:numId w:val="1"/>
        </w:numPr>
        <w:autoSpaceDE w:val="0"/>
        <w:autoSpaceDN w:val="0"/>
        <w:adjustRightInd w:val="0"/>
        <w:spacing w:after="0" w:line="240" w:lineRule="auto"/>
        <w:rPr>
          <w:highlight w:val="yellow"/>
        </w:rPr>
      </w:pPr>
      <w:r w:rsidRPr="00670CE1">
        <w:rPr>
          <w:highlight w:val="yellow"/>
        </w:rPr>
        <w:t xml:space="preserve">Do the text preprocessing </w:t>
      </w:r>
      <w:r w:rsidRPr="00670CE1">
        <w:rPr>
          <w:b/>
          <w:bCs/>
          <w:highlight w:val="yellow"/>
        </w:rPr>
        <w:t>without changing the text size</w:t>
      </w:r>
      <w:r w:rsidRPr="00670CE1">
        <w:rPr>
          <w:highlight w:val="yellow"/>
        </w:rPr>
        <w:t xml:space="preserve"> (do not remove extra blanks).</w:t>
      </w:r>
    </w:p>
    <w:p w14:paraId="0F13CB43" w14:textId="77777777" w:rsidR="00C57BEA" w:rsidRDefault="00C57BEA" w:rsidP="00C57BEA">
      <w:pPr>
        <w:pStyle w:val="a3"/>
        <w:numPr>
          <w:ilvl w:val="0"/>
          <w:numId w:val="1"/>
        </w:numPr>
        <w:jc w:val="both"/>
        <w:rPr>
          <w:highlight w:val="yellow"/>
        </w:rPr>
      </w:pPr>
      <w:bookmarkStart w:id="1" w:name="_Hlk98693518"/>
      <w:r w:rsidRPr="00670CE1">
        <w:rPr>
          <w:highlight w:val="yellow"/>
        </w:rPr>
        <w:t>Calculate the reduced word frequency matrix.</w:t>
      </w:r>
    </w:p>
    <w:p w14:paraId="056990DD" w14:textId="77777777" w:rsidR="00C57BEA" w:rsidRPr="004D2548" w:rsidRDefault="00C57BEA" w:rsidP="00C57BEA">
      <w:pPr>
        <w:bidi w:val="0"/>
        <w:jc w:val="both"/>
        <w:rPr>
          <w:highlight w:val="yellow"/>
        </w:rPr>
      </w:pPr>
    </w:p>
    <w:p w14:paraId="3DE71D01" w14:textId="77777777" w:rsidR="00C57BEA" w:rsidRPr="00670CE1" w:rsidRDefault="00C57BEA" w:rsidP="00C57BEA">
      <w:pPr>
        <w:pStyle w:val="a3"/>
        <w:numPr>
          <w:ilvl w:val="0"/>
          <w:numId w:val="1"/>
        </w:numPr>
        <w:jc w:val="both"/>
        <w:rPr>
          <w:highlight w:val="yellow"/>
        </w:rPr>
      </w:pPr>
      <w:bookmarkStart w:id="2" w:name="_Hlk98693752"/>
      <w:bookmarkEnd w:id="1"/>
      <w:r w:rsidRPr="00670CE1">
        <w:rPr>
          <w:highlight w:val="yellow"/>
        </w:rPr>
        <w:t>Use the k-means algorithm to find the books boundaries. Show the clustering results in subplots.</w:t>
      </w:r>
    </w:p>
    <w:bookmarkEnd w:id="2"/>
    <w:p w14:paraId="0FF2F2F1" w14:textId="76C3C73E" w:rsidR="007D76AF" w:rsidRPr="00C57BEA" w:rsidRDefault="007D76AF">
      <w:pPr>
        <w:rPr>
          <w:rtl/>
        </w:rPr>
      </w:pPr>
    </w:p>
    <w:p w14:paraId="6DD6811B" w14:textId="32A5561D" w:rsidR="00BA3F7F" w:rsidRDefault="00F65C53">
      <w:pPr>
        <w:rPr>
          <w:rtl/>
        </w:rPr>
      </w:pPr>
      <w:r w:rsidRPr="00BA3F7F">
        <w:rPr>
          <w:rFonts w:cs="Arial"/>
          <w:noProof/>
          <w:rtl/>
        </w:rPr>
        <w:drawing>
          <wp:inline distT="0" distB="0" distL="0" distR="0" wp14:anchorId="0BE553FB" wp14:editId="77D3758F">
            <wp:extent cx="5741284" cy="476942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0945" cy="4777453"/>
                    </a:xfrm>
                    <a:prstGeom prst="rect">
                      <a:avLst/>
                    </a:prstGeom>
                  </pic:spPr>
                </pic:pic>
              </a:graphicData>
            </a:graphic>
          </wp:inline>
        </w:drawing>
      </w:r>
    </w:p>
    <w:p w14:paraId="4B7025BB" w14:textId="0651E3B1" w:rsidR="00C57BEA" w:rsidRDefault="00C57BEA">
      <w:pPr>
        <w:rPr>
          <w:rtl/>
        </w:rPr>
      </w:pPr>
    </w:p>
    <w:p w14:paraId="0E98B0C8" w14:textId="592566CF" w:rsidR="00F65C53" w:rsidRDefault="00F65C53">
      <w:pPr>
        <w:rPr>
          <w:rtl/>
        </w:rPr>
      </w:pPr>
      <w:r>
        <w:rPr>
          <w:rFonts w:hint="cs"/>
          <w:rtl/>
        </w:rPr>
        <w:t xml:space="preserve">מטריצת השכיחויות </w:t>
      </w:r>
      <w:r w:rsidR="00ED08F3">
        <w:rPr>
          <w:rFonts w:hint="cs"/>
          <w:rtl/>
        </w:rPr>
        <w:t>שחישבנו להכנה לאלגוריתם</w:t>
      </w:r>
      <w:r>
        <w:rPr>
          <w:rFonts w:hint="cs"/>
          <w:rtl/>
        </w:rPr>
        <w:t>:</w:t>
      </w:r>
      <w:r w:rsidR="00ED08F3">
        <w:rPr>
          <w:rFonts w:hint="cs"/>
          <w:rtl/>
        </w:rPr>
        <w:t xml:space="preserve"> (מאוד גדולה)</w:t>
      </w:r>
    </w:p>
    <w:p w14:paraId="2E52CCE2" w14:textId="19AC8AA9" w:rsidR="00C57BEA" w:rsidRDefault="00ED08F3">
      <w:pPr>
        <w:rPr>
          <w:rtl/>
        </w:rPr>
      </w:pPr>
      <w:r w:rsidRPr="00BA3F7F">
        <w:rPr>
          <w:rFonts w:cs="Arial"/>
          <w:noProof/>
          <w:rtl/>
        </w:rPr>
        <w:drawing>
          <wp:inline distT="0" distB="0" distL="0" distR="0" wp14:anchorId="0B50390F" wp14:editId="1FA9A8C0">
            <wp:extent cx="1508891" cy="1089754"/>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8891" cy="1089754"/>
                    </a:xfrm>
                    <a:prstGeom prst="rect">
                      <a:avLst/>
                    </a:prstGeom>
                  </pic:spPr>
                </pic:pic>
              </a:graphicData>
            </a:graphic>
          </wp:inline>
        </w:drawing>
      </w:r>
    </w:p>
    <w:p w14:paraId="1CDAC2C5" w14:textId="58172C78" w:rsidR="00C57BEA" w:rsidRDefault="00C57BEA">
      <w:pPr>
        <w:rPr>
          <w:rFonts w:cs="Arial"/>
          <w:rtl/>
        </w:rPr>
      </w:pPr>
    </w:p>
    <w:p w14:paraId="0C11CC0B" w14:textId="632B7C2B" w:rsidR="00642665" w:rsidRDefault="00642665">
      <w:pPr>
        <w:rPr>
          <w:rFonts w:cs="Arial"/>
          <w:rtl/>
        </w:rPr>
      </w:pPr>
    </w:p>
    <w:p w14:paraId="66358612" w14:textId="77777777" w:rsidR="00642665" w:rsidRDefault="00642665">
      <w:pPr>
        <w:rPr>
          <w:rtl/>
        </w:rPr>
      </w:pPr>
    </w:p>
    <w:p w14:paraId="4E593052" w14:textId="2683D8E0" w:rsidR="00BA3F7F" w:rsidRDefault="00F65C53">
      <w:pPr>
        <w:rPr>
          <w:rtl/>
        </w:rPr>
      </w:pPr>
      <w:r>
        <w:rPr>
          <w:rFonts w:hint="cs"/>
          <w:rtl/>
        </w:rPr>
        <w:lastRenderedPageBreak/>
        <w:t>הסבר : בחלק זה של הקוד ביצענו ערבוב מספר 1 , מטרתו לקחת את כל הקבצים יחדיו להפוך לסטרינג אחד גדול ולאחר מכן לחלק לצאנקים</w:t>
      </w:r>
    </w:p>
    <w:p w14:paraId="622A2661" w14:textId="56683EBD" w:rsidR="00BA3F7F" w:rsidRDefault="008759A2">
      <w:pPr>
        <w:rPr>
          <w:rtl/>
        </w:rPr>
      </w:pPr>
      <w:r>
        <w:rPr>
          <w:rFonts w:hint="cs"/>
          <w:rtl/>
        </w:rPr>
        <w:t>המחשבה בצורה הזאת היא שישארו פחות חלקים לקראת סוף החלוקה שלא מצליחים להיות בדיוק בגודל האצנק.</w:t>
      </w:r>
    </w:p>
    <w:p w14:paraId="783BC959" w14:textId="3DDF58AF" w:rsidR="008759A2" w:rsidRDefault="008759A2">
      <w:pPr>
        <w:rPr>
          <w:rtl/>
        </w:rPr>
      </w:pPr>
      <w:r>
        <w:rPr>
          <w:rFonts w:hint="cs"/>
          <w:rtl/>
        </w:rPr>
        <w:t>בנוסף אנחנו רואים שגודל הסילוט בממוצע הוא 0.095 , מעבדה קודמת ראינו שהקלאסטר האידאלי הוא 3 עבור 3 קבצים ולכן הפקטור של חלוקת לקלסטרים כידוע אינה משפיעה בצורה גדולה על הסילואט ולכן הבעיה הגדולה היא חלוקת הצאנקים.</w:t>
      </w:r>
    </w:p>
    <w:p w14:paraId="3C5A16EA" w14:textId="415C25DF" w:rsidR="008759A2" w:rsidRDefault="008759A2">
      <w:pPr>
        <w:rPr>
          <w:rtl/>
        </w:rPr>
      </w:pPr>
      <w:r>
        <w:rPr>
          <w:rFonts w:hint="cs"/>
          <w:rtl/>
        </w:rPr>
        <w:t xml:space="preserve">בצורה שבה ביצענו חלוקה אפשרנו לפחות </w:t>
      </w:r>
      <w:r>
        <w:rPr>
          <w:rFonts w:hint="cs"/>
        </w:rPr>
        <w:t>DAT</w:t>
      </w:r>
      <w:r>
        <w:t>A</w:t>
      </w:r>
      <w:r>
        <w:rPr>
          <w:rFonts w:hint="cs"/>
          <w:rtl/>
        </w:rPr>
        <w:t xml:space="preserve"> להיכנס לגודל כל צאנק ולכן לאלגוריתם היה בהשוואה למעבדה קודמת פחות מידע על מנת לבצע קליסטור של המידע בצורה הטובה ביותר.</w:t>
      </w:r>
    </w:p>
    <w:p w14:paraId="0725A4C5" w14:textId="2539964B" w:rsidR="008759A2" w:rsidRDefault="008759A2">
      <w:pPr>
        <w:rPr>
          <w:rtl/>
        </w:rPr>
      </w:pPr>
      <w:r>
        <w:rPr>
          <w:rFonts w:hint="cs"/>
          <w:rtl/>
        </w:rPr>
        <w:t xml:space="preserve">כלומר המסקנה היא ככל שנגדיל את גודל הצאנק (עד חסם כלשהו) יותר </w:t>
      </w:r>
      <w:r>
        <w:rPr>
          <w:rFonts w:hint="cs"/>
        </w:rPr>
        <w:t>D</w:t>
      </w:r>
      <w:r>
        <w:t xml:space="preserve">ATA </w:t>
      </w:r>
      <w:r>
        <w:rPr>
          <w:rFonts w:hint="cs"/>
          <w:rtl/>
        </w:rPr>
        <w:t xml:space="preserve"> יכנס לכל צאנק ולכן גודל הסילואט יתקרב ל1</w:t>
      </w:r>
      <w:r w:rsidR="006B4AA3">
        <w:rPr>
          <w:rFonts w:hint="cs"/>
          <w:rtl/>
        </w:rPr>
        <w:t>.</w:t>
      </w:r>
    </w:p>
    <w:p w14:paraId="2D47704C" w14:textId="23436B0A" w:rsidR="006B4AA3" w:rsidRDefault="006B4AA3">
      <w:pPr>
        <w:rPr>
          <w:rtl/>
        </w:rPr>
      </w:pPr>
      <w:r>
        <w:rPr>
          <w:rFonts w:hint="cs"/>
          <w:rtl/>
        </w:rPr>
        <w:t xml:space="preserve">בנוסף , אם מתעלמים מהרעש של הסיפוח הלא נכון של </w:t>
      </w:r>
      <w:r>
        <w:rPr>
          <w:rFonts w:hint="cs"/>
        </w:rPr>
        <w:t>DATA</w:t>
      </w:r>
      <w:r>
        <w:rPr>
          <w:rFonts w:hint="cs"/>
          <w:rtl/>
        </w:rPr>
        <w:t xml:space="preserve"> לקלאסטר לא שלו</w:t>
      </w:r>
    </w:p>
    <w:p w14:paraId="6C6E2E94" w14:textId="7B962A1B" w:rsidR="006B4AA3" w:rsidRDefault="006B4AA3">
      <w:pPr>
        <w:rPr>
          <w:rtl/>
        </w:rPr>
      </w:pPr>
      <w:r>
        <w:rPr>
          <w:rFonts w:hint="cs"/>
          <w:rtl/>
        </w:rPr>
        <w:t>אפשר לראות שספר מתחיל מ0 עד בערך 210</w:t>
      </w:r>
    </w:p>
    <w:p w14:paraId="4ADA3668" w14:textId="370F3131" w:rsidR="006B4AA3" w:rsidRDefault="006B4AA3">
      <w:pPr>
        <w:rPr>
          <w:rtl/>
        </w:rPr>
      </w:pPr>
      <w:r>
        <w:rPr>
          <w:rFonts w:hint="cs"/>
          <w:rtl/>
        </w:rPr>
        <w:t>מיד אחריו מ210 עד בערך 490</w:t>
      </w:r>
    </w:p>
    <w:p w14:paraId="5CDEEB28" w14:textId="35FABD44" w:rsidR="006B4AA3" w:rsidRDefault="006B4AA3">
      <w:pPr>
        <w:rPr>
          <w:rtl/>
        </w:rPr>
      </w:pPr>
      <w:r>
        <w:rPr>
          <w:rFonts w:hint="cs"/>
          <w:rtl/>
        </w:rPr>
        <w:t>ולאחר מכן ספר אחרון מ490 עד בערך 590</w:t>
      </w:r>
    </w:p>
    <w:p w14:paraId="6F3BB2F1" w14:textId="7CBD693C" w:rsidR="006B4AA3" w:rsidRDefault="006B4AA3">
      <w:pPr>
        <w:rPr>
          <w:rtl/>
        </w:rPr>
      </w:pPr>
      <w:r>
        <w:rPr>
          <w:rFonts w:hint="cs"/>
          <w:rtl/>
        </w:rPr>
        <w:t>אם נכפיל הכל ב5000 נוכל לדעת בדיוק באיזה תו במחרוזת הארוכה ספר כלשהו מתחיל ונגמר, בהמשך הדוח כתבנו פונקציה שאחראית על לגלות גבולות ולסנן רעש בהתאם.</w:t>
      </w:r>
    </w:p>
    <w:p w14:paraId="705ECBB8" w14:textId="5DB04E9F" w:rsidR="0045506A" w:rsidRDefault="0045506A">
      <w:pPr>
        <w:rPr>
          <w:rFonts w:cs="Arial"/>
          <w:rtl/>
        </w:rPr>
      </w:pPr>
    </w:p>
    <w:p w14:paraId="617FE909" w14:textId="77777777" w:rsidR="0045506A" w:rsidRPr="006B4AA3" w:rsidRDefault="0045506A" w:rsidP="0045506A">
      <w:pPr>
        <w:pStyle w:val="a3"/>
        <w:numPr>
          <w:ilvl w:val="0"/>
          <w:numId w:val="1"/>
        </w:numPr>
        <w:jc w:val="both"/>
        <w:rPr>
          <w:highlight w:val="yellow"/>
        </w:rPr>
      </w:pPr>
      <w:r w:rsidRPr="006B4AA3">
        <w:rPr>
          <w:highlight w:val="yellow"/>
        </w:rPr>
        <w:t xml:space="preserve">Partition the text back into its original 3 different strings. </w:t>
      </w:r>
      <w:r w:rsidRPr="006B4AA3">
        <w:rPr>
          <w:b/>
          <w:bCs/>
          <w:highlight w:val="yellow"/>
        </w:rPr>
        <w:t>The partition point might be in a small interval</w:t>
      </w:r>
      <w:r w:rsidRPr="006B4AA3">
        <w:rPr>
          <w:highlight w:val="yellow"/>
        </w:rPr>
        <w:t xml:space="preserve"> that is not greater than 5000 characters..</w:t>
      </w:r>
    </w:p>
    <w:p w14:paraId="031BEA52" w14:textId="77777777" w:rsidR="0045506A" w:rsidRPr="006B4AA3" w:rsidRDefault="0045506A" w:rsidP="0045506A">
      <w:pPr>
        <w:pStyle w:val="a3"/>
        <w:numPr>
          <w:ilvl w:val="0"/>
          <w:numId w:val="1"/>
        </w:numPr>
        <w:jc w:val="both"/>
        <w:rPr>
          <w:highlight w:val="yellow"/>
        </w:rPr>
      </w:pPr>
      <w:r w:rsidRPr="006B4AA3">
        <w:rPr>
          <w:highlight w:val="yellow"/>
        </w:rPr>
        <w:t xml:space="preserve"> Add your results and your explanations to </w:t>
      </w:r>
      <w:r w:rsidRPr="006B4AA3">
        <w:rPr>
          <w:b/>
          <w:bCs/>
          <w:highlight w:val="yellow"/>
        </w:rPr>
        <w:t>lab4</w:t>
      </w:r>
      <w:r w:rsidRPr="006B4AA3">
        <w:rPr>
          <w:highlight w:val="yellow"/>
        </w:rPr>
        <w:t>_</w:t>
      </w:r>
      <w:r w:rsidRPr="006B4AA3">
        <w:rPr>
          <w:b/>
          <w:bCs/>
          <w:highlight w:val="yellow"/>
        </w:rPr>
        <w:t>result.docx</w:t>
      </w:r>
      <w:r w:rsidRPr="006B4AA3">
        <w:rPr>
          <w:highlight w:val="yellow"/>
        </w:rPr>
        <w:t xml:space="preserve">. </w:t>
      </w:r>
    </w:p>
    <w:p w14:paraId="2AD8FD73" w14:textId="77777777" w:rsidR="0045506A" w:rsidRPr="0045506A" w:rsidRDefault="0045506A">
      <w:pPr>
        <w:rPr>
          <w:rFonts w:cs="Arial"/>
          <w:rtl/>
        </w:rPr>
      </w:pPr>
    </w:p>
    <w:p w14:paraId="513F0A75" w14:textId="1ED856E3" w:rsidR="00340D50" w:rsidRDefault="0045506A" w:rsidP="006B4AA3">
      <w:pPr>
        <w:rPr>
          <w:rtl/>
        </w:rPr>
      </w:pPr>
      <w:r w:rsidRPr="0045506A">
        <w:rPr>
          <w:rFonts w:cs="Arial"/>
          <w:noProof/>
          <w:rtl/>
        </w:rPr>
        <w:drawing>
          <wp:inline distT="0" distB="0" distL="0" distR="0" wp14:anchorId="2EAAF300" wp14:editId="1FEBF234">
            <wp:extent cx="4739266" cy="4124748"/>
            <wp:effectExtent l="0" t="0" r="444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510" cy="4127571"/>
                    </a:xfrm>
                    <a:prstGeom prst="rect">
                      <a:avLst/>
                    </a:prstGeom>
                  </pic:spPr>
                </pic:pic>
              </a:graphicData>
            </a:graphic>
          </wp:inline>
        </w:drawing>
      </w:r>
    </w:p>
    <w:p w14:paraId="464DAA93" w14:textId="7075E545" w:rsidR="00340D50" w:rsidRDefault="008759A2">
      <w:pPr>
        <w:rPr>
          <w:rtl/>
        </w:rPr>
      </w:pPr>
      <w:r>
        <w:rPr>
          <w:rFonts w:hint="cs"/>
          <w:rtl/>
        </w:rPr>
        <w:lastRenderedPageBreak/>
        <w:t xml:space="preserve">בחלק זה </w:t>
      </w:r>
      <w:r w:rsidR="002028EB">
        <w:rPr>
          <w:rFonts w:hint="cs"/>
          <w:rtl/>
        </w:rPr>
        <w:t>ביצענו חלוקה שונה , הפעם חילקנו כל קובץ לצאנקים ולאחר מכן איחדנו הכל לסטרינג הציפיה הייתה שיהיו קיימים צאנקים מסויימים שיהיה בהם הרבה פחות תווים מ5000 משום שזה כביכול סוף ההטקסט שלהם, אפשר לראות שהסילואט גדל בממש קצת אולי בגלל החלוקה השונה של הצאנקים אך עדיין בהתאם לדברים שנאמרו בגרפים הקודמים קיימת בעיתיות נוכח גודל כל צאנק</w:t>
      </w:r>
    </w:p>
    <w:p w14:paraId="74EA2E2C" w14:textId="56FA5108" w:rsidR="00340D50" w:rsidRPr="00642665" w:rsidRDefault="00340D50">
      <w:pPr>
        <w:rPr>
          <w:sz w:val="44"/>
          <w:szCs w:val="44"/>
          <w:rtl/>
        </w:rPr>
      </w:pPr>
    </w:p>
    <w:p w14:paraId="42574EF4" w14:textId="77777777" w:rsidR="009D0B55" w:rsidRPr="00642665" w:rsidRDefault="009D0B55" w:rsidP="009D0B55">
      <w:pPr>
        <w:pStyle w:val="a3"/>
        <w:numPr>
          <w:ilvl w:val="0"/>
          <w:numId w:val="2"/>
        </w:numPr>
        <w:jc w:val="both"/>
        <w:rPr>
          <w:sz w:val="32"/>
          <w:szCs w:val="32"/>
          <w:highlight w:val="yellow"/>
        </w:rPr>
      </w:pPr>
      <w:r w:rsidRPr="00642665">
        <w:rPr>
          <w:sz w:val="32"/>
          <w:szCs w:val="32"/>
          <w:highlight w:val="yellow"/>
        </w:rPr>
        <w:t xml:space="preserve">Write a function that will automatically find the boundaries between the books in the text files. The function will print the boundaries between the books </w:t>
      </w:r>
    </w:p>
    <w:p w14:paraId="2A7CBB50" w14:textId="77777777" w:rsidR="009D0B55" w:rsidRPr="00642665" w:rsidRDefault="009D0B55" w:rsidP="009D0B55">
      <w:pPr>
        <w:pStyle w:val="a3"/>
        <w:jc w:val="both"/>
        <w:rPr>
          <w:sz w:val="32"/>
          <w:szCs w:val="32"/>
          <w:highlight w:val="yellow"/>
        </w:rPr>
      </w:pPr>
      <w:r w:rsidRPr="00642665">
        <w:rPr>
          <w:b/>
          <w:bCs/>
          <w:sz w:val="32"/>
          <w:szCs w:val="32"/>
          <w:highlight w:val="yellow"/>
        </w:rPr>
        <w:t>Example</w:t>
      </w:r>
      <w:r w:rsidRPr="00642665">
        <w:rPr>
          <w:sz w:val="32"/>
          <w:szCs w:val="32"/>
          <w:highlight w:val="yellow"/>
        </w:rPr>
        <w:t>:</w:t>
      </w:r>
    </w:p>
    <w:p w14:paraId="0E2AA948" w14:textId="77777777" w:rsidR="009D0B55" w:rsidRPr="00642665" w:rsidRDefault="009D0B55" w:rsidP="009D0B55">
      <w:pPr>
        <w:pStyle w:val="a3"/>
        <w:jc w:val="both"/>
        <w:rPr>
          <w:sz w:val="32"/>
          <w:szCs w:val="32"/>
          <w:highlight w:val="yellow"/>
        </w:rPr>
      </w:pPr>
      <w:r w:rsidRPr="00642665">
        <w:rPr>
          <w:sz w:val="32"/>
          <w:szCs w:val="32"/>
          <w:highlight w:val="yellow"/>
        </w:rPr>
        <w:t xml:space="preserve"> “Book 1 begins in character 0”.</w:t>
      </w:r>
    </w:p>
    <w:p w14:paraId="15ACF1FF" w14:textId="77777777" w:rsidR="009D0B55" w:rsidRPr="00642665" w:rsidRDefault="009D0B55" w:rsidP="009D0B55">
      <w:pPr>
        <w:pStyle w:val="a3"/>
        <w:jc w:val="both"/>
        <w:rPr>
          <w:sz w:val="32"/>
          <w:szCs w:val="32"/>
          <w:highlight w:val="yellow"/>
        </w:rPr>
      </w:pPr>
      <w:r w:rsidRPr="00642665">
        <w:rPr>
          <w:sz w:val="32"/>
          <w:szCs w:val="32"/>
          <w:highlight w:val="yellow"/>
        </w:rPr>
        <w:t xml:space="preserve"> “Book  1 ends in the interval between 205000 and 210000 characters”. </w:t>
      </w:r>
    </w:p>
    <w:p w14:paraId="26CC7803" w14:textId="77777777" w:rsidR="009D0B55" w:rsidRPr="00642665" w:rsidRDefault="009D0B55" w:rsidP="009D0B55">
      <w:pPr>
        <w:pStyle w:val="a3"/>
        <w:jc w:val="both"/>
        <w:rPr>
          <w:sz w:val="32"/>
          <w:szCs w:val="32"/>
          <w:highlight w:val="yellow"/>
        </w:rPr>
      </w:pPr>
      <w:r w:rsidRPr="00642665">
        <w:rPr>
          <w:sz w:val="32"/>
          <w:szCs w:val="32"/>
          <w:highlight w:val="yellow"/>
        </w:rPr>
        <w:t xml:space="preserve">“Book  2 begins in the interval between 205000 and 210000 characters”. </w:t>
      </w:r>
    </w:p>
    <w:p w14:paraId="0D24E3A9" w14:textId="77777777" w:rsidR="009D0B55" w:rsidRPr="00642665" w:rsidRDefault="009D0B55" w:rsidP="009D0B55">
      <w:pPr>
        <w:pStyle w:val="a3"/>
        <w:jc w:val="both"/>
        <w:rPr>
          <w:sz w:val="32"/>
          <w:szCs w:val="32"/>
          <w:highlight w:val="yellow"/>
        </w:rPr>
      </w:pPr>
      <w:r w:rsidRPr="00642665">
        <w:rPr>
          <w:sz w:val="32"/>
          <w:szCs w:val="32"/>
          <w:highlight w:val="yellow"/>
        </w:rPr>
        <w:t xml:space="preserve">“Book  2 ends in the interval between 380000 and 385000 characters”. </w:t>
      </w:r>
    </w:p>
    <w:p w14:paraId="5B3E7254" w14:textId="77777777" w:rsidR="009D0B55" w:rsidRPr="00642665" w:rsidRDefault="009D0B55" w:rsidP="009D0B55">
      <w:pPr>
        <w:pStyle w:val="a3"/>
        <w:numPr>
          <w:ilvl w:val="0"/>
          <w:numId w:val="2"/>
        </w:numPr>
        <w:jc w:val="both"/>
        <w:rPr>
          <w:sz w:val="32"/>
          <w:szCs w:val="32"/>
          <w:highlight w:val="yellow"/>
        </w:rPr>
      </w:pPr>
      <w:r w:rsidRPr="00642665">
        <w:rPr>
          <w:b/>
          <w:bCs/>
          <w:sz w:val="32"/>
          <w:szCs w:val="32"/>
          <w:highlight w:val="yellow"/>
        </w:rPr>
        <w:t>Using the found boundaries</w:t>
      </w:r>
      <w:r w:rsidRPr="00642665">
        <w:rPr>
          <w:sz w:val="32"/>
          <w:szCs w:val="32"/>
          <w:highlight w:val="yellow"/>
        </w:rPr>
        <w:t xml:space="preserve">, save each </w:t>
      </w:r>
      <w:r w:rsidRPr="00642665">
        <w:rPr>
          <w:b/>
          <w:bCs/>
          <w:sz w:val="32"/>
          <w:szCs w:val="32"/>
          <w:highlight w:val="yellow"/>
        </w:rPr>
        <w:t>book from the original concatenated text</w:t>
      </w:r>
      <w:r w:rsidRPr="00642665">
        <w:rPr>
          <w:sz w:val="32"/>
          <w:szCs w:val="32"/>
          <w:highlight w:val="yellow"/>
        </w:rPr>
        <w:t xml:space="preserve"> (before text filtering) in different files, using the write() function. </w:t>
      </w:r>
    </w:p>
    <w:p w14:paraId="05B4F99B" w14:textId="6D14D6D4" w:rsidR="009D0B55" w:rsidRDefault="009D0B55" w:rsidP="009D0B55">
      <w:pPr>
        <w:pStyle w:val="a3"/>
        <w:numPr>
          <w:ilvl w:val="0"/>
          <w:numId w:val="2"/>
        </w:numPr>
        <w:jc w:val="both"/>
        <w:rPr>
          <w:sz w:val="32"/>
          <w:szCs w:val="32"/>
          <w:highlight w:val="yellow"/>
        </w:rPr>
      </w:pPr>
      <w:r w:rsidRPr="00642665">
        <w:rPr>
          <w:sz w:val="32"/>
          <w:szCs w:val="32"/>
          <w:highlight w:val="yellow"/>
        </w:rPr>
        <w:t xml:space="preserve">Describe your function and the results. </w:t>
      </w:r>
    </w:p>
    <w:p w14:paraId="53826732" w14:textId="225CE1DB" w:rsidR="00642665" w:rsidRDefault="00642665" w:rsidP="00642665">
      <w:pPr>
        <w:bidi w:val="0"/>
        <w:jc w:val="both"/>
        <w:rPr>
          <w:sz w:val="32"/>
          <w:szCs w:val="32"/>
          <w:highlight w:val="yellow"/>
        </w:rPr>
      </w:pPr>
    </w:p>
    <w:p w14:paraId="605157E9" w14:textId="2E65464B" w:rsidR="00642665" w:rsidRDefault="00642665" w:rsidP="00642665">
      <w:pPr>
        <w:bidi w:val="0"/>
        <w:jc w:val="right"/>
        <w:rPr>
          <w:color w:val="FF0000"/>
          <w:sz w:val="32"/>
          <w:szCs w:val="32"/>
          <w:highlight w:val="yellow"/>
          <w:rtl/>
        </w:rPr>
      </w:pPr>
      <w:r>
        <w:rPr>
          <w:rFonts w:hint="cs"/>
          <w:color w:val="FF0000"/>
          <w:sz w:val="32"/>
          <w:szCs w:val="32"/>
          <w:highlight w:val="yellow"/>
          <w:rtl/>
        </w:rPr>
        <w:t>הקבצים נמצאים בתקיה להגשה</w:t>
      </w:r>
    </w:p>
    <w:p w14:paraId="7E467858" w14:textId="6C8A16E7" w:rsidR="00642665" w:rsidRPr="00642665" w:rsidRDefault="00642665" w:rsidP="00642665">
      <w:pPr>
        <w:bidi w:val="0"/>
        <w:jc w:val="right"/>
        <w:rPr>
          <w:color w:val="FF0000"/>
          <w:sz w:val="32"/>
          <w:szCs w:val="32"/>
          <w:highlight w:val="yellow"/>
        </w:rPr>
      </w:pPr>
      <w:r>
        <w:rPr>
          <w:rFonts w:hint="cs"/>
          <w:color w:val="FF0000"/>
          <w:sz w:val="32"/>
          <w:szCs w:val="32"/>
          <w:highlight w:val="yellow"/>
          <w:rtl/>
        </w:rPr>
        <w:t xml:space="preserve">בקוד שלנו השתמשנו בשיטה של סעיף 6 </w:t>
      </w:r>
    </w:p>
    <w:p w14:paraId="32FBE855" w14:textId="2B7FC3B7" w:rsidR="009D0B55" w:rsidRPr="009D0B55" w:rsidRDefault="00AE5C6E" w:rsidP="009D0B55">
      <w:pPr>
        <w:bidi w:val="0"/>
        <w:jc w:val="both"/>
        <w:rPr>
          <w:sz w:val="16"/>
          <w:szCs w:val="16"/>
          <w:highlight w:val="yellow"/>
        </w:rPr>
      </w:pPr>
      <w:r w:rsidRPr="00AE5C6E">
        <w:rPr>
          <w:noProof/>
          <w:sz w:val="16"/>
          <w:szCs w:val="16"/>
        </w:rPr>
        <w:lastRenderedPageBreak/>
        <w:drawing>
          <wp:inline distT="0" distB="0" distL="0" distR="0" wp14:anchorId="5F84081D" wp14:editId="726E274A">
            <wp:extent cx="5967095" cy="4121785"/>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0"/>
                    <a:stretch>
                      <a:fillRect/>
                    </a:stretch>
                  </pic:blipFill>
                  <pic:spPr>
                    <a:xfrm>
                      <a:off x="0" y="0"/>
                      <a:ext cx="5967095" cy="4121785"/>
                    </a:xfrm>
                    <a:prstGeom prst="rect">
                      <a:avLst/>
                    </a:prstGeom>
                  </pic:spPr>
                </pic:pic>
              </a:graphicData>
            </a:graphic>
          </wp:inline>
        </w:drawing>
      </w:r>
    </w:p>
    <w:p w14:paraId="5C039445" w14:textId="2690068C" w:rsidR="00340D50" w:rsidRDefault="009D0B55" w:rsidP="009D0B55">
      <w:pPr>
        <w:ind w:left="-908"/>
        <w:rPr>
          <w:rtl/>
        </w:rPr>
      </w:pPr>
      <w:r>
        <w:rPr>
          <w:rFonts w:hint="cs"/>
          <w:rtl/>
        </w:rPr>
        <w:t>הסבר :</w:t>
      </w:r>
    </w:p>
    <w:p w14:paraId="7E57DD28" w14:textId="35297226" w:rsidR="009D0B55" w:rsidRDefault="009D0B55" w:rsidP="009D0B55">
      <w:pPr>
        <w:ind w:left="-908"/>
        <w:rPr>
          <w:rtl/>
        </w:rPr>
      </w:pPr>
      <w:r>
        <w:rPr>
          <w:rFonts w:hint="cs"/>
          <w:rtl/>
        </w:rPr>
        <w:t xml:space="preserve">השיטה שלנו במעבדה הזאת הייתה לשים לב שאת </w:t>
      </w:r>
      <w:r w:rsidR="009732AF">
        <w:rPr>
          <w:rFonts w:hint="cs"/>
          <w:rtl/>
        </w:rPr>
        <w:t>רשימת</w:t>
      </w:r>
      <w:r>
        <w:rPr>
          <w:rFonts w:hint="cs"/>
          <w:rtl/>
        </w:rPr>
        <w:t xml:space="preserve"> הלייבלים קיבלנו עם רעשים , כלומר אנחנו צריכים לשים לב שבתוך למשל רצף של ספר שהוא למשל 1 סופך </w:t>
      </w:r>
      <w:r>
        <w:rPr>
          <w:rFonts w:hint="cs"/>
        </w:rPr>
        <w:t>DATA</w:t>
      </w:r>
      <w:r>
        <w:rPr>
          <w:rFonts w:hint="cs"/>
          <w:rtl/>
        </w:rPr>
        <w:t xml:space="preserve"> של ספר של 2.</w:t>
      </w:r>
    </w:p>
    <w:p w14:paraId="37F59F3C" w14:textId="6F1BBF7E" w:rsidR="009D0B55" w:rsidRDefault="009D0B55" w:rsidP="009D0B55">
      <w:pPr>
        <w:ind w:left="-908"/>
        <w:rPr>
          <w:rtl/>
        </w:rPr>
      </w:pPr>
      <w:r>
        <w:rPr>
          <w:rFonts w:hint="cs"/>
          <w:rtl/>
        </w:rPr>
        <w:t xml:space="preserve">כדי "לנקות" את הרעש הזה בעצם יצרנו מעין מסכה , עברנו בלולאה על הערכים </w:t>
      </w:r>
      <w:r w:rsidR="009732AF">
        <w:rPr>
          <w:rFonts w:hint="cs"/>
          <w:rtl/>
        </w:rPr>
        <w:t xml:space="preserve">ברשימת הלייבלים </w:t>
      </w:r>
      <w:r>
        <w:rPr>
          <w:rFonts w:hint="cs"/>
          <w:rtl/>
        </w:rPr>
        <w:t>וכל פעם שנתקלנו באות ששברה לנו את הרצף</w:t>
      </w:r>
      <w:r w:rsidR="009732AF">
        <w:rPr>
          <w:rFonts w:hint="cs"/>
          <w:rtl/>
        </w:rPr>
        <w:t xml:space="preserve"> הפעלנו מיסו</w:t>
      </w:r>
      <w:r w:rsidR="00F65C53">
        <w:rPr>
          <w:rFonts w:hint="cs"/>
          <w:rtl/>
        </w:rPr>
        <w:t>ך (</w:t>
      </w:r>
      <w:r w:rsidR="00F65C53">
        <w:t>change_val</w:t>
      </w:r>
      <w:r w:rsidR="00F65C53">
        <w:rPr>
          <w:rFonts w:hint="cs"/>
          <w:rtl/>
        </w:rPr>
        <w:t xml:space="preserve"> )</w:t>
      </w:r>
      <w:r w:rsidR="009732AF">
        <w:rPr>
          <w:rFonts w:hint="cs"/>
          <w:rtl/>
        </w:rPr>
        <w:t xml:space="preserve"> כלומר , </w:t>
      </w:r>
      <w:r>
        <w:rPr>
          <w:rFonts w:hint="cs"/>
          <w:rtl/>
        </w:rPr>
        <w:t>בקוד זה ניקח</w:t>
      </w:r>
      <w:r w:rsidR="00953B77">
        <w:rPr>
          <w:rFonts w:hint="cs"/>
          <w:rtl/>
        </w:rPr>
        <w:t xml:space="preserve"> אותיות שלא יחשבו כרעש אם הם הופיעו לפחות 4 פעמים ולכן אם נתקלנו באותיות ששברו לנו את הרצף ומופיעות פחות מ4 פעמים ברצף נמסך אותם עם -1 </w:t>
      </w:r>
    </w:p>
    <w:p w14:paraId="44715D2C" w14:textId="6F1AB1CD" w:rsidR="00953B77" w:rsidRDefault="00953B77" w:rsidP="00953B77">
      <w:pPr>
        <w:ind w:left="-908"/>
        <w:rPr>
          <w:rtl/>
        </w:rPr>
      </w:pPr>
      <w:r>
        <w:rPr>
          <w:rFonts w:hint="cs"/>
          <w:rtl/>
        </w:rPr>
        <w:t>לאחר שעברנו בצורה כזאת על כל מערך הלייבלים יש לנו מערך "נקי" ללא רעשים וכעת יכלנו להתחיל לחשב באונדריז.</w:t>
      </w:r>
    </w:p>
    <w:p w14:paraId="6E23E59A" w14:textId="309EE9FF" w:rsidR="00953B77" w:rsidRDefault="00953B77" w:rsidP="00953B77">
      <w:pPr>
        <w:ind w:left="-908"/>
        <w:rPr>
          <w:rtl/>
        </w:rPr>
      </w:pPr>
      <w:r>
        <w:rPr>
          <w:rFonts w:hint="cs"/>
          <w:rtl/>
        </w:rPr>
        <w:t xml:space="preserve">בשלב הבא, דאגנו ליצור </w:t>
      </w:r>
      <w:r>
        <w:rPr>
          <w:rFonts w:hint="cs"/>
        </w:rPr>
        <w:t>STRING</w:t>
      </w:r>
      <w:r>
        <w:t xml:space="preserve"> </w:t>
      </w:r>
      <w:r>
        <w:rPr>
          <w:rFonts w:hint="cs"/>
          <w:rtl/>
        </w:rPr>
        <w:t xml:space="preserve"> חדש המכיל את הקבצים שלנו ללא פילטר כלשהו</w:t>
      </w:r>
      <w:r w:rsidR="00F65C53">
        <w:rPr>
          <w:rFonts w:hint="cs"/>
          <w:rtl/>
        </w:rPr>
        <w:t xml:space="preserve"> </w:t>
      </w:r>
      <w:r w:rsidR="00F65C53">
        <w:sym w:font="Wingdings" w:char="F0DF"/>
      </w:r>
      <w:r w:rsidR="00F65C53">
        <w:rPr>
          <w:rFonts w:hint="cs"/>
          <w:rtl/>
        </w:rPr>
        <w:t xml:space="preserve"> יעזור לכתיבת הקבצים.</w:t>
      </w:r>
    </w:p>
    <w:p w14:paraId="7811A933" w14:textId="6779F014" w:rsidR="00953B77" w:rsidRDefault="00953B77" w:rsidP="00953B77">
      <w:pPr>
        <w:ind w:left="-908"/>
        <w:rPr>
          <w:rtl/>
        </w:rPr>
      </w:pPr>
      <w:r>
        <w:rPr>
          <w:rFonts w:hint="cs"/>
          <w:rtl/>
        </w:rPr>
        <w:t xml:space="preserve">ולבסוף בלולאה על רשימה שנקראת </w:t>
      </w:r>
      <w:r>
        <w:t>clean_list</w:t>
      </w:r>
      <w:r>
        <w:rPr>
          <w:rFonts w:hint="cs"/>
          <w:rtl/>
        </w:rPr>
        <w:t xml:space="preserve"> (רשימה זאת מכילה את כל הערכים בלייבלס ללא כפילויות </w:t>
      </w:r>
      <w:r>
        <w:rPr>
          <w:rtl/>
        </w:rPr>
        <w:t>–</w:t>
      </w:r>
      <w:r>
        <w:rPr>
          <w:rFonts w:hint="cs"/>
          <w:rtl/>
        </w:rPr>
        <w:t xml:space="preserve"> בעצם עוזר לנו לראות מה הסדר האמיתי של הקלאסטר שחזר) באמצעות מתודת </w:t>
      </w:r>
      <w:r>
        <w:t>where</w:t>
      </w:r>
      <w:r>
        <w:rPr>
          <w:rFonts w:hint="cs"/>
          <w:rtl/>
        </w:rPr>
        <w:t xml:space="preserve"> קיבלנו </w:t>
      </w:r>
      <w:r w:rsidR="00F65C53">
        <w:rPr>
          <w:rFonts w:hint="cs"/>
          <w:rtl/>
        </w:rPr>
        <w:t>את ערכי</w:t>
      </w:r>
      <w:r>
        <w:rPr>
          <w:rFonts w:hint="cs"/>
          <w:rtl/>
        </w:rPr>
        <w:t xml:space="preserve"> האינדקסים שבהם הספר המסוים מופיע בהם ברשימה של הלייבלים ולכן לקחנו את האינדקס האחרון והאינדקס הראשון.</w:t>
      </w:r>
    </w:p>
    <w:p w14:paraId="3BF2DB55" w14:textId="15829106" w:rsidR="009732AF" w:rsidRDefault="009732AF" w:rsidP="00953B77">
      <w:pPr>
        <w:ind w:left="-908"/>
      </w:pPr>
      <w:r>
        <w:rPr>
          <w:rFonts w:hint="cs"/>
          <w:rtl/>
        </w:rPr>
        <w:t xml:space="preserve">הערה : המטרה לייצר מיסוך של מינוס 1 היא בגלל המתודה </w:t>
      </w:r>
      <w:r>
        <w:rPr>
          <w:rFonts w:hint="cs"/>
        </w:rPr>
        <w:t>WHERE</w:t>
      </w:r>
      <w:r>
        <w:rPr>
          <w:rFonts w:hint="cs"/>
          <w:rtl/>
        </w:rPr>
        <w:t xml:space="preserve"> רצינו לגרום למתודה להתעלם מערכים שהם רעש על ידי חיפוש ערך שבוודאות לא ימצא ברשימת ה</w:t>
      </w:r>
      <w:r>
        <w:t>clean_list</w:t>
      </w:r>
    </w:p>
    <w:p w14:paraId="217B2478" w14:textId="1B9EE2BA" w:rsidR="00953B77" w:rsidRDefault="00953B77" w:rsidP="00953B77">
      <w:pPr>
        <w:ind w:left="-908"/>
        <w:rPr>
          <w:rtl/>
        </w:rPr>
      </w:pPr>
      <w:r>
        <w:rPr>
          <w:rFonts w:hint="cs"/>
          <w:rtl/>
        </w:rPr>
        <w:t>הפלט :</w:t>
      </w:r>
    </w:p>
    <w:p w14:paraId="396CAD1F" w14:textId="0357E95B" w:rsidR="00953B77" w:rsidRDefault="001C6097" w:rsidP="00953B77">
      <w:pPr>
        <w:ind w:left="-908"/>
        <w:rPr>
          <w:rFonts w:cs="Arial"/>
          <w:noProof/>
          <w:rtl/>
        </w:rPr>
      </w:pPr>
      <w:r>
        <w:rPr>
          <w:rFonts w:cs="Arial"/>
          <w:noProof/>
          <w:rtl/>
          <w:lang w:val="he-IL"/>
        </w:rPr>
        <w:lastRenderedPageBreak/>
        <mc:AlternateContent>
          <mc:Choice Requires="wps">
            <w:drawing>
              <wp:anchor distT="0" distB="0" distL="114300" distR="114300" simplePos="0" relativeHeight="251659264" behindDoc="0" locked="0" layoutInCell="1" allowOverlap="1" wp14:anchorId="21F408BD" wp14:editId="440BCC44">
                <wp:simplePos x="0" y="0"/>
                <wp:positionH relativeFrom="column">
                  <wp:posOffset>3711575</wp:posOffset>
                </wp:positionH>
                <wp:positionV relativeFrom="paragraph">
                  <wp:posOffset>674370</wp:posOffset>
                </wp:positionV>
                <wp:extent cx="244475" cy="45719"/>
                <wp:effectExtent l="0" t="38100" r="41275" b="88265"/>
                <wp:wrapNone/>
                <wp:docPr id="8" name="מחבר חץ ישר 8"/>
                <wp:cNvGraphicFramePr/>
                <a:graphic xmlns:a="http://schemas.openxmlformats.org/drawingml/2006/main">
                  <a:graphicData uri="http://schemas.microsoft.com/office/word/2010/wordprocessingShape">
                    <wps:wsp>
                      <wps:cNvCnPr/>
                      <wps:spPr>
                        <a:xfrm>
                          <a:off x="0" y="0"/>
                          <a:ext cx="244475" cy="45719"/>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71339" id="_x0000_t32" coordsize="21600,21600" o:spt="32" o:oned="t" path="m,l21600,21600e" filled="f">
                <v:path arrowok="t" fillok="f" o:connecttype="none"/>
                <o:lock v:ext="edit" shapetype="t"/>
              </v:shapetype>
              <v:shape id="מחבר חץ ישר 8" o:spid="_x0000_s1026" type="#_x0000_t32" style="position:absolute;left:0;text-align:left;margin-left:292.25pt;margin-top:53.1pt;width:19.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" strokecolor="red" strokeweight="1pt">
                <v:stroke endarrow="block" joinstyle="miter"/>
              </v:shape>
            </w:pict>
          </mc:Fallback>
        </mc:AlternateContent>
      </w:r>
      <w:r w:rsidRPr="001C6097">
        <w:rPr>
          <w:rFonts w:cs="Arial"/>
          <w:noProof/>
          <w:rtl/>
        </w:rPr>
        <w:drawing>
          <wp:inline distT="0" distB="0" distL="0" distR="0" wp14:anchorId="337522D1" wp14:editId="5EE48F7F">
            <wp:extent cx="5837426" cy="4953429"/>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7426" cy="4953429"/>
                    </a:xfrm>
                    <a:prstGeom prst="rect">
                      <a:avLst/>
                    </a:prstGeom>
                  </pic:spPr>
                </pic:pic>
              </a:graphicData>
            </a:graphic>
          </wp:inline>
        </w:drawing>
      </w:r>
    </w:p>
    <w:p w14:paraId="0E9E3092" w14:textId="390A95B9" w:rsidR="001C6097" w:rsidRDefault="001C6097" w:rsidP="00953B77">
      <w:pPr>
        <w:ind w:left="-908"/>
        <w:rPr>
          <w:rFonts w:cs="Arial"/>
          <w:noProof/>
          <w:rtl/>
        </w:rPr>
      </w:pPr>
      <w:r w:rsidRPr="001C6097">
        <w:rPr>
          <w:rFonts w:cs="Arial"/>
          <w:noProof/>
          <w:rtl/>
        </w:rPr>
        <w:drawing>
          <wp:inline distT="0" distB="0" distL="0" distR="0" wp14:anchorId="661EA85B" wp14:editId="412D9635">
            <wp:extent cx="4945809" cy="1089754"/>
            <wp:effectExtent l="0" t="0" r="762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2"/>
                    <a:stretch>
                      <a:fillRect/>
                    </a:stretch>
                  </pic:blipFill>
                  <pic:spPr>
                    <a:xfrm>
                      <a:off x="0" y="0"/>
                      <a:ext cx="4945809" cy="1089754"/>
                    </a:xfrm>
                    <a:prstGeom prst="rect">
                      <a:avLst/>
                    </a:prstGeom>
                  </pic:spPr>
                </pic:pic>
              </a:graphicData>
            </a:graphic>
          </wp:inline>
        </w:drawing>
      </w:r>
    </w:p>
    <w:p w14:paraId="2C0FB058" w14:textId="70ECDCCF" w:rsidR="001C6097" w:rsidRDefault="001C6097" w:rsidP="00953B77">
      <w:pPr>
        <w:ind w:left="-908"/>
        <w:rPr>
          <w:rFonts w:cs="Arial"/>
          <w:noProof/>
          <w:rtl/>
        </w:rPr>
      </w:pPr>
    </w:p>
    <w:p w14:paraId="2658305A" w14:textId="5E9FFDB5" w:rsidR="00953B77" w:rsidRDefault="00953B77" w:rsidP="001C6097">
      <w:pPr>
        <w:rPr>
          <w:rtl/>
        </w:rPr>
      </w:pPr>
    </w:p>
    <w:p w14:paraId="478BF76A" w14:textId="347A108A" w:rsidR="00953B77" w:rsidRDefault="00953B77" w:rsidP="00953B77">
      <w:pPr>
        <w:ind w:left="-908"/>
        <w:rPr>
          <w:rtl/>
        </w:rPr>
      </w:pPr>
      <w:r>
        <w:rPr>
          <w:rFonts w:hint="cs"/>
          <w:rtl/>
        </w:rPr>
        <w:t>אם נבצע חלוקה של כל הערכים ב5000</w:t>
      </w:r>
    </w:p>
    <w:p w14:paraId="49D95B45" w14:textId="4A2CED29" w:rsidR="00953B77" w:rsidRDefault="00953B77" w:rsidP="00953B77">
      <w:pPr>
        <w:ind w:left="-908"/>
        <w:rPr>
          <w:rtl/>
        </w:rPr>
      </w:pPr>
      <w:r>
        <w:rPr>
          <w:rFonts w:hint="cs"/>
          <w:rtl/>
        </w:rPr>
        <w:t xml:space="preserve">אפשר לראות בבירור שניקינו את הרעשים , למשל ניקח את ספר מספר </w:t>
      </w:r>
      <w:r w:rsidR="001C6097">
        <w:rPr>
          <w:rFonts w:hint="cs"/>
          <w:rtl/>
        </w:rPr>
        <w:t>3</w:t>
      </w:r>
      <w:r>
        <w:rPr>
          <w:rFonts w:hint="cs"/>
          <w:rtl/>
        </w:rPr>
        <w:t xml:space="preserve"> שמסופח </w:t>
      </w:r>
      <w:r w:rsidR="009732AF">
        <w:rPr>
          <w:rFonts w:hint="cs"/>
          <w:rtl/>
        </w:rPr>
        <w:t xml:space="preserve">(מסומן באדום) לקלאסטר של ספר </w:t>
      </w:r>
      <w:r w:rsidR="001C6097">
        <w:rPr>
          <w:rFonts w:hint="cs"/>
          <w:rtl/>
        </w:rPr>
        <w:t>1</w:t>
      </w:r>
      <w:r w:rsidR="009732AF">
        <w:rPr>
          <w:rFonts w:hint="cs"/>
          <w:rtl/>
        </w:rPr>
        <w:t>.</w:t>
      </w:r>
    </w:p>
    <w:p w14:paraId="3ACA2ACE" w14:textId="66343A6B" w:rsidR="009732AF" w:rsidRDefault="009732AF" w:rsidP="00953B77">
      <w:pPr>
        <w:ind w:left="-908"/>
        <w:rPr>
          <w:rtl/>
        </w:rPr>
      </w:pPr>
      <w:r>
        <w:rPr>
          <w:rFonts w:hint="cs"/>
          <w:rtl/>
        </w:rPr>
        <w:t>אך בבירור אפשר לראות כי ספר מספר</w:t>
      </w:r>
      <w:r w:rsidR="001C6097">
        <w:rPr>
          <w:rFonts w:hint="cs"/>
          <w:rtl/>
        </w:rPr>
        <w:t xml:space="preserve"> 3 </w:t>
      </w:r>
      <w:r>
        <w:rPr>
          <w:rFonts w:hint="cs"/>
          <w:rtl/>
        </w:rPr>
        <w:t>לפי הקוד שלנו מסתיים לכל היותר בלייבל 209 (=1045000/5000)</w:t>
      </w:r>
    </w:p>
    <w:p w14:paraId="4D45953E" w14:textId="017B37BB" w:rsidR="00AE5C6E" w:rsidRDefault="00AE5C6E" w:rsidP="00953B77">
      <w:pPr>
        <w:ind w:left="-908"/>
        <w:rPr>
          <w:rtl/>
        </w:rPr>
      </w:pPr>
    </w:p>
    <w:p w14:paraId="6F15A9FE" w14:textId="76150704" w:rsidR="00AE5C6E" w:rsidRPr="00AE5C6E" w:rsidRDefault="00AE5C6E" w:rsidP="00953B77">
      <w:pPr>
        <w:ind w:left="-908"/>
        <w:rPr>
          <w:b/>
          <w:bCs/>
          <w:rtl/>
        </w:rPr>
      </w:pPr>
      <w:r w:rsidRPr="00AE5C6E">
        <w:rPr>
          <w:rFonts w:hint="cs"/>
          <w:b/>
          <w:bCs/>
          <w:highlight w:val="yellow"/>
          <w:rtl/>
        </w:rPr>
        <w:t>הערה נוספת : בכתיבת הקבצים נתנו לכתיבה להיות מההתחלה עד לסוף האינטרבל כלומר החלון הגדול ביותר שהספר יכול להיות בו</w:t>
      </w:r>
    </w:p>
    <w:sectPr w:rsidR="00AE5C6E" w:rsidRPr="00AE5C6E" w:rsidSect="006B4AA3">
      <w:headerReference w:type="default" r:id="rId13"/>
      <w:pgSz w:w="11906" w:h="16838"/>
      <w:pgMar w:top="1440" w:right="1800"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7780" w14:textId="77777777" w:rsidR="003D5996" w:rsidRDefault="003D5996" w:rsidP="001C6097">
      <w:pPr>
        <w:spacing w:after="0" w:line="240" w:lineRule="auto"/>
      </w:pPr>
      <w:r>
        <w:separator/>
      </w:r>
    </w:p>
  </w:endnote>
  <w:endnote w:type="continuationSeparator" w:id="0">
    <w:p w14:paraId="4D8059A6" w14:textId="77777777" w:rsidR="003D5996" w:rsidRDefault="003D5996" w:rsidP="001C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B8089" w14:textId="77777777" w:rsidR="003D5996" w:rsidRDefault="003D5996" w:rsidP="001C6097">
      <w:pPr>
        <w:spacing w:after="0" w:line="240" w:lineRule="auto"/>
      </w:pPr>
      <w:r>
        <w:separator/>
      </w:r>
    </w:p>
  </w:footnote>
  <w:footnote w:type="continuationSeparator" w:id="0">
    <w:p w14:paraId="3A388CE3" w14:textId="77777777" w:rsidR="003D5996" w:rsidRDefault="003D5996" w:rsidP="001C6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05E5" w14:textId="6E1744BD" w:rsidR="001C6097" w:rsidRDefault="001C6097">
    <w:pPr>
      <w:pStyle w:val="a4"/>
    </w:pPr>
    <w:r>
      <w:rPr>
        <w:rFonts w:hint="cs"/>
        <w:rtl/>
      </w:rPr>
      <w:t>מעבדה מספר 4 | רותם דוידוב 318319043 | אור יהודה בן שימול 203637202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B59B3"/>
    <w:multiLevelType w:val="hybridMultilevel"/>
    <w:tmpl w:val="FDA8D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A665379"/>
    <w:multiLevelType w:val="hybridMultilevel"/>
    <w:tmpl w:val="FDA8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F"/>
    <w:rsid w:val="001709C6"/>
    <w:rsid w:val="001C6097"/>
    <w:rsid w:val="002028EB"/>
    <w:rsid w:val="00340D50"/>
    <w:rsid w:val="003D5996"/>
    <w:rsid w:val="0045506A"/>
    <w:rsid w:val="005D1CB9"/>
    <w:rsid w:val="00642665"/>
    <w:rsid w:val="006B4AA3"/>
    <w:rsid w:val="007D76AF"/>
    <w:rsid w:val="008759A2"/>
    <w:rsid w:val="008A568B"/>
    <w:rsid w:val="00953B77"/>
    <w:rsid w:val="009732AF"/>
    <w:rsid w:val="009D0B55"/>
    <w:rsid w:val="00AE5C6E"/>
    <w:rsid w:val="00BA3F7F"/>
    <w:rsid w:val="00C572C4"/>
    <w:rsid w:val="00C57BEA"/>
    <w:rsid w:val="00ED08F3"/>
    <w:rsid w:val="00F65C53"/>
    <w:rsid w:val="00FF17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8CA"/>
  <w15:chartTrackingRefBased/>
  <w15:docId w15:val="{251CF928-AFAF-4ABC-9D60-1BB64E8A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6AF"/>
    <w:pPr>
      <w:bidi w:val="0"/>
      <w:ind w:left="720"/>
      <w:contextualSpacing/>
    </w:pPr>
    <w:rPr>
      <w:lang w:bidi="ar-SA"/>
    </w:rPr>
  </w:style>
  <w:style w:type="paragraph" w:styleId="a4">
    <w:name w:val="header"/>
    <w:basedOn w:val="a"/>
    <w:link w:val="a5"/>
    <w:uiPriority w:val="99"/>
    <w:unhideWhenUsed/>
    <w:rsid w:val="001C6097"/>
    <w:pPr>
      <w:tabs>
        <w:tab w:val="center" w:pos="4153"/>
        <w:tab w:val="right" w:pos="8306"/>
      </w:tabs>
      <w:spacing w:after="0" w:line="240" w:lineRule="auto"/>
    </w:pPr>
  </w:style>
  <w:style w:type="character" w:customStyle="1" w:styleId="a5">
    <w:name w:val="כותרת עליונה תו"/>
    <w:basedOn w:val="a0"/>
    <w:link w:val="a4"/>
    <w:uiPriority w:val="99"/>
    <w:rsid w:val="001C6097"/>
  </w:style>
  <w:style w:type="paragraph" w:styleId="a6">
    <w:name w:val="footer"/>
    <w:basedOn w:val="a"/>
    <w:link w:val="a7"/>
    <w:uiPriority w:val="99"/>
    <w:unhideWhenUsed/>
    <w:rsid w:val="001C6097"/>
    <w:pPr>
      <w:tabs>
        <w:tab w:val="center" w:pos="4153"/>
        <w:tab w:val="right" w:pos="8306"/>
      </w:tabs>
      <w:spacing w:after="0" w:line="240" w:lineRule="auto"/>
    </w:pPr>
  </w:style>
  <w:style w:type="character" w:customStyle="1" w:styleId="a7">
    <w:name w:val="כותרת תחתונה תו"/>
    <w:basedOn w:val="a0"/>
    <w:link w:val="a6"/>
    <w:uiPriority w:val="99"/>
    <w:rsid w:val="001C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5</Pages>
  <Words>685</Words>
  <Characters>3430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דוידוב</dc:creator>
  <cp:keywords/>
  <dc:description/>
  <cp:lastModifiedBy>רותם דוידוב</cp:lastModifiedBy>
  <cp:revision>3</cp:revision>
  <dcterms:created xsi:type="dcterms:W3CDTF">2022-03-20T16:31:00Z</dcterms:created>
  <dcterms:modified xsi:type="dcterms:W3CDTF">2022-03-22T17:46:00Z</dcterms:modified>
</cp:coreProperties>
</file>