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C642" w14:textId="33924DD9" w:rsidR="00F058C9" w:rsidRDefault="00F058C9" w:rsidP="00F058C9">
      <w:pPr>
        <w:rPr>
          <w:rFonts w:asciiTheme="majorBidi" w:hAnsiTheme="majorBidi" w:cstheme="majorBidi"/>
          <w:b/>
          <w:bCs/>
        </w:rPr>
      </w:pPr>
    </w:p>
    <w:p w14:paraId="0EC1459E" w14:textId="2B41BA7C" w:rsidR="00F058C9" w:rsidRPr="00F058C9" w:rsidRDefault="00F058C9" w:rsidP="00F058C9">
      <w:pPr>
        <w:jc w:val="center"/>
        <w:rPr>
          <w:rFonts w:asciiTheme="minorBidi" w:hAnsiTheme="minorBidi"/>
          <w:b/>
          <w:bCs/>
          <w:u w:val="single"/>
          <w:rtl/>
        </w:rPr>
      </w:pPr>
      <w:r w:rsidRPr="00F058C9">
        <w:rPr>
          <w:rFonts w:asciiTheme="minorBidi" w:hAnsiTheme="minorBidi" w:hint="cs"/>
          <w:b/>
          <w:bCs/>
          <w:u w:val="single"/>
          <w:rtl/>
        </w:rPr>
        <w:t xml:space="preserve">תרגול 4 </w:t>
      </w:r>
      <w:r w:rsidRPr="00F058C9">
        <w:rPr>
          <w:rFonts w:asciiTheme="minorBidi" w:hAnsiTheme="minorBidi"/>
          <w:b/>
          <w:bCs/>
          <w:u w:val="single"/>
          <w:rtl/>
        </w:rPr>
        <w:t>–</w:t>
      </w:r>
      <w:r w:rsidRPr="00F058C9">
        <w:rPr>
          <w:rFonts w:asciiTheme="minorBidi" w:hAnsiTheme="minorBidi" w:hint="cs"/>
          <w:b/>
          <w:bCs/>
          <w:u w:val="single"/>
          <w:rtl/>
        </w:rPr>
        <w:t xml:space="preserve"> לוגיקה עמומה</w:t>
      </w:r>
    </w:p>
    <w:p w14:paraId="5EDE640C" w14:textId="6CFDE262" w:rsidR="00F058C9" w:rsidRDefault="00F058C9" w:rsidP="00F058C9">
      <w:pPr>
        <w:rPr>
          <w:rFonts w:asciiTheme="minorBidi" w:hAnsiTheme="minorBidi"/>
          <w:rtl/>
        </w:rPr>
      </w:pPr>
      <w:r w:rsidRPr="00F058C9">
        <w:rPr>
          <w:rFonts w:asciiTheme="minorBidi" w:hAnsiTheme="minorBidi"/>
          <w:rtl/>
        </w:rPr>
        <w:t xml:space="preserve">לוגיקה </w:t>
      </w:r>
      <w:r>
        <w:rPr>
          <w:rFonts w:asciiTheme="minorBidi" w:hAnsiTheme="minorBidi" w:hint="cs"/>
          <w:rtl/>
        </w:rPr>
        <w:t>עמומה</w:t>
      </w:r>
      <w:r w:rsidRPr="00F058C9">
        <w:rPr>
          <w:rFonts w:asciiTheme="minorBidi" w:hAnsiTheme="minorBidi"/>
          <w:rtl/>
        </w:rPr>
        <w:t xml:space="preserve"> היא צורה של לוגיקה מתמטית העוסקת בהיגיון המבוסס על דרגות של חברות</w:t>
      </w:r>
      <w:r w:rsidR="00EC4416">
        <w:rPr>
          <w:rFonts w:asciiTheme="minorBidi" w:hAnsiTheme="minorBidi" w:hint="cs"/>
          <w:rtl/>
        </w:rPr>
        <w:t xml:space="preserve"> לאלמנטים שלא מוגדרים במלואם</w:t>
      </w:r>
      <w:r w:rsidRPr="00F058C9">
        <w:rPr>
          <w:rFonts w:asciiTheme="minorBidi" w:hAnsiTheme="minorBidi"/>
          <w:rtl/>
        </w:rPr>
        <w:t xml:space="preserve"> ולא על </w:t>
      </w:r>
      <w:r w:rsidR="00EC4416">
        <w:rPr>
          <w:rFonts w:asciiTheme="minorBidi" w:hAnsiTheme="minorBidi" w:hint="cs"/>
          <w:rtl/>
        </w:rPr>
        <w:t>הגדרות מוחלטות</w:t>
      </w:r>
      <w:r w:rsidRPr="00F058C9">
        <w:rPr>
          <w:rFonts w:asciiTheme="minorBidi" w:hAnsiTheme="minorBidi"/>
          <w:rtl/>
        </w:rPr>
        <w:t xml:space="preserve"> של אמת/שקר. זה מאפשר </w:t>
      </w:r>
      <w:r>
        <w:rPr>
          <w:rFonts w:asciiTheme="minorBidi" w:hAnsiTheme="minorBidi" w:hint="cs"/>
          <w:rtl/>
        </w:rPr>
        <w:t>גמישות</w:t>
      </w:r>
      <w:r w:rsidR="00635D67">
        <w:rPr>
          <w:rFonts w:asciiTheme="minorBidi" w:hAnsiTheme="minorBidi" w:hint="cs"/>
          <w:rtl/>
        </w:rPr>
        <w:t xml:space="preserve"> מסוימת</w:t>
      </w:r>
      <w:r w:rsidRPr="00F058C9">
        <w:rPr>
          <w:rFonts w:asciiTheme="minorBidi" w:hAnsiTheme="minorBidi"/>
          <w:rtl/>
        </w:rPr>
        <w:t xml:space="preserve">, במיוחד </w:t>
      </w:r>
      <w:r>
        <w:rPr>
          <w:rFonts w:asciiTheme="minorBidi" w:hAnsiTheme="minorBidi" w:hint="cs"/>
          <w:rtl/>
        </w:rPr>
        <w:t xml:space="preserve">בסיטואציות בהן קשה לערוך ניסויים ולהגיע לסטטיסטיקה </w:t>
      </w:r>
      <w:r w:rsidR="00635D67">
        <w:rPr>
          <w:rFonts w:asciiTheme="minorBidi" w:hAnsiTheme="minorBidi" w:hint="cs"/>
          <w:rtl/>
        </w:rPr>
        <w:t>מדויקת</w:t>
      </w:r>
      <w:r w:rsidRPr="00F058C9">
        <w:rPr>
          <w:rFonts w:asciiTheme="minorBidi" w:hAnsiTheme="minorBidi"/>
          <w:rtl/>
        </w:rPr>
        <w:t xml:space="preserve">. חלק מהיתרונות של לוגיקה </w:t>
      </w:r>
      <w:r>
        <w:rPr>
          <w:rFonts w:asciiTheme="minorBidi" w:hAnsiTheme="minorBidi" w:hint="cs"/>
          <w:rtl/>
        </w:rPr>
        <w:t>עמומה</w:t>
      </w:r>
      <w:r w:rsidRPr="00F058C9">
        <w:rPr>
          <w:rFonts w:asciiTheme="minorBidi" w:hAnsiTheme="minorBidi"/>
          <w:rtl/>
        </w:rPr>
        <w:t xml:space="preserve"> כוללים את יכולתה להתמודד עם אי</w:t>
      </w:r>
      <w:r>
        <w:rPr>
          <w:rFonts w:asciiTheme="minorBidi" w:hAnsiTheme="minorBidi" w:hint="cs"/>
          <w:rtl/>
        </w:rPr>
        <w:t>-</w:t>
      </w:r>
      <w:r w:rsidRPr="00F058C9">
        <w:rPr>
          <w:rFonts w:asciiTheme="minorBidi" w:hAnsiTheme="minorBidi"/>
          <w:rtl/>
        </w:rPr>
        <w:t>ודאות, עמימות וחוסר דיוק בנתונים</w:t>
      </w:r>
      <w:r w:rsidR="00635D67">
        <w:rPr>
          <w:rFonts w:asciiTheme="minorBidi" w:hAnsiTheme="minorBidi" w:hint="cs"/>
          <w:rtl/>
        </w:rPr>
        <w:t>.</w:t>
      </w:r>
    </w:p>
    <w:p w14:paraId="62E2C262" w14:textId="169CB52A" w:rsidR="00EC4416" w:rsidRDefault="00EC4416" w:rsidP="00F058C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דוגמאות:</w:t>
      </w:r>
    </w:p>
    <w:p w14:paraId="14DEC030" w14:textId="759985F4" w:rsidR="00EC4416" w:rsidRDefault="00EC4416" w:rsidP="00F058C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מילים כמו "צעיר", "גבוה" , "טוב" ו-"חם" הן עמומות, מכיוון שאין מספר מדויק המגדיר אותן באופן מוחלט. </w:t>
      </w:r>
    </w:p>
    <w:p w14:paraId="12EC35F1" w14:textId="61BA15DA" w:rsidR="00635D67" w:rsidRDefault="00635D67" w:rsidP="00F058C9">
      <w:pPr>
        <w:rPr>
          <w:rFonts w:asciiTheme="minorBidi" w:hAnsiTheme="minorBidi"/>
          <w:b/>
          <w:bCs/>
          <w:u w:val="single"/>
          <w:rtl/>
        </w:rPr>
      </w:pPr>
      <w:r w:rsidRPr="00635D67">
        <w:rPr>
          <w:rFonts w:asciiTheme="minorBidi" w:hAnsiTheme="minorBidi" w:hint="cs"/>
          <w:b/>
          <w:bCs/>
          <w:u w:val="single"/>
          <w:rtl/>
        </w:rPr>
        <w:t>קבוצה עמומה</w:t>
      </w:r>
      <w:r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t>–</w:t>
      </w:r>
      <w:r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</w:rPr>
        <w:t>Fuzzy sets</w:t>
      </w:r>
      <w:r w:rsidRPr="00635D67">
        <w:rPr>
          <w:rFonts w:asciiTheme="minorBidi" w:hAnsiTheme="minorBidi" w:hint="cs"/>
          <w:b/>
          <w:bCs/>
          <w:u w:val="single"/>
          <w:rtl/>
        </w:rPr>
        <w:t>:</w:t>
      </w:r>
    </w:p>
    <w:p w14:paraId="0CC0CAAB" w14:textId="77777777" w:rsidR="00635D67" w:rsidRDefault="00635D67" w:rsidP="00F058C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קבוצה עמומה היא קבוצה שבה לכל אלמנט המשתייך אליה מצומד ערך מספרי המבטא את מידת שייכותו לקבוצה.</w:t>
      </w:r>
    </w:p>
    <w:p w14:paraId="537BD142" w14:textId="13C25205" w:rsidR="00635D67" w:rsidRPr="00635D67" w:rsidRDefault="00635D67" w:rsidP="00635D6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ניתן לייצג קבוצה עמומה כך:</w:t>
      </w:r>
    </w:p>
    <w:p w14:paraId="07407470" w14:textId="6F82B8CE" w:rsidR="00F058C9" w:rsidRPr="00635D67" w:rsidRDefault="00635D67" w:rsidP="00F058C9">
      <w:pPr>
        <w:rPr>
          <w:rFonts w:asciiTheme="minorBidi" w:hAnsiTheme="minorBidi"/>
          <w:b/>
          <w:bCs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x ϵ 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:X→[0,1] </m:t>
          </m:r>
        </m:oMath>
      </m:oMathPara>
    </w:p>
    <w:p w14:paraId="291135B0" w14:textId="2BF27BC4" w:rsidR="00F058C9" w:rsidRPr="00EC4416" w:rsidRDefault="00635D67" w:rsidP="00F058C9">
      <w:pPr>
        <w:rPr>
          <w:rFonts w:asciiTheme="minorBidi" w:hAnsiTheme="minorBidi"/>
          <w:u w:val="single"/>
          <w:rtl/>
        </w:rPr>
      </w:pPr>
      <w:r w:rsidRPr="00EC4416">
        <w:rPr>
          <w:rFonts w:asciiTheme="minorBidi" w:hAnsiTheme="minorBidi" w:hint="cs"/>
          <w:u w:val="single"/>
          <w:rtl/>
        </w:rPr>
        <w:t>כאשר:</w:t>
      </w:r>
    </w:p>
    <w:p w14:paraId="358A1F3F" w14:textId="7ACF6273" w:rsidR="00635D67" w:rsidRDefault="00635D67" w:rsidP="00635D67">
      <w:pPr>
        <w:rPr>
          <w:rFonts w:asciiTheme="minorBidi" w:hAnsiTheme="minorBidi"/>
          <w:rtl/>
        </w:rPr>
      </w:pPr>
      <w:r w:rsidRPr="00635D67">
        <w:rPr>
          <w:rFonts w:asciiTheme="minorBidi" w:eastAsiaTheme="minorEastAsia" w:hAnsiTheme="minorBid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Pr="00635D67">
        <w:rPr>
          <w:rFonts w:asciiTheme="minorBidi" w:hAnsiTheme="minorBidi" w:hint="cs"/>
          <w:u w:val="single"/>
          <w:rtl/>
        </w:rPr>
        <w:t>מרחב הפתרונות</w:t>
      </w:r>
      <w:r>
        <w:rPr>
          <w:rFonts w:asciiTheme="minorBidi" w:hAnsiTheme="minorBidi" w:hint="cs"/>
          <w:rtl/>
        </w:rPr>
        <w:t xml:space="preserve">. </w:t>
      </w:r>
    </w:p>
    <w:p w14:paraId="1DE3FA24" w14:textId="15FCEB13" w:rsidR="00635D67" w:rsidRDefault="00635D67" w:rsidP="00635D6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למשל, עבור קבוצת האנשים הגבוהים (</w:t>
      </w:r>
      <w:r w:rsidRPr="00635D67">
        <w:rPr>
          <w:rFonts w:asciiTheme="minorBidi" w:hAnsiTheme="minorBidi" w:hint="cs"/>
          <w:rtl/>
        </w:rPr>
        <w:t xml:space="preserve">= </w:t>
      </w:r>
      <m:oMath>
        <m:r>
          <w:rPr>
            <w:rFonts w:ascii="Cambria Math" w:hAnsi="Cambria Math"/>
          </w:rPr>
          <m:t>A</m:t>
        </m:r>
      </m:oMath>
      <w:r w:rsidRPr="00635D67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 xml:space="preserve">)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מרחב הפתרונות </w:t>
      </w:r>
      <m:oMath>
        <m:r>
          <w:rPr>
            <w:rFonts w:ascii="Cambria Math" w:hAnsi="Cambria Math"/>
          </w:rPr>
          <m:t>X</m:t>
        </m:r>
      </m:oMath>
      <w:r>
        <w:rPr>
          <w:rFonts w:asciiTheme="minorBidi" w:hAnsiTheme="minorBidi" w:hint="cs"/>
          <w:rtl/>
        </w:rPr>
        <w:t xml:space="preserve"> יהיה טווח הגבהים 1.7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2.2 מ'. שימו לב, לא קבענו כי אדם אשר נמצא בטווח הזה הינו אדם גבוה, אלא רק הגדרנו פתרונות אפשריים לשאלה: מי הוא אדם גבוה?  </w:t>
      </w:r>
    </w:p>
    <w:p w14:paraId="02F486E4" w14:textId="2776DCEA" w:rsidR="00EC4416" w:rsidRDefault="00000000" w:rsidP="00635D67">
      <w:pPr>
        <w:rPr>
          <w:rFonts w:asciiTheme="minorBidi" w:hAnsiTheme="minorBidi"/>
          <w:rtl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635D67">
        <w:rPr>
          <w:rFonts w:asciiTheme="minorBidi" w:hAnsiTheme="minorBidi" w:hint="cs"/>
          <w:rtl/>
        </w:rPr>
        <w:t xml:space="preserve"> </w:t>
      </w:r>
      <w:r w:rsidR="00635D67">
        <w:rPr>
          <w:rFonts w:asciiTheme="minorBidi" w:hAnsiTheme="minorBidi"/>
          <w:rtl/>
        </w:rPr>
        <w:t>–</w:t>
      </w:r>
      <w:r w:rsidR="00635D67">
        <w:rPr>
          <w:rFonts w:asciiTheme="minorBidi" w:hAnsiTheme="minorBidi" w:hint="cs"/>
          <w:rtl/>
        </w:rPr>
        <w:t xml:space="preserve"> </w:t>
      </w:r>
      <w:r w:rsidR="00635D67" w:rsidRPr="00635D67">
        <w:rPr>
          <w:rFonts w:asciiTheme="minorBidi" w:hAnsiTheme="minorBidi" w:hint="cs"/>
          <w:u w:val="single"/>
          <w:rtl/>
        </w:rPr>
        <w:t>פונקציית החברות</w:t>
      </w:r>
      <w:r w:rsidR="00635D67">
        <w:rPr>
          <w:rFonts w:asciiTheme="minorBidi" w:hAnsiTheme="minorBidi" w:hint="cs"/>
          <w:rtl/>
        </w:rPr>
        <w:t xml:space="preserve"> אשר </w:t>
      </w:r>
      <w:r w:rsidR="00EC4416">
        <w:rPr>
          <w:rFonts w:asciiTheme="minorBidi" w:hAnsiTheme="minorBidi" w:hint="cs"/>
          <w:rtl/>
        </w:rPr>
        <w:t>מתאימה ל</w:t>
      </w:r>
      <w:r w:rsidR="00635D67">
        <w:rPr>
          <w:rFonts w:asciiTheme="minorBidi" w:hAnsiTheme="minorBidi" w:hint="cs"/>
          <w:rtl/>
        </w:rPr>
        <w:t xml:space="preserve">כל </w:t>
      </w:r>
      <m:oMath>
        <m:r>
          <w:rPr>
            <w:rFonts w:ascii="Cambria Math" w:hAnsi="Cambria Math"/>
          </w:rPr>
          <m:t>x</m:t>
        </m:r>
      </m:oMath>
      <w:r w:rsidR="00635D67">
        <w:rPr>
          <w:rFonts w:asciiTheme="minorBidi" w:eastAsiaTheme="minorEastAsia" w:hAnsiTheme="minorBidi" w:hint="cs"/>
          <w:rtl/>
        </w:rPr>
        <w:t xml:space="preserve"> </w:t>
      </w:r>
      <w:r w:rsidR="00EC4416">
        <w:rPr>
          <w:rFonts w:asciiTheme="minorBidi" w:eastAsiaTheme="minorEastAsia" w:hAnsiTheme="minorBidi" w:hint="cs"/>
          <w:rtl/>
        </w:rPr>
        <w:t>ב-</w:t>
      </w:r>
      <w:r w:rsidR="00EC4416" w:rsidRPr="00EC441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EC4416">
        <w:rPr>
          <w:rFonts w:asciiTheme="minorBidi" w:eastAsiaTheme="minorEastAsia" w:hAnsiTheme="minorBidi" w:hint="cs"/>
          <w:rtl/>
        </w:rPr>
        <w:t xml:space="preserve"> </w:t>
      </w:r>
      <w:r w:rsidR="00635D67">
        <w:rPr>
          <w:rFonts w:asciiTheme="minorBidi" w:eastAsiaTheme="minorEastAsia" w:hAnsiTheme="minorBidi" w:hint="cs"/>
          <w:rtl/>
        </w:rPr>
        <w:t xml:space="preserve">את מידת </w:t>
      </w:r>
      <w:r w:rsidR="00635D67">
        <w:rPr>
          <w:rFonts w:asciiTheme="minorBidi" w:hAnsiTheme="minorBidi" w:hint="cs"/>
          <w:rtl/>
        </w:rPr>
        <w:t xml:space="preserve">הודאות/אמון לשייכותו לקבוצה. </w:t>
      </w:r>
    </w:p>
    <w:p w14:paraId="2CC63403" w14:textId="77777777" w:rsidR="00EC4416" w:rsidRDefault="00EC4416" w:rsidP="00635D6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למשל, בדוגמה הקודמת היא תיתן לכל ערך של גובה במרחב הפתרונות (לכל </w:t>
      </w:r>
      <m:oMath>
        <m:r>
          <w:rPr>
            <w:rFonts w:ascii="Cambria Math" w:hAnsi="Cambria Math"/>
          </w:rPr>
          <m:t>x</m:t>
        </m:r>
      </m:oMath>
      <w:r>
        <w:rPr>
          <w:rFonts w:asciiTheme="minorBidi" w:eastAsiaTheme="minorEastAsia" w:hAnsiTheme="minorBidi" w:hint="cs"/>
          <w:rtl/>
        </w:rPr>
        <w:t xml:space="preserve"> ב-</w:t>
      </w:r>
      <w:r w:rsidRPr="00EC441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asciiTheme="minorBidi" w:hAnsiTheme="minorBidi" w:hint="cs"/>
          <w:rtl/>
        </w:rPr>
        <w:t>) את מידת האמון שאותו הגובה שייך לקבוצת האנשים הגבוהים (</w:t>
      </w:r>
      <w:r w:rsidRPr="00635D67">
        <w:rPr>
          <w:rFonts w:asciiTheme="minorBidi" w:hAnsiTheme="minorBidi" w:hint="cs"/>
          <w:rtl/>
        </w:rPr>
        <w:t xml:space="preserve">= </w:t>
      </w:r>
      <m:oMath>
        <m:r>
          <w:rPr>
            <w:rFonts w:ascii="Cambria Math" w:hAnsi="Cambria Math"/>
          </w:rPr>
          <m:t>A</m:t>
        </m:r>
      </m:oMath>
      <w:r w:rsidRPr="00635D67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).</w:t>
      </w:r>
    </w:p>
    <w:p w14:paraId="2336E959" w14:textId="1DB4E059" w:rsidR="00635D67" w:rsidRDefault="00EC4416" w:rsidP="00635D67">
      <w:pPr>
        <w:rPr>
          <w:rFonts w:asciiTheme="minorBidi" w:hAnsiTheme="minorBidi"/>
          <w:i/>
          <w:rtl/>
        </w:rPr>
      </w:pPr>
      <w:r w:rsidRPr="00EC4416">
        <w:rPr>
          <w:rFonts w:asciiTheme="minorBidi" w:hAnsiTheme="minorBidi" w:hint="cs"/>
          <w:rtl/>
        </w:rPr>
        <w:t xml:space="preserve"> דוגמה: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1.7</m:t>
            </m:r>
          </m:e>
        </m:d>
        <m:r>
          <w:rPr>
            <w:rFonts w:ascii="Cambria Math" w:eastAsiaTheme="minorEastAsia" w:hAnsi="Cambria Math"/>
          </w:rPr>
          <m:t>=0</m:t>
        </m:r>
        <m:r>
          <w:rPr>
            <w:rFonts w:ascii="Cambria Math" w:hAnsi="Cambria Math"/>
          </w:rPr>
          <m:t xml:space="preserve">.1,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=0</m:t>
        </m:r>
        <m:r>
          <w:rPr>
            <w:rFonts w:ascii="Cambria Math" w:hAnsi="Cambria Math"/>
          </w:rPr>
          <m:t xml:space="preserve">.8  </m:t>
        </m:r>
      </m:oMath>
    </w:p>
    <w:p w14:paraId="3F0F6FCD" w14:textId="4E40F186" w:rsidR="00EC4416" w:rsidRDefault="00EC4416" w:rsidP="00635D67">
      <w:pPr>
        <w:rPr>
          <w:rFonts w:asciiTheme="minorBidi" w:hAnsiTheme="minorBidi"/>
          <w:i/>
          <w:rtl/>
        </w:rPr>
      </w:pPr>
    </w:p>
    <w:p w14:paraId="2C7E8AA8" w14:textId="0D9A14DE" w:rsidR="00EC4416" w:rsidRDefault="00EC4416" w:rsidP="00635D67">
      <w:pPr>
        <w:rPr>
          <w:rFonts w:asciiTheme="minorBidi" w:hAnsiTheme="minorBidi"/>
          <w:i/>
          <w:rtl/>
        </w:rPr>
      </w:pPr>
    </w:p>
    <w:p w14:paraId="6B1F4736" w14:textId="29FBD629" w:rsidR="00EC4416" w:rsidRDefault="00EC4416" w:rsidP="00635D67">
      <w:pPr>
        <w:rPr>
          <w:rFonts w:asciiTheme="minorBidi" w:hAnsiTheme="minorBidi"/>
          <w:i/>
          <w:rtl/>
        </w:rPr>
      </w:pPr>
    </w:p>
    <w:p w14:paraId="3D5399F8" w14:textId="20C3BD84" w:rsidR="00EC4416" w:rsidRDefault="00EC4416" w:rsidP="00635D67">
      <w:pPr>
        <w:rPr>
          <w:rFonts w:asciiTheme="minorBidi" w:hAnsiTheme="minorBidi"/>
          <w:i/>
          <w:rtl/>
        </w:rPr>
      </w:pPr>
      <w:r>
        <w:rPr>
          <w:rFonts w:asciiTheme="minorBidi" w:hAnsiTheme="minorBidi" w:hint="cs"/>
          <w:i/>
          <w:rtl/>
        </w:rPr>
        <w:t>אם כן, פונקצי</w:t>
      </w:r>
      <w:r w:rsidR="00505663">
        <w:rPr>
          <w:rFonts w:asciiTheme="minorBidi" w:hAnsiTheme="minorBidi" w:hint="cs"/>
          <w:i/>
          <w:rtl/>
        </w:rPr>
        <w:t>י</w:t>
      </w:r>
      <w:r>
        <w:rPr>
          <w:rFonts w:asciiTheme="minorBidi" w:hAnsiTheme="minorBidi" w:hint="cs"/>
          <w:i/>
          <w:rtl/>
        </w:rPr>
        <w:t>ת חברות מבטאת התפלגות מסויימת (על אף שאינה מבטאת הסתברות</w:t>
      </w:r>
      <w:r w:rsidR="00505663">
        <w:rPr>
          <w:rFonts w:asciiTheme="minorBidi" w:hAnsiTheme="minorBidi" w:hint="cs"/>
          <w:i/>
          <w:rtl/>
        </w:rPr>
        <w:t xml:space="preserve">, אינה </w:t>
      </w:r>
      <w:r>
        <w:rPr>
          <w:rFonts w:asciiTheme="minorBidi" w:hAnsiTheme="minorBidi" w:hint="cs"/>
          <w:i/>
          <w:rtl/>
        </w:rPr>
        <w:t>נשענת על סטטיסטיקה) ויכולה להיות מסוגים שונים.</w:t>
      </w:r>
    </w:p>
    <w:p w14:paraId="25AE5387" w14:textId="028EFA93" w:rsidR="00EC4416" w:rsidRPr="00EC4416" w:rsidRDefault="00EC4416" w:rsidP="00635D67">
      <w:pPr>
        <w:rPr>
          <w:rFonts w:asciiTheme="minorBidi" w:hAnsiTheme="minorBidi"/>
          <w:b/>
          <w:bCs/>
          <w:i/>
          <w:u w:val="single"/>
          <w:rtl/>
        </w:rPr>
      </w:pPr>
      <w:r w:rsidRPr="00EC4416">
        <w:rPr>
          <w:rFonts w:asciiTheme="minorBidi" w:hAnsiTheme="minorBidi" w:hint="cs"/>
          <w:b/>
          <w:bCs/>
          <w:i/>
          <w:u w:val="single"/>
          <w:rtl/>
        </w:rPr>
        <w:t>פונקציות חברות פופולריות: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4"/>
        <w:gridCol w:w="3758"/>
      </w:tblGrid>
      <w:tr w:rsidR="0068157D" w14:paraId="188F9074" w14:textId="77777777" w:rsidTr="00505663">
        <w:tc>
          <w:tcPr>
            <w:tcW w:w="8522" w:type="dxa"/>
            <w:gridSpan w:val="2"/>
          </w:tcPr>
          <w:p w14:paraId="436BC5C9" w14:textId="7180952A" w:rsidR="0068157D" w:rsidRPr="0068157D" w:rsidRDefault="0068157D" w:rsidP="0068157D">
            <w:pPr>
              <w:rPr>
                <w:rFonts w:asciiTheme="minorBidi" w:hAnsiTheme="minorBidi"/>
                <w:u w:val="single"/>
                <w:rtl/>
              </w:rPr>
            </w:pPr>
            <w:r w:rsidRPr="00EC4416">
              <w:rPr>
                <w:rFonts w:asciiTheme="minorBidi" w:hAnsiTheme="minorBidi" w:hint="cs"/>
                <w:u w:val="single"/>
                <w:rtl/>
              </w:rPr>
              <w:t xml:space="preserve">משולש </w:t>
            </w:r>
            <w:r w:rsidRPr="00EC4416">
              <w:rPr>
                <w:rFonts w:asciiTheme="minorBidi" w:hAnsiTheme="minorBidi"/>
                <w:u w:val="single"/>
                <w:rtl/>
              </w:rPr>
              <w:t>–</w:t>
            </w:r>
            <w:r w:rsidRPr="00EC4416">
              <w:rPr>
                <w:rFonts w:asciiTheme="minorBidi" w:hAnsiTheme="minorBidi" w:hint="cs"/>
                <w:u w:val="single"/>
                <w:rtl/>
              </w:rPr>
              <w:t xml:space="preserve"> </w:t>
            </w:r>
            <w:r w:rsidR="005665E7">
              <w:rPr>
                <w:rFonts w:asciiTheme="minorBidi" w:hAnsiTheme="minorBidi"/>
                <w:u w:val="single"/>
              </w:rPr>
              <w:t>T</w:t>
            </w:r>
            <w:r w:rsidRPr="00EC4416">
              <w:rPr>
                <w:rFonts w:asciiTheme="minorBidi" w:hAnsiTheme="minorBidi"/>
                <w:u w:val="single"/>
              </w:rPr>
              <w:t xml:space="preserve">riangular </w:t>
            </w:r>
            <w:r w:rsidRPr="00EC4416">
              <w:rPr>
                <w:rFonts w:asciiTheme="minorBidi" w:hAnsiTheme="minorBidi" w:hint="cs"/>
                <w:u w:val="single"/>
                <w:rtl/>
              </w:rPr>
              <w:t xml:space="preserve">: </w:t>
            </w:r>
          </w:p>
        </w:tc>
      </w:tr>
      <w:tr w:rsidR="0068157D" w14:paraId="073E5EBF" w14:textId="77777777" w:rsidTr="00505663">
        <w:tc>
          <w:tcPr>
            <w:tcW w:w="4764" w:type="dxa"/>
          </w:tcPr>
          <w:p w14:paraId="56A58336" w14:textId="22865A06" w:rsidR="0068157D" w:rsidRDefault="0068157D" w:rsidP="00F058C9">
            <w:pPr>
              <w:rPr>
                <w:rFonts w:asciiTheme="minorBidi" w:hAnsiTheme="minorBidi"/>
                <w:rtl/>
              </w:rPr>
            </w:pPr>
            <w:r w:rsidRPr="0068157D">
              <w:rPr>
                <w:rFonts w:asciiTheme="minorBidi" w:hAnsiTheme="minorBidi" w:cs="Arial"/>
                <w:noProof/>
                <w:rtl/>
              </w:rPr>
              <w:drawing>
                <wp:inline distT="0" distB="0" distL="0" distR="0" wp14:anchorId="17384D88" wp14:editId="66031A78">
                  <wp:extent cx="2888243" cy="2153838"/>
                  <wp:effectExtent l="0" t="0" r="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412" cy="2162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8" w:type="dxa"/>
          </w:tcPr>
          <w:p w14:paraId="26A79CFD" w14:textId="7067C80C" w:rsidR="0068157D" w:rsidRPr="0068157D" w:rsidRDefault="0068157D" w:rsidP="0068157D">
            <w:pPr>
              <w:jc w:val="right"/>
              <w:rPr>
                <w:rFonts w:asciiTheme="minorBidi" w:hAnsiTheme="minorBidi"/>
                <w:i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 ,  x≤a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x-a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rtl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,  a≤x≤b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c-x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rtl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c-b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         b≤x≤c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          x≥c </m:t>
                        </m:r>
                      </m:e>
                    </m:eqArr>
                  </m:e>
                </m:d>
              </m:oMath>
            </m:oMathPara>
          </w:p>
        </w:tc>
      </w:tr>
      <w:tr w:rsidR="005665E7" w14:paraId="70484C78" w14:textId="77777777" w:rsidTr="00505663">
        <w:tc>
          <w:tcPr>
            <w:tcW w:w="8522" w:type="dxa"/>
            <w:gridSpan w:val="2"/>
          </w:tcPr>
          <w:p w14:paraId="762B2571" w14:textId="5A4AD680" w:rsidR="005665E7" w:rsidRPr="005665E7" w:rsidRDefault="005665E7" w:rsidP="00F058C9">
            <w:pPr>
              <w:rPr>
                <w:rFonts w:asciiTheme="minorBidi" w:hAnsiTheme="minorBidi"/>
                <w:i/>
                <w:rtl/>
              </w:rPr>
            </w:pPr>
            <w:r w:rsidRPr="005665E7">
              <w:rPr>
                <w:rFonts w:asciiTheme="minorBidi" w:hAnsiTheme="minorBidi" w:hint="cs"/>
                <w:u w:val="single"/>
                <w:rtl/>
              </w:rPr>
              <w:t xml:space="preserve">טרפז </w:t>
            </w:r>
            <w:r w:rsidRPr="005665E7">
              <w:rPr>
                <w:rFonts w:asciiTheme="minorBidi" w:hAnsiTheme="minorBidi"/>
                <w:u w:val="single"/>
                <w:rtl/>
              </w:rPr>
              <w:t>–</w:t>
            </w:r>
            <w:r w:rsidRPr="005665E7">
              <w:rPr>
                <w:rFonts w:asciiTheme="minorBidi" w:hAnsiTheme="minorBidi" w:hint="cs"/>
                <w:u w:val="single"/>
                <w:rtl/>
              </w:rPr>
              <w:t xml:space="preserve"> </w:t>
            </w:r>
            <w:r w:rsidRPr="005665E7">
              <w:rPr>
                <w:rFonts w:asciiTheme="minorBidi" w:hAnsiTheme="minorBidi" w:hint="cs"/>
                <w:u w:val="single"/>
              </w:rPr>
              <w:t>T</w:t>
            </w:r>
            <w:r w:rsidRPr="005665E7">
              <w:rPr>
                <w:rFonts w:asciiTheme="minorBidi" w:hAnsiTheme="minorBidi"/>
                <w:u w:val="single"/>
              </w:rPr>
              <w:t>rapezoid</w:t>
            </w:r>
            <w:r w:rsidRPr="005665E7">
              <w:rPr>
                <w:rFonts w:asciiTheme="minorBidi" w:hAnsiTheme="minorBidi" w:hint="cs"/>
                <w:u w:val="single"/>
                <w:rtl/>
              </w:rPr>
              <w:t>:</w:t>
            </w:r>
          </w:p>
        </w:tc>
      </w:tr>
      <w:tr w:rsidR="0068157D" w14:paraId="7BF37919" w14:textId="77777777" w:rsidTr="00505663">
        <w:tc>
          <w:tcPr>
            <w:tcW w:w="4764" w:type="dxa"/>
          </w:tcPr>
          <w:p w14:paraId="20AA9181" w14:textId="638620CD" w:rsidR="0068157D" w:rsidRDefault="005665E7" w:rsidP="005665E7">
            <w:pPr>
              <w:jc w:val="center"/>
              <w:rPr>
                <w:rFonts w:asciiTheme="minorBidi" w:hAnsiTheme="minorBidi"/>
                <w:rtl/>
              </w:rPr>
            </w:pPr>
            <w:r w:rsidRPr="005665E7">
              <w:rPr>
                <w:rFonts w:asciiTheme="minorBidi" w:hAnsiTheme="minorBidi" w:cs="Arial"/>
                <w:noProof/>
                <w:rtl/>
              </w:rPr>
              <w:drawing>
                <wp:inline distT="0" distB="0" distL="0" distR="0" wp14:anchorId="2BA54951" wp14:editId="4B4553BA">
                  <wp:extent cx="2866447" cy="2099967"/>
                  <wp:effectExtent l="0" t="0" r="0" b="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188" cy="2110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8" w:type="dxa"/>
          </w:tcPr>
          <w:p w14:paraId="4A9CC9B8" w14:textId="28B93C53" w:rsidR="0068157D" w:rsidRDefault="005665E7" w:rsidP="00F058C9">
            <w:pPr>
              <w:rPr>
                <w:rFonts w:asciiTheme="minorBidi" w:hAnsiTheme="minorBidi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 ,  x≤a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x-a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rtl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,  a≤x≤b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1,  </m:t>
                        </m:r>
                        <m:r>
                          <w:rPr>
                            <w:rFonts w:ascii="Cambria Math" w:hAnsi="Cambria Math"/>
                          </w:rPr>
                          <m:t>b≤x≤c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c-x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rtl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c-b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  c≤x≤d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          x≥d </m:t>
                        </m:r>
                      </m:e>
                    </m:eqArr>
                  </m:e>
                </m:d>
              </m:oMath>
            </m:oMathPara>
          </w:p>
        </w:tc>
      </w:tr>
      <w:tr w:rsidR="005665E7" w14:paraId="3EA2BFC2" w14:textId="77777777" w:rsidTr="00505663">
        <w:tc>
          <w:tcPr>
            <w:tcW w:w="8522" w:type="dxa"/>
            <w:gridSpan w:val="2"/>
          </w:tcPr>
          <w:p w14:paraId="229EBC19" w14:textId="1A6AF864" w:rsidR="005665E7" w:rsidRPr="005665E7" w:rsidRDefault="005665E7" w:rsidP="00F058C9">
            <w:pPr>
              <w:rPr>
                <w:rFonts w:ascii="Arial" w:eastAsia="Calibri" w:hAnsi="Arial" w:cs="Arial"/>
                <w:u w:val="single"/>
                <w:rtl/>
              </w:rPr>
            </w:pPr>
            <w:r w:rsidRPr="005665E7">
              <w:rPr>
                <w:rFonts w:ascii="Arial" w:eastAsia="Calibri" w:hAnsi="Arial" w:cs="Arial" w:hint="cs"/>
                <w:u w:val="single"/>
                <w:rtl/>
              </w:rPr>
              <w:t xml:space="preserve">גאוסיאן </w:t>
            </w:r>
            <w:r w:rsidRPr="005665E7">
              <w:rPr>
                <w:rFonts w:ascii="Arial" w:eastAsia="Calibri" w:hAnsi="Arial" w:cs="Arial"/>
                <w:u w:val="single"/>
                <w:rtl/>
              </w:rPr>
              <w:t>–</w:t>
            </w:r>
            <w:r w:rsidRPr="005665E7">
              <w:rPr>
                <w:rFonts w:ascii="Arial" w:eastAsia="Calibri" w:hAnsi="Arial" w:cs="Arial" w:hint="cs"/>
                <w:u w:val="single"/>
                <w:rtl/>
              </w:rPr>
              <w:t xml:space="preserve"> </w:t>
            </w:r>
            <w:r w:rsidRPr="005665E7">
              <w:rPr>
                <w:rFonts w:ascii="Arial" w:eastAsia="Calibri" w:hAnsi="Arial" w:cs="Arial"/>
                <w:u w:val="single"/>
              </w:rPr>
              <w:t>Gaussian</w:t>
            </w:r>
            <w:r w:rsidRPr="005665E7">
              <w:rPr>
                <w:rFonts w:ascii="Arial" w:eastAsia="Calibri" w:hAnsi="Arial" w:cs="Arial" w:hint="cs"/>
                <w:u w:val="single"/>
                <w:rtl/>
              </w:rPr>
              <w:t>:</w:t>
            </w:r>
          </w:p>
        </w:tc>
      </w:tr>
      <w:tr w:rsidR="005665E7" w14:paraId="388D91E5" w14:textId="77777777" w:rsidTr="00505663">
        <w:tc>
          <w:tcPr>
            <w:tcW w:w="4764" w:type="dxa"/>
          </w:tcPr>
          <w:p w14:paraId="2CDCAFA4" w14:textId="7A5AF6AF" w:rsidR="005665E7" w:rsidRPr="005665E7" w:rsidRDefault="00505663" w:rsidP="005665E7">
            <w:pPr>
              <w:jc w:val="center"/>
              <w:rPr>
                <w:rFonts w:asciiTheme="minorBidi" w:hAnsiTheme="minorBidi" w:cs="Arial"/>
                <w:rtl/>
              </w:rPr>
            </w:pPr>
            <w:r w:rsidRPr="00505663">
              <w:rPr>
                <w:rFonts w:asciiTheme="minorBidi" w:hAnsiTheme="minorBidi" w:cs="Arial"/>
                <w:noProof/>
                <w:rtl/>
              </w:rPr>
              <w:drawing>
                <wp:inline distT="0" distB="0" distL="0" distR="0" wp14:anchorId="0EB69E60" wp14:editId="25CD6A0E">
                  <wp:extent cx="2756388" cy="2064470"/>
                  <wp:effectExtent l="0" t="0" r="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878" cy="208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8" w:type="dxa"/>
          </w:tcPr>
          <w:p w14:paraId="294AE059" w14:textId="27FA36ED" w:rsidR="005665E7" w:rsidRPr="005665E7" w:rsidRDefault="005665E7" w:rsidP="00F058C9">
            <w:pPr>
              <w:rPr>
                <w:rFonts w:ascii="Arial" w:eastAsia="Calibri" w:hAnsi="Arial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exp⁡</m:t>
                </m:r>
                <m:r>
                  <w:rPr>
                    <w:rFonts w:ascii="Cambria Math" w:hAnsi="Cambria Math"/>
                    <w:szCs w:val="24"/>
                  </w:rPr>
                  <m:t>(-0.5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rtl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</w:tc>
      </w:tr>
    </w:tbl>
    <w:p w14:paraId="1082CA26" w14:textId="3D9FCBDC" w:rsidR="00635D67" w:rsidRPr="00F058C9" w:rsidRDefault="00635D67" w:rsidP="00F058C9">
      <w:pPr>
        <w:rPr>
          <w:rFonts w:asciiTheme="minorBidi" w:hAnsiTheme="minorBidi"/>
          <w:rtl/>
        </w:rPr>
      </w:pPr>
    </w:p>
    <w:p w14:paraId="6530600D" w14:textId="294D589F" w:rsidR="00F058C9" w:rsidRDefault="00F058C9" w:rsidP="00F058C9">
      <w:pPr>
        <w:rPr>
          <w:rFonts w:asciiTheme="majorBidi" w:hAnsiTheme="majorBidi" w:cstheme="majorBidi"/>
          <w:b/>
          <w:bCs/>
          <w:rtl/>
        </w:rPr>
      </w:pPr>
    </w:p>
    <w:p w14:paraId="174D92B9" w14:textId="756F0121" w:rsidR="004B76E2" w:rsidRPr="004B76E2" w:rsidRDefault="004B76E2" w:rsidP="00F058C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בהינתן </w:t>
      </w:r>
      <w:r w:rsidR="009539B4">
        <w:rPr>
          <w:rFonts w:asciiTheme="minorBidi" w:hAnsiTheme="minorBidi" w:hint="cs"/>
          <w:rtl/>
        </w:rPr>
        <w:t xml:space="preserve">מערכת הלוקחת בחשבון </w:t>
      </w:r>
      <w:r>
        <w:rPr>
          <w:rFonts w:asciiTheme="minorBidi" w:hAnsiTheme="minorBidi" w:hint="cs"/>
          <w:rtl/>
        </w:rPr>
        <w:t xml:space="preserve">מספר קבוצות עמומות נוכל למצוא קשרים ביניהן באמצעות אופרטורים לוגים שהפלט שלהם גם הוא עמום </w:t>
      </w:r>
      <w:r w:rsidR="00F2705A">
        <w:rPr>
          <w:rFonts w:asciiTheme="minorBidi" w:hAnsiTheme="minorBidi" w:hint="cs"/>
          <w:rtl/>
        </w:rPr>
        <w:t>.</w:t>
      </w:r>
    </w:p>
    <w:p w14:paraId="309C7AE2" w14:textId="4D37B89E" w:rsidR="00505663" w:rsidRDefault="00505663" w:rsidP="00F058C9">
      <w:pPr>
        <w:rPr>
          <w:rFonts w:asciiTheme="minorBidi" w:hAnsiTheme="minorBidi"/>
          <w:b/>
          <w:bCs/>
          <w:u w:val="single"/>
          <w:rtl/>
        </w:rPr>
      </w:pPr>
      <w:r w:rsidRPr="00505663">
        <w:rPr>
          <w:rFonts w:asciiTheme="minorBidi" w:hAnsiTheme="minorBidi" w:hint="cs"/>
          <w:b/>
          <w:bCs/>
          <w:u w:val="single"/>
          <w:rtl/>
        </w:rPr>
        <w:t>אופר</w:t>
      </w:r>
      <w:r w:rsidR="00F2705A">
        <w:rPr>
          <w:rFonts w:asciiTheme="minorBidi" w:hAnsiTheme="minorBidi" w:hint="cs"/>
          <w:b/>
          <w:bCs/>
          <w:u w:val="single"/>
          <w:rtl/>
        </w:rPr>
        <w:t>טורים מרכזיים:</w:t>
      </w:r>
      <w:r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14:paraId="441CD934" w14:textId="099691AC" w:rsidR="00863F16" w:rsidRDefault="00863F16" w:rsidP="00F058C9">
      <w:pPr>
        <w:rPr>
          <w:rFonts w:asciiTheme="minorBidi" w:hAnsiTheme="minorBidi"/>
          <w:b/>
          <w:bCs/>
          <w:u w:val="single"/>
          <w:rtl/>
        </w:rPr>
      </w:pPr>
      <w:r w:rsidRPr="0084747B">
        <w:rPr>
          <w:rFonts w:asciiTheme="minorBidi" w:hAnsiTheme="minorBidi" w:hint="cs"/>
          <w:b/>
          <w:bCs/>
          <w:u w:val="single"/>
          <w:rtl/>
        </w:rPr>
        <w:t xml:space="preserve">איחוד ~ </w:t>
      </w:r>
      <w:r w:rsidRPr="0084747B">
        <w:rPr>
          <w:rFonts w:asciiTheme="minorBidi" w:hAnsiTheme="minorBidi" w:hint="cs"/>
          <w:b/>
          <w:bCs/>
          <w:u w:val="single"/>
        </w:rPr>
        <w:t>OR</w:t>
      </w:r>
      <w:r>
        <w:rPr>
          <w:rFonts w:asciiTheme="minorBidi" w:hAnsiTheme="minorBidi" w:hint="cs"/>
          <w:b/>
          <w:bCs/>
          <w:u w:val="single"/>
          <w:rtl/>
        </w:rPr>
        <w:t xml:space="preserve">: </w:t>
      </w:r>
      <w:r w:rsidRPr="0084747B">
        <w:rPr>
          <w:rFonts w:asciiTheme="minorBidi" w:hAnsiTheme="minorBidi" w:hint="cs"/>
          <w:u w:val="single"/>
          <w:rtl/>
        </w:rPr>
        <w:t>מידת האמון שהאלמנט שייך או ל-</w:t>
      </w:r>
      <w:r w:rsidRPr="0084747B">
        <w:rPr>
          <w:rFonts w:asciiTheme="minorBidi" w:hAnsiTheme="minorBidi" w:hint="cs"/>
          <w:u w:val="single"/>
        </w:rPr>
        <w:t>A</w:t>
      </w:r>
      <w:r w:rsidRPr="0084747B">
        <w:rPr>
          <w:rFonts w:asciiTheme="minorBidi" w:hAnsiTheme="minorBidi" w:hint="cs"/>
          <w:u w:val="single"/>
          <w:rtl/>
        </w:rPr>
        <w:t xml:space="preserve"> או ל</w:t>
      </w:r>
      <w:r>
        <w:rPr>
          <w:rFonts w:asciiTheme="minorBidi" w:hAnsiTheme="minorBidi" w:hint="cs"/>
          <w:u w:val="single"/>
          <w:rtl/>
        </w:rPr>
        <w:t>-</w:t>
      </w:r>
      <w:r>
        <w:rPr>
          <w:rFonts w:asciiTheme="minorBidi" w:hAnsiTheme="minorBidi"/>
          <w:u w:val="single"/>
        </w:rPr>
        <w:t xml:space="preserve">: </w:t>
      </w:r>
      <w:r w:rsidRPr="0084747B">
        <w:rPr>
          <w:rFonts w:asciiTheme="minorBidi" w:hAnsiTheme="minorBidi" w:hint="cs"/>
          <w:u w:val="single"/>
        </w:rPr>
        <w:t>B</w:t>
      </w:r>
    </w:p>
    <w:p w14:paraId="41BA7D27" w14:textId="76F18D8C" w:rsidR="00863F16" w:rsidRDefault="00863F16" w:rsidP="009539B4">
      <w:pPr>
        <w:jc w:val="center"/>
        <w:rPr>
          <w:rFonts w:asciiTheme="minorBidi" w:eastAsiaTheme="minorEastAsia" w:hAnsiTheme="minorBidi"/>
          <w:u w:val="single"/>
          <w:rtl/>
        </w:rPr>
      </w:pPr>
      <m:oMathPara>
        <m:oMath>
          <m:r>
            <w:rPr>
              <w:rFonts w:ascii="Cambria Math" w:hAnsi="Cambria Math"/>
            </w:rPr>
            <m:t>A∪B</m:t>
          </m:r>
          <m:r>
            <w:rPr>
              <w:rFonts w:ascii="Cambria Math" w:hAnsi="Cambria Math"/>
              <w:u w:val="single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Cs w:val="22"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A∪B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2"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</m:d>
          <m:r>
            <w:rPr>
              <w:rFonts w:ascii="Cambria Math" w:hAnsi="Cambria Math"/>
              <w:u w:val="single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2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</m:d>
              <m:r>
                <w:rPr>
                  <w:rFonts w:ascii="Cambria Math" w:hAnsi="Cambria Math"/>
                  <w:u w:val="singl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</m:d>
            </m:e>
          </m:d>
        </m:oMath>
      </m:oMathPara>
    </w:p>
    <w:p w14:paraId="07E6BE9D" w14:textId="5429E419" w:rsidR="009539B4" w:rsidRPr="009539B4" w:rsidRDefault="009539B4" w:rsidP="009539B4">
      <w:pPr>
        <w:jc w:val="center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/>
        </w:rPr>
        <w:t xml:space="preserve">" If </w:t>
      </w:r>
      <m:oMath>
        <m:r>
          <w:rPr>
            <w:rFonts w:ascii="Cambria Math" w:eastAsiaTheme="minorEastAsia" w:hAnsi="Cambria Math"/>
          </w:rPr>
          <m:t>xϵA</m:t>
        </m:r>
      </m:oMath>
      <w:r>
        <w:rPr>
          <w:rFonts w:asciiTheme="minorBidi" w:eastAsiaTheme="minorEastAsia" w:hAnsiTheme="minorBidi"/>
        </w:rPr>
        <w:t xml:space="preserve"> </w:t>
      </w:r>
      <w:r w:rsidRPr="009539B4">
        <w:rPr>
          <w:rFonts w:asciiTheme="minorBidi" w:eastAsiaTheme="minorEastAsia" w:hAnsiTheme="minorBidi"/>
          <w:b/>
          <w:bCs/>
        </w:rPr>
        <w:t>OR</w:t>
      </w:r>
      <w:r>
        <w:rPr>
          <w:rFonts w:asciiTheme="minorBidi" w:eastAsiaTheme="minorEastAsia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xϵB</m:t>
        </m:r>
      </m:oMath>
      <w:r>
        <w:rPr>
          <w:rFonts w:asciiTheme="minorBidi" w:eastAsiaTheme="minorEastAsia" w:hAnsiTheme="minorBidi"/>
        </w:rPr>
        <w:t xml:space="preserve"> "</w:t>
      </w:r>
    </w:p>
    <w:p w14:paraId="42F141FB" w14:textId="356AC7ED" w:rsidR="00863F16" w:rsidRDefault="00863F16" w:rsidP="00F058C9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חיתוך</w:t>
      </w:r>
      <w:r w:rsidRPr="0084747B">
        <w:rPr>
          <w:rFonts w:asciiTheme="minorBidi" w:hAnsiTheme="minorBidi" w:hint="cs"/>
          <w:b/>
          <w:bCs/>
          <w:u w:val="single"/>
          <w:rtl/>
        </w:rPr>
        <w:t xml:space="preserve"> ~ </w:t>
      </w:r>
      <w:r>
        <w:rPr>
          <w:rFonts w:asciiTheme="minorBidi" w:hAnsiTheme="minorBidi" w:hint="cs"/>
          <w:b/>
          <w:bCs/>
          <w:u w:val="single"/>
        </w:rPr>
        <w:t>A</w:t>
      </w:r>
      <w:r>
        <w:rPr>
          <w:rFonts w:asciiTheme="minorBidi" w:hAnsiTheme="minorBidi"/>
          <w:b/>
          <w:bCs/>
          <w:u w:val="single"/>
        </w:rPr>
        <w:t>ND</w:t>
      </w:r>
      <w:r>
        <w:rPr>
          <w:rFonts w:asciiTheme="minorBidi" w:hAnsiTheme="minorBidi" w:hint="cs"/>
          <w:b/>
          <w:bCs/>
          <w:u w:val="single"/>
          <w:rtl/>
        </w:rPr>
        <w:t xml:space="preserve">: </w:t>
      </w:r>
      <w:r w:rsidRPr="0084747B">
        <w:rPr>
          <w:rFonts w:asciiTheme="minorBidi" w:hAnsiTheme="minorBidi" w:hint="cs"/>
          <w:u w:val="single"/>
          <w:rtl/>
        </w:rPr>
        <w:t xml:space="preserve">מידת האמון שהאלמנט שייך </w:t>
      </w:r>
      <w:r>
        <w:rPr>
          <w:rFonts w:asciiTheme="minorBidi" w:hAnsiTheme="minorBidi" w:hint="cs"/>
          <w:u w:val="single"/>
          <w:rtl/>
        </w:rPr>
        <w:t xml:space="preserve">גם </w:t>
      </w:r>
      <w:r w:rsidRPr="0084747B">
        <w:rPr>
          <w:rFonts w:asciiTheme="minorBidi" w:hAnsiTheme="minorBidi" w:hint="cs"/>
          <w:u w:val="single"/>
          <w:rtl/>
        </w:rPr>
        <w:t>ל-</w:t>
      </w:r>
      <w:r w:rsidRPr="0084747B">
        <w:rPr>
          <w:rFonts w:asciiTheme="minorBidi" w:hAnsiTheme="minorBidi" w:hint="cs"/>
          <w:u w:val="single"/>
        </w:rPr>
        <w:t>A</w:t>
      </w:r>
      <w:r w:rsidRPr="0084747B">
        <w:rPr>
          <w:rFonts w:asciiTheme="minorBidi" w:hAnsiTheme="minorBidi" w:hint="cs"/>
          <w:u w:val="single"/>
          <w:rtl/>
        </w:rPr>
        <w:t xml:space="preserve"> </w:t>
      </w:r>
      <w:r>
        <w:rPr>
          <w:rFonts w:asciiTheme="minorBidi" w:hAnsiTheme="minorBidi" w:hint="cs"/>
          <w:u w:val="single"/>
          <w:rtl/>
        </w:rPr>
        <w:t>וגם</w:t>
      </w:r>
      <w:r w:rsidRPr="0084747B">
        <w:rPr>
          <w:rFonts w:asciiTheme="minorBidi" w:hAnsiTheme="minorBidi" w:hint="cs"/>
          <w:u w:val="single"/>
          <w:rtl/>
        </w:rPr>
        <w:t xml:space="preserve"> ל-</w:t>
      </w:r>
      <w:r w:rsidRPr="0084747B">
        <w:rPr>
          <w:rFonts w:asciiTheme="minorBidi" w:hAnsiTheme="minorBidi" w:hint="cs"/>
          <w:u w:val="single"/>
        </w:rPr>
        <w:t>B</w:t>
      </w:r>
      <w:r>
        <w:rPr>
          <w:rFonts w:asciiTheme="minorBidi" w:hAnsiTheme="minorBidi" w:hint="cs"/>
          <w:b/>
          <w:bCs/>
          <w:u w:val="single"/>
          <w:rtl/>
        </w:rPr>
        <w:t xml:space="preserve">: </w:t>
      </w:r>
    </w:p>
    <w:p w14:paraId="5C84AD82" w14:textId="58F4719C" w:rsidR="007D25A9" w:rsidRPr="009539B4" w:rsidRDefault="007D25A9" w:rsidP="00F058C9">
      <w:pPr>
        <w:rPr>
          <w:rFonts w:asciiTheme="minorBidi" w:hAnsiTheme="minorBidi"/>
          <w:b/>
          <w:bCs/>
          <w:u w:val="single"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 w:cs="Cambria Math"/>
            </w:rPr>
            <m:t>∩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u w:val="single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Cs w:val="22"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A∩B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2"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</m:d>
          <m:r>
            <w:rPr>
              <w:rFonts w:ascii="Cambria Math" w:hAnsi="Cambria Math"/>
              <w:u w:val="single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2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</m:d>
              <m:r>
                <w:rPr>
                  <w:rFonts w:ascii="Cambria Math" w:hAnsi="Cambria Math"/>
                  <w:u w:val="singl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</m:d>
            </m:e>
          </m:d>
        </m:oMath>
      </m:oMathPara>
    </w:p>
    <w:p w14:paraId="34B755E6" w14:textId="015AD578" w:rsidR="009539B4" w:rsidRPr="009539B4" w:rsidRDefault="009539B4" w:rsidP="009539B4">
      <w:pPr>
        <w:jc w:val="center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/>
        </w:rPr>
        <w:t xml:space="preserve">" If </w:t>
      </w:r>
      <m:oMath>
        <m:r>
          <w:rPr>
            <w:rFonts w:ascii="Cambria Math" w:eastAsiaTheme="minorEastAsia" w:hAnsi="Cambria Math"/>
          </w:rPr>
          <m:t>xϵA</m:t>
        </m:r>
      </m:oMath>
      <w:r>
        <w:rPr>
          <w:rFonts w:asciiTheme="minorBidi" w:eastAsiaTheme="minorEastAsia" w:hAnsiTheme="minorBidi"/>
        </w:rPr>
        <w:t xml:space="preserve"> </w:t>
      </w:r>
      <w:r>
        <w:rPr>
          <w:rFonts w:asciiTheme="minorBidi" w:eastAsiaTheme="minorEastAsia" w:hAnsiTheme="minorBidi" w:hint="cs"/>
          <w:b/>
          <w:bCs/>
        </w:rPr>
        <w:t>AND</w:t>
      </w:r>
      <w:r>
        <w:rPr>
          <w:rFonts w:asciiTheme="minorBidi" w:eastAsiaTheme="minorEastAsia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xϵB</m:t>
        </m:r>
      </m:oMath>
      <w:r>
        <w:rPr>
          <w:rFonts w:asciiTheme="minorBidi" w:eastAsiaTheme="minorEastAsia" w:hAnsiTheme="minorBidi"/>
        </w:rPr>
        <w:t xml:space="preserve"> "</w:t>
      </w:r>
    </w:p>
    <w:p w14:paraId="17965A95" w14:textId="0F19DB19" w:rsidR="00505663" w:rsidRPr="00505663" w:rsidRDefault="007D25A9" w:rsidP="007D25A9">
      <w:pPr>
        <w:jc w:val="center"/>
        <w:rPr>
          <w:rFonts w:asciiTheme="minorBidi" w:hAnsiTheme="minorBidi"/>
          <w:b/>
          <w:bCs/>
          <w:u w:val="single"/>
          <w:rtl/>
        </w:rPr>
      </w:pPr>
      <w:r w:rsidRPr="007D25A9">
        <w:rPr>
          <w:rFonts w:asciiTheme="minorBidi" w:hAnsiTheme="minorBidi" w:cs="Arial"/>
          <w:b/>
          <w:bCs/>
          <w:noProof/>
          <w:rtl/>
        </w:rPr>
        <w:drawing>
          <wp:inline distT="0" distB="0" distL="0" distR="0" wp14:anchorId="6DF71809" wp14:editId="55AF3D49">
            <wp:extent cx="5908685" cy="2938692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271" cy="29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503" w14:textId="06CDF647" w:rsidR="00F058C9" w:rsidRDefault="007D25A9" w:rsidP="00F058C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בלוגיקה הקלאסית עבור אופרטורים של </w:t>
      </w:r>
      <w:r>
        <w:rPr>
          <w:rFonts w:asciiTheme="minorBidi" w:hAnsiTheme="minorBidi" w:hint="cs"/>
        </w:rPr>
        <w:t>AND</w:t>
      </w:r>
      <w:r>
        <w:rPr>
          <w:rFonts w:asciiTheme="minorBidi" w:hAnsiTheme="minorBidi" w:hint="cs"/>
          <w:rtl/>
        </w:rPr>
        <w:t xml:space="preserve"> ו-</w:t>
      </w:r>
      <w:r>
        <w:rPr>
          <w:rFonts w:asciiTheme="minorBidi" w:hAnsiTheme="minorBidi" w:hint="cs"/>
        </w:rPr>
        <w:t>OR</w:t>
      </w:r>
      <w:r>
        <w:rPr>
          <w:rFonts w:asciiTheme="minorBidi" w:hAnsiTheme="minorBidi" w:hint="cs"/>
          <w:rtl/>
        </w:rPr>
        <w:t xml:space="preserve"> אנו רגילים לקבל ערך בוליאני של אמת/שקר לעומת זאת בלוגיקה עמומה האופרטורים המוזכרים יוצרים פונקציות חברות חדשות המתאימות מידת שייכות לקבוצות החיתוך/איחוד בין קבוצות עמומות שונות. </w:t>
      </w:r>
    </w:p>
    <w:p w14:paraId="0EA174A7" w14:textId="7FA74338" w:rsidR="003B06BF" w:rsidRDefault="007D25A9" w:rsidP="00F058C9">
      <w:pPr>
        <w:rPr>
          <w:rFonts w:asciiTheme="minorBidi" w:hAnsiTheme="minorBidi"/>
          <w:rtl/>
        </w:rPr>
      </w:pPr>
      <w:r w:rsidRPr="003B06BF">
        <w:rPr>
          <w:rFonts w:asciiTheme="minorBidi" w:hAnsiTheme="minorBidi" w:hint="cs"/>
          <w:u w:val="single"/>
          <w:rtl/>
        </w:rPr>
        <w:t>לדוגמה:</w:t>
      </w:r>
      <w:r>
        <w:rPr>
          <w:rFonts w:asciiTheme="minorBidi" w:hAnsiTheme="minorBidi" w:hint="cs"/>
          <w:rtl/>
        </w:rPr>
        <w:t xml:space="preserve"> באיור מעלה, ניתן לראות בגרף השמאלי - שתי </w:t>
      </w:r>
      <w:r w:rsidR="009539B4">
        <w:rPr>
          <w:rFonts w:asciiTheme="minorBidi" w:hAnsiTheme="minorBidi" w:hint="cs"/>
          <w:rtl/>
        </w:rPr>
        <w:t>פונקציות</w:t>
      </w:r>
      <w:r>
        <w:rPr>
          <w:rFonts w:asciiTheme="minorBidi" w:hAnsiTheme="minorBidi" w:hint="cs"/>
          <w:rtl/>
        </w:rPr>
        <w:t xml:space="preserve"> חברות של שתי קבוצות עמומות על אותו מרחב פתרונות. פונקציות החברות מסוג גאוסיאן וניתן לראות כי ישנה חפיפה </w:t>
      </w:r>
      <w:r w:rsidR="00696E93">
        <w:rPr>
          <w:rFonts w:asciiTheme="minorBidi" w:hAnsiTheme="minorBidi" w:hint="cs"/>
          <w:rtl/>
        </w:rPr>
        <w:t>ביניה</w:t>
      </w:r>
      <w:r w:rsidR="00696E93">
        <w:rPr>
          <w:rFonts w:asciiTheme="minorBidi" w:hAnsiTheme="minorBidi" w:hint="eastAsia"/>
          <w:rtl/>
        </w:rPr>
        <w:t>ן</w:t>
      </w:r>
      <w:r>
        <w:rPr>
          <w:rFonts w:asciiTheme="minorBidi" w:hAnsiTheme="minorBidi" w:hint="cs"/>
          <w:rtl/>
        </w:rPr>
        <w:t xml:space="preserve">.  בגרף הימני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נראה את פונקציות החברות של קבוצות האיחוד והחיתוך המתאימות על פי האופרטורים </w:t>
      </w:r>
      <w:r w:rsidR="003B06BF">
        <w:rPr>
          <w:rFonts w:asciiTheme="minorBidi" w:hAnsiTheme="minorBidi" w:hint="cs"/>
          <w:rtl/>
        </w:rPr>
        <w:t>שציינו קודם</w:t>
      </w:r>
      <w:r>
        <w:rPr>
          <w:rFonts w:asciiTheme="minorBidi" w:hAnsiTheme="minorBidi" w:hint="cs"/>
          <w:rtl/>
        </w:rPr>
        <w:t>.</w:t>
      </w:r>
      <w:r w:rsidR="003B06BF">
        <w:rPr>
          <w:rFonts w:asciiTheme="minorBidi" w:hAnsiTheme="minorBidi" w:hint="cs"/>
          <w:rtl/>
        </w:rPr>
        <w:t xml:space="preserve"> </w:t>
      </w:r>
    </w:p>
    <w:p w14:paraId="4DAB3906" w14:textId="3C050CC9" w:rsidR="003B06BF" w:rsidRDefault="003B06BF" w:rsidP="00F058C9">
      <w:pPr>
        <w:rPr>
          <w:rFonts w:asciiTheme="minorBidi" w:hAnsiTheme="minorBidi"/>
          <w:rtl/>
        </w:rPr>
      </w:pPr>
    </w:p>
    <w:p w14:paraId="33166960" w14:textId="60656DA7" w:rsidR="004B76E2" w:rsidRDefault="004B76E2" w:rsidP="00F058C9">
      <w:pPr>
        <w:rPr>
          <w:rFonts w:asciiTheme="minorBidi" w:hAnsiTheme="minorBidi"/>
          <w:rtl/>
        </w:rPr>
      </w:pPr>
    </w:p>
    <w:p w14:paraId="266DC53B" w14:textId="41E274B2" w:rsidR="007D25A9" w:rsidRDefault="003B06BF" w:rsidP="00F058C9">
      <w:pPr>
        <w:rPr>
          <w:rFonts w:asciiTheme="minorBidi" w:hAnsiTheme="minorBidi"/>
          <w:i/>
          <w:rtl/>
        </w:rPr>
      </w:pPr>
      <w:r>
        <w:rPr>
          <w:rFonts w:asciiTheme="minorBidi" w:hAnsiTheme="minorBidi" w:hint="cs"/>
          <w:rtl/>
        </w:rPr>
        <w:t xml:space="preserve">למשל: עבור </w:t>
      </w:r>
      <m:oMath>
        <m:r>
          <w:rPr>
            <w:rFonts w:ascii="Cambria Math" w:hAnsi="Cambria Math"/>
          </w:rPr>
          <m:t>x=3</m:t>
        </m:r>
      </m:oMath>
      <w:r w:rsidR="007D25A9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נקבל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  <w:szCs w:val="22"/>
          </w:rPr>
          <m:t>=</m:t>
        </m:r>
        <m:r>
          <w:rPr>
            <w:rFonts w:ascii="Cambria Math" w:hAnsi="Cambria Math"/>
          </w:rPr>
          <m:t>1 ,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eastAsiaTheme="minorEastAsia" w:hAnsi="Cambria Math"/>
            <w:szCs w:val="22"/>
          </w:rPr>
          <m:t>=0</m:t>
        </m:r>
        <m:r>
          <w:rPr>
            <w:rFonts w:ascii="Cambria Math" w:hAnsi="Cambria Math"/>
          </w:rPr>
          <m:t>.1</m:t>
        </m:r>
      </m:oMath>
    </w:p>
    <w:p w14:paraId="4C004C0B" w14:textId="60D5EF9D" w:rsidR="003B06BF" w:rsidRDefault="003B06BF" w:rsidP="00F058C9">
      <w:pPr>
        <w:rPr>
          <w:rFonts w:asciiTheme="minorBidi" w:hAnsiTheme="minorBidi"/>
          <w:i/>
          <w:rtl/>
        </w:rPr>
      </w:pPr>
      <w:r>
        <w:rPr>
          <w:rFonts w:asciiTheme="minorBidi" w:hAnsiTheme="minorBidi" w:hint="cs"/>
          <w:i/>
          <w:rtl/>
        </w:rPr>
        <w:t>ולכן:</w:t>
      </w:r>
    </w:p>
    <w:p w14:paraId="5C0477DE" w14:textId="20BF9218" w:rsidR="003B06BF" w:rsidRPr="008639FA" w:rsidRDefault="003B06BF" w:rsidP="00F058C9">
      <w:pPr>
        <w:rPr>
          <w:rFonts w:asciiTheme="minorBidi" w:hAnsiTheme="minorBidi"/>
          <w:b/>
          <w:bCs/>
          <w:i/>
          <w:rtl/>
        </w:rPr>
      </w:pPr>
      <w:r w:rsidRPr="008639FA">
        <w:rPr>
          <w:rFonts w:asciiTheme="minorBidi" w:hAnsiTheme="minorBidi" w:hint="cs"/>
          <w:b/>
          <w:bCs/>
          <w:i/>
          <w:rtl/>
        </w:rPr>
        <w:t xml:space="preserve">עבור אופרטור </w:t>
      </w:r>
      <w:r w:rsidRPr="008639FA">
        <w:rPr>
          <w:rFonts w:asciiTheme="minorBidi" w:hAnsiTheme="minorBidi" w:hint="cs"/>
          <w:b/>
          <w:bCs/>
          <w:iCs/>
        </w:rPr>
        <w:t>AND</w:t>
      </w:r>
      <w:r w:rsidRPr="008639FA">
        <w:rPr>
          <w:rFonts w:asciiTheme="minorBidi" w:hAnsiTheme="minorBidi" w:hint="cs"/>
          <w:b/>
          <w:bCs/>
          <w:i/>
          <w:rtl/>
        </w:rPr>
        <w:t xml:space="preserve"> :</w:t>
      </w:r>
    </w:p>
    <w:p w14:paraId="6E61C694" w14:textId="1FDCD63D" w:rsidR="003B06BF" w:rsidRPr="003B06BF" w:rsidRDefault="00000000" w:rsidP="00F058C9">
      <w:pPr>
        <w:rPr>
          <w:rFonts w:asciiTheme="minorBidi" w:hAnsiTheme="minorBidi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A∩B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zCs w:val="22"/>
                </w:rPr>
                <m:t>0.1</m:t>
              </m:r>
            </m:e>
          </m:d>
          <m:r>
            <w:rPr>
              <w:rFonts w:ascii="Cambria Math" w:hAnsi="Cambria Math"/>
            </w:rPr>
            <m:t xml:space="preserve"> =0.1</m:t>
          </m:r>
        </m:oMath>
      </m:oMathPara>
    </w:p>
    <w:p w14:paraId="107E9330" w14:textId="793C65BB" w:rsidR="003B06BF" w:rsidRDefault="003B06BF" w:rsidP="003B06BF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מה </w:t>
      </w:r>
      <w:r w:rsidR="009539B4">
        <w:rPr>
          <w:rFonts w:asciiTheme="minorBidi" w:hAnsiTheme="minorBidi" w:hint="cs"/>
          <w:rtl/>
        </w:rPr>
        <w:t>ההיגיו</w:t>
      </w:r>
      <w:r w:rsidR="009539B4">
        <w:rPr>
          <w:rFonts w:asciiTheme="minorBidi" w:hAnsiTheme="minorBidi" w:hint="eastAsia"/>
          <w:rtl/>
        </w:rPr>
        <w:t>ן</w:t>
      </w:r>
      <w:r>
        <w:rPr>
          <w:rFonts w:asciiTheme="minorBidi" w:hAnsiTheme="minorBidi" w:hint="cs"/>
          <w:rtl/>
        </w:rPr>
        <w:t xml:space="preserve"> שעומד מאחור? </w:t>
      </w:r>
    </w:p>
    <w:p w14:paraId="1786C673" w14:textId="13C5CD11" w:rsidR="008639FA" w:rsidRDefault="008639FA" w:rsidP="002C5D5F">
      <w:pPr>
        <w:rPr>
          <w:rFonts w:asciiTheme="minorBidi" w:hAnsiTheme="minorBidi"/>
          <w:u w:val="single"/>
          <w:rtl/>
        </w:rPr>
      </w:pPr>
      <w:r w:rsidRPr="008639FA">
        <w:rPr>
          <w:rFonts w:asciiTheme="minorBidi" w:hAnsiTheme="minorBidi" w:cs="Arial"/>
          <w:rtl/>
        </w:rPr>
        <w:drawing>
          <wp:anchor distT="0" distB="0" distL="114300" distR="114300" simplePos="0" relativeHeight="251668480" behindDoc="1" locked="0" layoutInCell="1" allowOverlap="1" wp14:anchorId="3E73D23C" wp14:editId="3F44A0D9">
            <wp:simplePos x="0" y="0"/>
            <wp:positionH relativeFrom="column">
              <wp:posOffset>-468063</wp:posOffset>
            </wp:positionH>
            <wp:positionV relativeFrom="paragraph">
              <wp:posOffset>375216</wp:posOffset>
            </wp:positionV>
            <wp:extent cx="1200150" cy="1724025"/>
            <wp:effectExtent l="0" t="0" r="0" b="0"/>
            <wp:wrapTight wrapText="bothSides">
              <wp:wrapPolygon edited="0">
                <wp:start x="0" y="0"/>
                <wp:lineTo x="0" y="21481"/>
                <wp:lineTo x="21257" y="21481"/>
                <wp:lineTo x="21257" y="0"/>
                <wp:lineTo x="0" y="0"/>
              </wp:wrapPolygon>
            </wp:wrapTight>
            <wp:docPr id="127993878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38786" name="Picture 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9FA">
        <w:rPr>
          <w:rFonts w:asciiTheme="minorBidi" w:hAnsiTheme="minorBidi" w:hint="cs"/>
          <w:u w:val="single"/>
          <w:rtl/>
        </w:rPr>
        <w:t>הסבר מתמטי:</w:t>
      </w:r>
    </w:p>
    <w:p w14:paraId="19825EAA" w14:textId="69A76853" w:rsidR="008639FA" w:rsidRDefault="008639FA" w:rsidP="008639FA">
      <w:pPr>
        <w:rPr>
          <w:rFonts w:asciiTheme="minorBidi" w:hAnsiTheme="minorBidi" w:cs="Arial"/>
          <w:rtl/>
        </w:rPr>
      </w:pPr>
      <w:r>
        <w:rPr>
          <w:rFonts w:asciiTheme="minorBidi" w:hAnsiTheme="minorBidi" w:hint="cs"/>
          <w:rtl/>
        </w:rPr>
        <w:t xml:space="preserve">נביט בטבלת אמת עבור אופרטור </w:t>
      </w:r>
      <w:r>
        <w:rPr>
          <w:rFonts w:asciiTheme="minorBidi" w:hAnsiTheme="minorBidi" w:hint="cs"/>
        </w:rPr>
        <w:t>AND</w:t>
      </w:r>
      <w:r>
        <w:rPr>
          <w:rFonts w:asciiTheme="minorBidi" w:hAnsiTheme="minorBidi" w:hint="cs"/>
          <w:rtl/>
        </w:rPr>
        <w:t xml:space="preserve"> ונראה בבירור כי ניתן לתאר את הפלט של האופרטור באמצעות פונקציית </w:t>
      </w:r>
      <m:oMath>
        <m:r>
          <w:rPr>
            <w:rFonts w:ascii="Cambria Math" w:hAnsi="Cambria Math"/>
          </w:rPr>
          <m:t>min</m:t>
        </m:r>
      </m:oMath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של הקלט.</w:t>
      </w:r>
      <w:r w:rsidRPr="008639FA">
        <w:rPr>
          <w:rFonts w:asciiTheme="minorBidi" w:hAnsiTheme="minorBidi" w:cs="Arial"/>
          <w:rtl/>
        </w:rPr>
        <w:t xml:space="preserve"> </w:t>
      </w:r>
    </w:p>
    <w:p w14:paraId="36379EC1" w14:textId="77777777" w:rsidR="008639FA" w:rsidRDefault="008639FA" w:rsidP="008639FA">
      <w:pPr>
        <w:rPr>
          <w:rFonts w:asciiTheme="minorBidi" w:hAnsiTheme="minorBidi"/>
          <w:rtl/>
        </w:rPr>
      </w:pPr>
      <w:r w:rsidRPr="008639FA">
        <w:rPr>
          <w:rFonts w:asciiTheme="minorBidi" w:hAnsiTheme="minorBidi" w:hint="cs"/>
          <w:u w:val="single"/>
          <w:rtl/>
        </w:rPr>
        <w:t>הסבר על פי ההיגיון הבריא</w:t>
      </w:r>
      <w:r>
        <w:rPr>
          <w:rFonts w:asciiTheme="minorBidi" w:hAnsiTheme="minorBidi" w:hint="cs"/>
          <w:rtl/>
        </w:rPr>
        <w:t xml:space="preserve">: </w:t>
      </w:r>
    </w:p>
    <w:p w14:paraId="03767284" w14:textId="2658C2D8" w:rsidR="003B06BF" w:rsidRDefault="003B06BF" w:rsidP="008639F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מכיוון שמידת החברות של </w:t>
      </w:r>
      <w:r>
        <w:rPr>
          <w:rFonts w:asciiTheme="minorBidi" w:hAnsiTheme="minorBidi"/>
        </w:rPr>
        <w:t>3</w:t>
      </w:r>
      <w:r>
        <w:rPr>
          <w:rFonts w:asciiTheme="minorBidi" w:hAnsiTheme="minorBidi" w:hint="cs"/>
          <w:rtl/>
        </w:rPr>
        <w:t xml:space="preserve"> עבור קבוצה </w:t>
      </w:r>
      <m:oMath>
        <m:r>
          <w:rPr>
            <w:rFonts w:ascii="Cambria Math" w:hAnsi="Cambria Math"/>
          </w:rPr>
          <m:t>A</m:t>
        </m:r>
      </m:oMath>
      <w:r>
        <w:rPr>
          <w:rFonts w:asciiTheme="minorBidi" w:hAnsiTheme="minorBidi" w:hint="cs"/>
          <w:rtl/>
        </w:rPr>
        <w:t xml:space="preserve"> הינה חזקה מאוד ועבור קבוצה </w:t>
      </w:r>
      <m:oMath>
        <m:r>
          <w:rPr>
            <w:rFonts w:ascii="Cambria Math" w:hAnsi="Cambria Math"/>
          </w:rPr>
          <m:t>B</m:t>
        </m:r>
      </m:oMath>
      <w:r>
        <w:rPr>
          <w:rFonts w:asciiTheme="minorBidi" w:hAnsiTheme="minorBidi" w:hint="cs"/>
          <w:rtl/>
        </w:rPr>
        <w:t xml:space="preserve"> חלשה מאוד אז </w:t>
      </w:r>
      <w:r w:rsidR="009539B4">
        <w:rPr>
          <w:rFonts w:asciiTheme="minorBidi" w:hAnsiTheme="minorBidi" w:hint="cs"/>
          <w:rtl/>
        </w:rPr>
        <w:t>ההיגיו</w:t>
      </w:r>
      <w:r w:rsidR="009539B4">
        <w:rPr>
          <w:rFonts w:asciiTheme="minorBidi" w:hAnsiTheme="minorBidi" w:hint="eastAsia"/>
          <w:rtl/>
        </w:rPr>
        <w:t>ן</w:t>
      </w:r>
      <w:r>
        <w:rPr>
          <w:rFonts w:asciiTheme="minorBidi" w:hAnsiTheme="minorBidi" w:hint="cs"/>
          <w:rtl/>
        </w:rPr>
        <w:t xml:space="preserve"> אומר שמידת האמון ש-3 שייך גם לזה וגם זה היא קטנה (מפני שהוא "נוטה" להיות שייך "רק" ל-</w:t>
      </w:r>
      <w:r>
        <w:rPr>
          <w:rFonts w:asciiTheme="minorBidi" w:hAnsiTheme="minorBidi" w:hint="cs"/>
        </w:rPr>
        <w:t>A</w:t>
      </w:r>
      <w:r>
        <w:rPr>
          <w:rFonts w:asciiTheme="minorBidi" w:hAnsiTheme="minorBidi" w:hint="cs"/>
          <w:rtl/>
        </w:rPr>
        <w:t xml:space="preserve"> על סמך מידת החברות הגבוהה שלו). </w:t>
      </w:r>
    </w:p>
    <w:p w14:paraId="05CDDEE9" w14:textId="2BAA0CD7" w:rsidR="003B06BF" w:rsidRPr="008639FA" w:rsidRDefault="003B06BF" w:rsidP="003B06BF">
      <w:pPr>
        <w:rPr>
          <w:rFonts w:asciiTheme="minorBidi" w:hAnsiTheme="minorBidi"/>
          <w:b/>
          <w:bCs/>
          <w:rtl/>
        </w:rPr>
      </w:pPr>
      <w:r w:rsidRPr="008639FA">
        <w:rPr>
          <w:rFonts w:asciiTheme="minorBidi" w:hAnsiTheme="minorBidi" w:hint="cs"/>
          <w:b/>
          <w:bCs/>
          <w:rtl/>
        </w:rPr>
        <w:t xml:space="preserve">עבור אופרטור </w:t>
      </w:r>
      <w:r w:rsidRPr="008639FA">
        <w:rPr>
          <w:rFonts w:asciiTheme="minorBidi" w:hAnsiTheme="minorBidi" w:hint="cs"/>
          <w:b/>
          <w:bCs/>
        </w:rPr>
        <w:t>OR</w:t>
      </w:r>
      <w:r w:rsidRPr="008639FA">
        <w:rPr>
          <w:rFonts w:asciiTheme="minorBidi" w:hAnsiTheme="minorBidi" w:hint="cs"/>
          <w:b/>
          <w:bCs/>
          <w:rtl/>
        </w:rPr>
        <w:t xml:space="preserve">: </w:t>
      </w:r>
    </w:p>
    <w:p w14:paraId="73645DF5" w14:textId="7210B676" w:rsidR="00F058C9" w:rsidRPr="003B06BF" w:rsidRDefault="00000000" w:rsidP="00F058C9">
      <w:pPr>
        <w:rPr>
          <w:rFonts w:asciiTheme="majorBidi" w:hAnsiTheme="majorBidi" w:cstheme="majorBidi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A∪B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zCs w:val="22"/>
                </w:rPr>
                <m:t>0.1</m:t>
              </m:r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>1</m:t>
          </m:r>
        </m:oMath>
      </m:oMathPara>
    </w:p>
    <w:p w14:paraId="09B73865" w14:textId="5CCB5BC5" w:rsidR="003B06BF" w:rsidRDefault="008639FA" w:rsidP="003B06BF">
      <w:pPr>
        <w:rPr>
          <w:rFonts w:asciiTheme="minorBidi" w:hAnsiTheme="minorBidi"/>
          <w:rtl/>
        </w:rPr>
      </w:pPr>
      <w:r w:rsidRPr="008639FA">
        <w:rPr>
          <w:rFonts w:asciiTheme="minorBidi" w:hAnsiTheme="minorBidi" w:cs="Arial"/>
          <w:rtl/>
        </w:rPr>
        <w:drawing>
          <wp:anchor distT="0" distB="0" distL="114300" distR="114300" simplePos="0" relativeHeight="251664384" behindDoc="0" locked="0" layoutInCell="1" allowOverlap="1" wp14:anchorId="349B7925" wp14:editId="69CE902E">
            <wp:simplePos x="0" y="0"/>
            <wp:positionH relativeFrom="column">
              <wp:posOffset>-361556</wp:posOffset>
            </wp:positionH>
            <wp:positionV relativeFrom="paragraph">
              <wp:posOffset>20440</wp:posOffset>
            </wp:positionV>
            <wp:extent cx="1209844" cy="1829055"/>
            <wp:effectExtent l="0" t="0" r="0" b="0"/>
            <wp:wrapSquare wrapText="bothSides"/>
            <wp:docPr id="126091075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10756" name="Picture 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6BF">
        <w:rPr>
          <w:rFonts w:asciiTheme="minorBidi" w:hAnsiTheme="minorBidi" w:hint="cs"/>
          <w:rtl/>
        </w:rPr>
        <w:t xml:space="preserve">מה </w:t>
      </w:r>
      <w:r w:rsidR="009539B4">
        <w:rPr>
          <w:rFonts w:asciiTheme="minorBidi" w:hAnsiTheme="minorBidi" w:hint="cs"/>
          <w:rtl/>
        </w:rPr>
        <w:t>ההיגיו</w:t>
      </w:r>
      <w:r w:rsidR="009539B4">
        <w:rPr>
          <w:rFonts w:asciiTheme="minorBidi" w:hAnsiTheme="minorBidi" w:hint="eastAsia"/>
          <w:rtl/>
        </w:rPr>
        <w:t>ן</w:t>
      </w:r>
      <w:r w:rsidR="003B06BF">
        <w:rPr>
          <w:rFonts w:asciiTheme="minorBidi" w:hAnsiTheme="minorBidi" w:hint="cs"/>
          <w:rtl/>
        </w:rPr>
        <w:t xml:space="preserve"> שעומד מאחור? </w:t>
      </w:r>
    </w:p>
    <w:p w14:paraId="00CA3273" w14:textId="17D6FE6A" w:rsidR="008639FA" w:rsidRDefault="008639FA" w:rsidP="008639FA">
      <w:pPr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ה</w:t>
      </w:r>
      <w:r w:rsidRPr="008639FA">
        <w:rPr>
          <w:rFonts w:asciiTheme="minorBidi" w:hAnsiTheme="minorBidi" w:hint="cs"/>
          <w:u w:val="single"/>
          <w:rtl/>
        </w:rPr>
        <w:t>סבר מתמטי:</w:t>
      </w:r>
    </w:p>
    <w:p w14:paraId="67FE0A1E" w14:textId="1E3AC766" w:rsidR="008639FA" w:rsidRDefault="008639FA" w:rsidP="008639FA">
      <w:pPr>
        <w:rPr>
          <w:rFonts w:asciiTheme="minorBidi" w:hAnsiTheme="minorBidi" w:cs="Arial"/>
          <w:rtl/>
        </w:rPr>
      </w:pPr>
      <w:r>
        <w:rPr>
          <w:rFonts w:asciiTheme="minorBidi" w:hAnsiTheme="minorBidi" w:hint="cs"/>
          <w:rtl/>
        </w:rPr>
        <w:t xml:space="preserve">נביט בטבלת אמת עבור אופרטור </w:t>
      </w:r>
      <w:r>
        <w:rPr>
          <w:rFonts w:asciiTheme="minorBidi" w:hAnsiTheme="minorBidi"/>
        </w:rPr>
        <w:t>OR</w:t>
      </w:r>
      <w:r>
        <w:rPr>
          <w:rFonts w:asciiTheme="minorBidi" w:hAnsiTheme="minorBidi" w:hint="cs"/>
          <w:rtl/>
        </w:rPr>
        <w:t xml:space="preserve"> ונראה בבירור כי ניתן לתאר את הפלט של האופרטור באמצעות פונקציית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ax</m:t>
        </m:r>
      </m:oMath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של הקלט.</w:t>
      </w:r>
      <w:r w:rsidRPr="008639FA">
        <w:rPr>
          <w:rFonts w:asciiTheme="minorBidi" w:hAnsiTheme="minorBidi" w:cs="Arial"/>
          <w:rtl/>
        </w:rPr>
        <w:t xml:space="preserve"> </w:t>
      </w:r>
    </w:p>
    <w:p w14:paraId="178E5107" w14:textId="77777777" w:rsidR="00C21F42" w:rsidRDefault="00C21F42" w:rsidP="00C21F42">
      <w:pPr>
        <w:rPr>
          <w:rFonts w:asciiTheme="minorBidi" w:hAnsiTheme="minorBidi"/>
          <w:rtl/>
        </w:rPr>
      </w:pPr>
      <w:r w:rsidRPr="008639FA">
        <w:rPr>
          <w:rFonts w:asciiTheme="minorBidi" w:hAnsiTheme="minorBidi" w:hint="cs"/>
          <w:u w:val="single"/>
          <w:rtl/>
        </w:rPr>
        <w:t>הסבר על פי ההיגיון הבריא</w:t>
      </w:r>
      <w:r>
        <w:rPr>
          <w:rFonts w:asciiTheme="minorBidi" w:hAnsiTheme="minorBidi" w:hint="cs"/>
          <w:rtl/>
        </w:rPr>
        <w:t xml:space="preserve">: </w:t>
      </w:r>
    </w:p>
    <w:p w14:paraId="216AD80D" w14:textId="00BDFAA9" w:rsidR="003B06BF" w:rsidRDefault="003B06BF" w:rsidP="003B06BF">
      <w:pPr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</w:rPr>
        <w:t xml:space="preserve">אנו שואלים את עצמנו מה מידת האמון ש-3 שייך לקבוצה </w:t>
      </w:r>
      <m:oMath>
        <m:r>
          <w:rPr>
            <w:rFonts w:ascii="Cambria Math" w:hAnsi="Cambria Math"/>
          </w:rPr>
          <m:t>A</m:t>
        </m:r>
      </m:oMath>
      <w:r>
        <w:rPr>
          <w:rFonts w:asciiTheme="minorBidi" w:eastAsiaTheme="minorEastAsia" w:hAnsiTheme="minorBidi"/>
        </w:rPr>
        <w:t xml:space="preserve"> </w:t>
      </w:r>
      <w:r>
        <w:rPr>
          <w:rFonts w:asciiTheme="minorBidi" w:eastAsiaTheme="minorEastAsia" w:hAnsiTheme="minorBidi" w:hint="cs"/>
          <w:rtl/>
        </w:rPr>
        <w:t xml:space="preserve"> או לקבוצה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Theme="minorBidi" w:eastAsiaTheme="minorEastAsia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? מכיוון שמידת החברות של </w:t>
      </w:r>
      <w:r>
        <w:rPr>
          <w:rFonts w:asciiTheme="minorBidi" w:hAnsiTheme="minorBidi"/>
        </w:rPr>
        <w:t>3</w:t>
      </w:r>
      <w:r>
        <w:rPr>
          <w:rFonts w:asciiTheme="minorBidi" w:hAnsiTheme="minorBidi" w:hint="cs"/>
          <w:rtl/>
        </w:rPr>
        <w:t xml:space="preserve"> עבור קבוצה </w:t>
      </w:r>
      <m:oMath>
        <m:r>
          <w:rPr>
            <w:rFonts w:ascii="Cambria Math" w:hAnsi="Cambria Math"/>
          </w:rPr>
          <m:t>A</m:t>
        </m:r>
      </m:oMath>
      <w:r>
        <w:rPr>
          <w:rFonts w:asciiTheme="minorBidi" w:hAnsiTheme="minorBidi" w:hint="cs"/>
          <w:rtl/>
        </w:rPr>
        <w:t xml:space="preserve"> הינה חזקה מאוד (בעצם שווה לערך מקסימלי של מידת חברות = 1) אז ניתן להגיד במידה רבה של אמון ש-3 אכן שייך או ל</w:t>
      </w:r>
      <w:r w:rsidRPr="003B06B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asciiTheme="minorBidi" w:eastAsiaTheme="minorEastAsia" w:hAnsiTheme="minorBidi"/>
        </w:rPr>
        <w:t xml:space="preserve"> </w:t>
      </w:r>
      <w:r>
        <w:rPr>
          <w:rFonts w:asciiTheme="minorBidi" w:eastAsiaTheme="minorEastAsia" w:hAnsiTheme="minorBidi" w:hint="cs"/>
          <w:rtl/>
        </w:rPr>
        <w:t xml:space="preserve"> או לקבוצה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64BBB4FA" w14:textId="77777777" w:rsidR="00C21F42" w:rsidRDefault="00C21F42" w:rsidP="003B06BF">
      <w:pPr>
        <w:rPr>
          <w:rFonts w:asciiTheme="minorBidi" w:eastAsiaTheme="minorEastAsia" w:hAnsiTheme="minorBidi"/>
          <w:rtl/>
        </w:rPr>
      </w:pPr>
    </w:p>
    <w:p w14:paraId="6E20EB94" w14:textId="77777777" w:rsidR="00C21F42" w:rsidRDefault="00C21F42" w:rsidP="003B06BF">
      <w:pPr>
        <w:rPr>
          <w:rFonts w:asciiTheme="minorBidi" w:eastAsiaTheme="minorEastAsia" w:hAnsiTheme="minorBidi"/>
          <w:rtl/>
        </w:rPr>
      </w:pPr>
    </w:p>
    <w:p w14:paraId="3B6FA883" w14:textId="69092D22" w:rsidR="003B06BF" w:rsidRPr="00696E93" w:rsidRDefault="00696E93" w:rsidP="00696E93">
      <w:pPr>
        <w:rPr>
          <w:rFonts w:asciiTheme="minorBidi" w:hAnsiTheme="minorBidi"/>
          <w:b/>
          <w:bCs/>
          <w:u w:val="single"/>
          <w:rtl/>
        </w:rPr>
      </w:pPr>
      <w:r w:rsidRPr="004B76E2">
        <w:rPr>
          <w:rFonts w:asciiTheme="minorBidi" w:hAnsiTheme="minorBidi" w:hint="cs"/>
          <w:b/>
          <w:bCs/>
          <w:u w:val="single"/>
          <w:rtl/>
        </w:rPr>
        <w:lastRenderedPageBreak/>
        <w:t>מערכת הסקה עמומה</w:t>
      </w:r>
      <w:r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t>–</w:t>
      </w:r>
      <w:r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 w:hint="cs"/>
          <w:b/>
          <w:bCs/>
          <w:u w:val="single"/>
        </w:rPr>
        <w:t>F</w:t>
      </w:r>
      <w:r>
        <w:rPr>
          <w:rFonts w:asciiTheme="minorBidi" w:hAnsiTheme="minorBidi"/>
          <w:b/>
          <w:bCs/>
          <w:u w:val="single"/>
        </w:rPr>
        <w:t>uzzy inference</w:t>
      </w:r>
      <w:r w:rsidRPr="004B76E2">
        <w:rPr>
          <w:rFonts w:asciiTheme="minorBidi" w:hAnsiTheme="minorBidi" w:hint="cs"/>
          <w:b/>
          <w:bCs/>
          <w:u w:val="single"/>
          <w:rtl/>
        </w:rPr>
        <w:t>:</w:t>
      </w:r>
    </w:p>
    <w:p w14:paraId="0A8AE758" w14:textId="231F0EEF" w:rsidR="00696E93" w:rsidRPr="00696E93" w:rsidRDefault="00696E93" w:rsidP="003B06BF">
      <w:pPr>
        <w:rPr>
          <w:rFonts w:asciiTheme="minorBidi" w:hAnsiTheme="minorBidi"/>
          <w:b/>
          <w:bCs/>
          <w:u w:val="single"/>
          <w:rtl/>
        </w:rPr>
      </w:pPr>
      <w:r w:rsidRPr="00696E93">
        <w:rPr>
          <w:rFonts w:asciiTheme="minorBidi" w:hAnsiTheme="minorBidi" w:hint="cs"/>
          <w:b/>
          <w:bCs/>
          <w:u w:val="single"/>
          <w:rtl/>
        </w:rPr>
        <w:t>חוקים</w:t>
      </w:r>
      <w:r>
        <w:rPr>
          <w:rFonts w:asciiTheme="minorBidi" w:hAnsiTheme="minorBidi" w:hint="cs"/>
          <w:b/>
          <w:bCs/>
          <w:u w:val="single"/>
          <w:rtl/>
        </w:rPr>
        <w:t>:</w:t>
      </w:r>
      <w:r w:rsidRPr="00696E93"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14:paraId="7900DC08" w14:textId="124FDE37" w:rsidR="009539B4" w:rsidRDefault="009539B4" w:rsidP="003B06BF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rtl/>
        </w:rPr>
        <w:t xml:space="preserve">על סמך ההתניות, אותן אנו יודעים כבר לממש באמצעות האופרטורים העמומים, אנו יכולים לבנות מערכת של חוקים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Pr="009539B4">
        <w:rPr>
          <w:rFonts w:asciiTheme="minorBidi" w:hAnsiTheme="minorBidi" w:hint="cs"/>
          <w:b/>
          <w:bCs/>
          <w:rtl/>
        </w:rPr>
        <w:t>אם</w:t>
      </w:r>
      <w:r>
        <w:rPr>
          <w:rFonts w:asciiTheme="minorBidi" w:hAnsiTheme="minorBidi" w:hint="cs"/>
          <w:b/>
          <w:bCs/>
          <w:rtl/>
        </w:rPr>
        <w:t xml:space="preserve"> </w:t>
      </w:r>
      <w:r w:rsidRPr="009539B4">
        <w:rPr>
          <w:rFonts w:asciiTheme="minorBidi" w:hAnsiTheme="minorBidi" w:hint="cs"/>
          <w:rtl/>
        </w:rPr>
        <w:t>(תנאי</w:t>
      </w:r>
      <w:r>
        <w:rPr>
          <w:rFonts w:asciiTheme="minorBidi" w:hAnsiTheme="minorBidi" w:hint="cs"/>
          <w:rtl/>
        </w:rPr>
        <w:t>/ם</w:t>
      </w:r>
      <w:r w:rsidRPr="009539B4">
        <w:rPr>
          <w:rFonts w:asciiTheme="minorBidi" w:hAnsiTheme="minorBidi" w:hint="cs"/>
          <w:rtl/>
        </w:rPr>
        <w:t xml:space="preserve"> מסויי</w:t>
      </w:r>
      <w:r>
        <w:rPr>
          <w:rFonts w:asciiTheme="minorBidi" w:hAnsiTheme="minorBidi" w:hint="cs"/>
          <w:rtl/>
        </w:rPr>
        <w:t>מ/ים</w:t>
      </w:r>
      <w:r w:rsidRPr="009539B4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 xml:space="preserve"> </w:t>
      </w:r>
      <w:r w:rsidRPr="009539B4">
        <w:rPr>
          <w:rFonts w:asciiTheme="minorBidi" w:hAnsiTheme="minorBidi" w:hint="cs"/>
          <w:b/>
          <w:bCs/>
          <w:rtl/>
        </w:rPr>
        <w:t>אז</w:t>
      </w:r>
      <w:r>
        <w:rPr>
          <w:rFonts w:asciiTheme="minorBidi" w:hAnsiTheme="minorBidi" w:hint="cs"/>
          <w:b/>
          <w:bCs/>
          <w:rtl/>
        </w:rPr>
        <w:t xml:space="preserve"> </w:t>
      </w:r>
      <w:r w:rsidRPr="009539B4">
        <w:rPr>
          <w:rFonts w:asciiTheme="minorBidi" w:hAnsiTheme="minorBidi" w:hint="cs"/>
          <w:rtl/>
        </w:rPr>
        <w:t>(מסקנה</w:t>
      </w:r>
      <w:r>
        <w:rPr>
          <w:rFonts w:asciiTheme="minorBidi" w:hAnsiTheme="minorBidi" w:hint="cs"/>
          <w:rtl/>
        </w:rPr>
        <w:t>/ות</w:t>
      </w:r>
      <w:r w:rsidRPr="009539B4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b/>
          <w:bCs/>
          <w:rtl/>
        </w:rPr>
        <w:t xml:space="preserve">.  </w:t>
      </w:r>
    </w:p>
    <w:p w14:paraId="7259E7DC" w14:textId="1D0C91C4" w:rsidR="00F058C9" w:rsidRPr="009539B4" w:rsidRDefault="002C5D5F" w:rsidP="002C5D5F">
      <w:pPr>
        <w:rPr>
          <w:rFonts w:asciiTheme="majorBidi" w:hAnsiTheme="majorBidi" w:cstheme="majorBidi"/>
        </w:rPr>
      </w:pPr>
      <w:r w:rsidRPr="002C5D5F">
        <w:rPr>
          <w:rFonts w:asciiTheme="minorBidi" w:hAnsiTheme="minorBidi"/>
          <w:noProof/>
        </w:rPr>
        <w:drawing>
          <wp:anchor distT="0" distB="0" distL="114300" distR="114300" simplePos="0" relativeHeight="251660288" behindDoc="0" locked="0" layoutInCell="1" allowOverlap="1" wp14:anchorId="53905317" wp14:editId="0D97D558">
            <wp:simplePos x="0" y="0"/>
            <wp:positionH relativeFrom="column">
              <wp:posOffset>1822536</wp:posOffset>
            </wp:positionH>
            <wp:positionV relativeFrom="paragraph">
              <wp:posOffset>9989</wp:posOffset>
            </wp:positionV>
            <wp:extent cx="1630645" cy="669814"/>
            <wp:effectExtent l="0" t="0" r="0" b="0"/>
            <wp:wrapNone/>
            <wp:docPr id="15" name="Picture 1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68AC14C-F76F-CA74-F677-77D8A12A65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268AC14C-F76F-CA74-F677-77D8A12A65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45" cy="669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9B4" w:rsidRPr="009539B4">
        <w:rPr>
          <w:rFonts w:asciiTheme="minorBidi" w:hAnsiTheme="minorBidi" w:hint="cs"/>
          <w:rtl/>
        </w:rPr>
        <w:t xml:space="preserve">לדוגמה:  </w:t>
      </w:r>
    </w:p>
    <w:p w14:paraId="72B5F008" w14:textId="77777777" w:rsidR="002C5D5F" w:rsidRDefault="002C5D5F" w:rsidP="00F058C9">
      <w:pPr>
        <w:rPr>
          <w:rFonts w:asciiTheme="minorBidi" w:hAnsiTheme="minorBidi"/>
          <w:rtl/>
        </w:rPr>
      </w:pPr>
    </w:p>
    <w:p w14:paraId="4AD940DC" w14:textId="433566CF" w:rsidR="00F058C9" w:rsidRPr="009539B4" w:rsidRDefault="009539B4" w:rsidP="00F058C9">
      <w:pPr>
        <w:rPr>
          <w:rFonts w:asciiTheme="minorBidi" w:hAnsiTheme="minorBidi"/>
          <w:i/>
        </w:rPr>
      </w:pPr>
      <w:r>
        <w:rPr>
          <w:rFonts w:asciiTheme="minorBidi" w:hAnsiTheme="minorBidi" w:hint="cs"/>
          <w:rtl/>
        </w:rPr>
        <w:t xml:space="preserve">בקבוצות רגילות, התנאי הוא דטרמיניסטי, אך מכיוון שמדובר בקבוצות עמומות, רמת הוודאות של </w:t>
      </w:r>
      <m:oMath>
        <m:r>
          <w:rPr>
            <w:rFonts w:ascii="Cambria Math" w:hAnsi="Cambria Math" w:cstheme="majorBidi"/>
          </w:rPr>
          <m:t>aϵA</m:t>
        </m:r>
      </m:oMath>
      <w:r>
        <w:rPr>
          <w:rFonts w:asciiTheme="minorBidi" w:eastAsiaTheme="minorEastAsia" w:hAnsiTheme="minorBidi" w:hint="cs"/>
          <w:rtl/>
        </w:rPr>
        <w:t xml:space="preserve"> תקבע את רמת השייכות של </w:t>
      </w:r>
      <m:oMath>
        <m:r>
          <w:rPr>
            <w:rFonts w:ascii="Cambria Math" w:eastAsiaTheme="minorEastAsia" w:hAnsi="Cambria Math" w:cstheme="majorBidi"/>
          </w:rPr>
          <m:t>bϵB</m:t>
        </m:r>
      </m:oMath>
      <w:r>
        <w:rPr>
          <w:rFonts w:asciiTheme="minorBidi" w:eastAsiaTheme="minorEastAsia" w:hAnsiTheme="minorBidi" w:hint="cs"/>
          <w:rtl/>
        </w:rPr>
        <w:t xml:space="preserve">. </w:t>
      </w:r>
    </w:p>
    <w:p w14:paraId="31602F3C" w14:textId="6977DE9C" w:rsidR="00F058C9" w:rsidRPr="009539B4" w:rsidRDefault="009539B4" w:rsidP="009539B4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מערכת הסקה עמומה עשויה לכלול מספר חוקים כאשר לכל חוק עשוי להיות מספר תנאים ומספר מסקנות. </w:t>
      </w:r>
    </w:p>
    <w:p w14:paraId="5E4A48E7" w14:textId="29683B6F" w:rsidR="009539B4" w:rsidRDefault="002C5D5F" w:rsidP="00F058C9">
      <w:pPr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</w:rPr>
        <w:t>למשל</w:t>
      </w:r>
      <w:r w:rsidR="00484C8E">
        <w:rPr>
          <w:rFonts w:asciiTheme="minorBidi" w:hAnsiTheme="minorBidi" w:hint="cs"/>
          <w:rtl/>
        </w:rPr>
        <w:t xml:space="preserve"> בהינתן שתי קבוצות עמומות </w:t>
      </w:r>
      <m:oMath>
        <m:r>
          <w:rPr>
            <w:rFonts w:ascii="Cambria Math" w:hAnsi="Cambria Math"/>
          </w:rPr>
          <m:t>A</m:t>
        </m:r>
      </m:oMath>
      <w:r w:rsidR="00484C8E">
        <w:rPr>
          <w:rFonts w:asciiTheme="minorBidi" w:eastAsiaTheme="minorEastAsia" w:hAnsiTheme="minorBidi"/>
        </w:rPr>
        <w:t xml:space="preserve"> </w:t>
      </w:r>
      <w:r w:rsidR="00484C8E">
        <w:rPr>
          <w:rFonts w:asciiTheme="minorBidi" w:eastAsiaTheme="minorEastAsia" w:hAnsiTheme="minorBidi" w:hint="cs"/>
          <w:rtl/>
        </w:rPr>
        <w:t xml:space="preserve">ו- </w:t>
      </w:r>
      <m:oMath>
        <m:r>
          <w:rPr>
            <w:rFonts w:ascii="Cambria Math" w:eastAsiaTheme="minorEastAsia" w:hAnsi="Cambria Math"/>
          </w:rPr>
          <m:t>B</m:t>
        </m:r>
      </m:oMath>
      <w:r w:rsidR="00484C8E">
        <w:rPr>
          <w:rFonts w:asciiTheme="minorBidi" w:eastAsiaTheme="minorEastAsia" w:hAnsiTheme="minorBidi"/>
        </w:rPr>
        <w:t xml:space="preserve"> </w:t>
      </w:r>
      <w:r w:rsidR="00484C8E">
        <w:rPr>
          <w:rFonts w:asciiTheme="minorBidi" w:eastAsiaTheme="minorEastAsia" w:hAnsiTheme="minorBidi" w:hint="cs"/>
          <w:rtl/>
        </w:rPr>
        <w:t xml:space="preserve"> נשתמש בחוק לדוגמה שכתבנו קודם:</w:t>
      </w:r>
    </w:p>
    <w:p w14:paraId="2E52C7E5" w14:textId="67ACD087" w:rsidR="00484C8E" w:rsidRDefault="00484C8E" w:rsidP="00484C8E">
      <w:pPr>
        <w:jc w:val="center"/>
        <w:rPr>
          <w:rFonts w:asciiTheme="majorBidi" w:hAnsiTheme="majorBidi" w:cstheme="majorBidi"/>
          <w:rtl/>
        </w:rPr>
      </w:pPr>
      <w:r w:rsidRPr="009539B4">
        <w:rPr>
          <w:rFonts w:asciiTheme="majorBidi" w:hAnsiTheme="majorBidi" w:cstheme="majorBidi"/>
        </w:rPr>
        <w:t xml:space="preserve">"if </w:t>
      </w:r>
      <m:oMath>
        <m:r>
          <w:rPr>
            <w:rFonts w:ascii="Cambria Math" w:hAnsi="Cambria Math" w:cstheme="majorBidi"/>
          </w:rPr>
          <m:t>aϵA</m:t>
        </m:r>
      </m:oMath>
      <w:r w:rsidRPr="009539B4">
        <w:rPr>
          <w:rFonts w:asciiTheme="majorBidi" w:eastAsiaTheme="minorEastAsia" w:hAnsiTheme="majorBidi" w:cstheme="majorBidi"/>
        </w:rPr>
        <w:t xml:space="preserve"> then </w:t>
      </w:r>
      <m:oMath>
        <m:r>
          <w:rPr>
            <w:rFonts w:ascii="Cambria Math" w:eastAsiaTheme="minorEastAsia" w:hAnsi="Cambria Math" w:cstheme="majorBidi"/>
          </w:rPr>
          <m:t>bϵB</m:t>
        </m:r>
      </m:oMath>
      <w:r w:rsidRPr="009539B4">
        <w:rPr>
          <w:rFonts w:asciiTheme="majorBidi" w:eastAsiaTheme="minorEastAsia" w:hAnsiTheme="majorBidi" w:cstheme="majorBidi"/>
        </w:rPr>
        <w:t>"</w:t>
      </w:r>
    </w:p>
    <w:p w14:paraId="6BC8ACF9" w14:textId="2428548A" w:rsidR="00484C8E" w:rsidRPr="00484C8E" w:rsidRDefault="00484C8E" w:rsidP="00484C8E">
      <w:pPr>
        <w:rPr>
          <w:u w:val="single"/>
          <w:rtl/>
        </w:rPr>
      </w:pPr>
      <w:r w:rsidRPr="00484C8E">
        <w:rPr>
          <w:rFonts w:hint="cs"/>
          <w:u w:val="single"/>
          <w:rtl/>
        </w:rPr>
        <w:t>שלבי ההסקה העמומה:</w:t>
      </w:r>
    </w:p>
    <w:p w14:paraId="3A3FFEEF" w14:textId="0F51CBC7" w:rsidR="00484C8E" w:rsidRDefault="00484C8E" w:rsidP="00484C8E">
      <w:pPr>
        <w:pStyle w:val="ListParagraph"/>
        <w:numPr>
          <w:ilvl w:val="0"/>
          <w:numId w:val="4"/>
        </w:numPr>
        <w:rPr>
          <w:rtl/>
        </w:rPr>
      </w:pPr>
      <w:r w:rsidRPr="00295CD4">
        <w:rPr>
          <w:rFonts w:hint="cs"/>
          <w:u w:val="single"/>
          <w:rtl/>
        </w:rPr>
        <w:t xml:space="preserve">עימום </w:t>
      </w:r>
      <w:r w:rsidRPr="00295CD4">
        <w:rPr>
          <w:u w:val="single"/>
          <w:rtl/>
        </w:rPr>
        <w:t>–</w:t>
      </w:r>
      <w:r w:rsidRPr="00295CD4">
        <w:rPr>
          <w:rFonts w:hint="cs"/>
          <w:u w:val="single"/>
          <w:rtl/>
        </w:rPr>
        <w:t xml:space="preserve"> </w:t>
      </w:r>
      <w:r w:rsidRPr="00295CD4">
        <w:rPr>
          <w:u w:val="single"/>
        </w:rPr>
        <w:t>Fuzzification</w:t>
      </w:r>
      <w:r w:rsidRPr="00295CD4">
        <w:rPr>
          <w:rFonts w:hint="cs"/>
          <w:u w:val="single"/>
          <w:rtl/>
        </w:rPr>
        <w:t xml:space="preserve"> :</w:t>
      </w:r>
      <w:r>
        <w:rPr>
          <w:rFonts w:hint="cs"/>
          <w:rtl/>
        </w:rPr>
        <w:t xml:space="preserve"> הפיכת מספר חד (</w:t>
      </w:r>
      <w:r w:rsidR="001C651D">
        <w:rPr>
          <w:rFonts w:hint="cs"/>
          <w:rtl/>
        </w:rPr>
        <w:t xml:space="preserve">נקרא גם </w:t>
      </w:r>
      <w:r>
        <w:t>crisp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לערך עמום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>.</w:t>
      </w:r>
    </w:p>
    <w:p w14:paraId="6DBF20A0" w14:textId="28F183BD" w:rsidR="00CD1BE0" w:rsidRDefault="00484C8E" w:rsidP="00484C8E">
      <w:pPr>
        <w:pStyle w:val="ListParagraph"/>
        <w:numPr>
          <w:ilvl w:val="0"/>
          <w:numId w:val="4"/>
        </w:numPr>
        <w:rPr>
          <w:rFonts w:asciiTheme="minorBidi" w:hAnsiTheme="minorBidi"/>
          <w:i/>
        </w:rPr>
      </w:pPr>
      <w:r w:rsidRPr="00295CD4">
        <w:rPr>
          <w:rFonts w:asciiTheme="minorBidi" w:hAnsiTheme="minorBidi" w:hint="cs"/>
          <w:i/>
          <w:u w:val="single"/>
          <w:rtl/>
        </w:rPr>
        <w:t xml:space="preserve">הסקה </w:t>
      </w:r>
      <w:r w:rsidR="00295CD4" w:rsidRPr="00295CD4">
        <w:rPr>
          <w:rFonts w:asciiTheme="minorBidi" w:hAnsiTheme="minorBidi" w:hint="cs"/>
          <w:i/>
          <w:u w:val="single"/>
          <w:rtl/>
        </w:rPr>
        <w:t>:</w:t>
      </w:r>
      <w:r>
        <w:rPr>
          <w:rFonts w:asciiTheme="minorBidi" w:hAnsiTheme="minorBidi" w:hint="cs"/>
          <w:i/>
          <w:rtl/>
        </w:rPr>
        <w:t xml:space="preserve"> </w:t>
      </w:r>
      <w:r w:rsidRPr="00484C8E">
        <w:rPr>
          <w:rFonts w:asciiTheme="minorBidi" w:hAnsiTheme="minorBidi" w:hint="cs"/>
          <w:i/>
          <w:rtl/>
        </w:rPr>
        <w:t xml:space="preserve">אנו נדרשים להטיל בצורה מסוימת את התנאי של </w:t>
      </w:r>
      <m:oMath>
        <m:r>
          <w:rPr>
            <w:rFonts w:ascii="Cambria Math" w:hAnsi="Cambria Math"/>
          </w:rPr>
          <m:t>A</m:t>
        </m:r>
      </m:oMath>
      <w:r w:rsidRPr="00484C8E">
        <w:rPr>
          <w:rFonts w:asciiTheme="minorBidi" w:hAnsiTheme="minorBidi" w:hint="cs"/>
          <w:i/>
          <w:rtl/>
        </w:rPr>
        <w:t xml:space="preserve"> על גבי </w:t>
      </w:r>
      <m:oMath>
        <m:r>
          <w:rPr>
            <w:rFonts w:ascii="Cambria Math" w:hAnsi="Cambria Math"/>
          </w:rPr>
          <m:t>B</m:t>
        </m:r>
      </m:oMath>
      <w:r w:rsidRPr="00484C8E">
        <w:rPr>
          <w:rFonts w:asciiTheme="minorBidi" w:hAnsiTheme="minorBidi" w:hint="cs"/>
          <w:i/>
          <w:rtl/>
        </w:rPr>
        <w:t xml:space="preserve">. </w:t>
      </w:r>
      <w:r w:rsidR="00D70638">
        <w:rPr>
          <w:rFonts w:asciiTheme="minorBidi" w:hAnsiTheme="minorBidi" w:hint="cs"/>
          <w:i/>
          <w:rtl/>
        </w:rPr>
        <w:t>פעולה זו מתבצעת על ידי הטלה של קו אופקי החותך את ציר השייכות (ציר ה-</w:t>
      </w:r>
      <w:r w:rsidR="00D70638">
        <w:rPr>
          <w:rFonts w:asciiTheme="minorBidi" w:hAnsiTheme="minorBidi"/>
          <w:i/>
        </w:rPr>
        <w:t>y</w:t>
      </w:r>
      <w:r w:rsidR="00D70638">
        <w:rPr>
          <w:rFonts w:asciiTheme="minorBidi" w:hAnsiTheme="minorBidi" w:hint="cs"/>
          <w:i/>
          <w:rtl/>
        </w:rPr>
        <w:t xml:space="preserve">) של הקבוצה העמומה </w:t>
      </w:r>
      <m:oMath>
        <m:r>
          <w:rPr>
            <w:rFonts w:ascii="Cambria Math" w:hAnsi="Cambria Math"/>
          </w:rPr>
          <m:t>B</m:t>
        </m:r>
      </m:oMath>
      <w:r w:rsidR="00D70638">
        <w:rPr>
          <w:rFonts w:asciiTheme="minorBidi" w:hAnsiTheme="minorBidi" w:hint="cs"/>
          <w:i/>
          <w:rtl/>
        </w:rPr>
        <w:t xml:space="preserve"> בדיוק בערך מידת החברות שהתקבלה לאחר האופרציות על התנאים. במקרה שלנו, קיים </w:t>
      </w:r>
      <w:r w:rsidR="00D70638" w:rsidRPr="00D70638">
        <w:rPr>
          <w:rFonts w:asciiTheme="minorBidi" w:hAnsiTheme="minorBidi" w:hint="cs"/>
          <w:i/>
          <w:u w:val="single"/>
          <w:rtl/>
        </w:rPr>
        <w:t>תנאי יחיד</w:t>
      </w:r>
      <w:r w:rsidR="00D70638">
        <w:rPr>
          <w:rFonts w:asciiTheme="minorBidi" w:hAnsiTheme="minorBidi" w:hint="cs"/>
          <w:i/>
          <w:u w:val="single"/>
          <w:rtl/>
        </w:rPr>
        <w:t xml:space="preserve"> </w:t>
      </w:r>
      <w:r w:rsidR="00D70638">
        <w:rPr>
          <w:rFonts w:asciiTheme="minorBidi" w:hAnsiTheme="minorBidi" w:hint="cs"/>
          <w:i/>
          <w:rtl/>
        </w:rPr>
        <w:t xml:space="preserve"> ולכן הערך המתקבל הינו פשוט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D70638">
        <w:rPr>
          <w:rFonts w:asciiTheme="minorBidi" w:eastAsiaTheme="minorEastAsia" w:hAnsiTheme="minorBidi" w:hint="cs"/>
          <w:i/>
          <w:rtl/>
        </w:rPr>
        <w:t>. הקו המוטל נסמנו ב-</w:t>
      </w:r>
      <w:r w:rsidR="00D70638" w:rsidRPr="00D70638">
        <w:rPr>
          <w:rFonts w:asciiTheme="minorBidi" w:eastAsiaTheme="minorEastAsia" w:hAnsiTheme="minorBidi" w:hint="cs"/>
          <w:i/>
          <w:u w:val="single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α</m:t>
        </m:r>
      </m:oMath>
      <w:r w:rsidR="00D70638">
        <w:rPr>
          <w:rFonts w:asciiTheme="minorBidi" w:hAnsiTheme="minorBidi"/>
          <w:i/>
        </w:rPr>
        <w:t>.</w:t>
      </w:r>
      <w:r w:rsidR="00D70638">
        <w:rPr>
          <w:rFonts w:asciiTheme="minorBidi" w:hAnsiTheme="minorBidi" w:hint="cs"/>
          <w:i/>
          <w:rtl/>
        </w:rPr>
        <w:t xml:space="preserve"> </w:t>
      </w:r>
    </w:p>
    <w:p w14:paraId="6A52F26F" w14:textId="085C684D" w:rsidR="00484C8E" w:rsidRDefault="00CD1BE0" w:rsidP="00CD1BE0">
      <w:pPr>
        <w:pStyle w:val="ListParagraph"/>
        <w:numPr>
          <w:ilvl w:val="0"/>
          <w:numId w:val="3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>אם יש יותר מ</w:t>
      </w:r>
      <w:r w:rsidRPr="0019044B">
        <w:rPr>
          <w:rFonts w:asciiTheme="minorBidi" w:hAnsiTheme="minorBidi" w:hint="cs"/>
          <w:i/>
          <w:u w:val="single"/>
          <w:rtl/>
        </w:rPr>
        <w:t xml:space="preserve">חוק </w:t>
      </w:r>
      <w:r>
        <w:rPr>
          <w:rFonts w:asciiTheme="minorBidi" w:hAnsiTheme="minorBidi" w:hint="cs"/>
          <w:i/>
          <w:rtl/>
        </w:rPr>
        <w:t xml:space="preserve">אחד הרי שנקבל מספר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Theme="minorBidi" w:hAnsiTheme="minorBidi" w:hint="cs"/>
          <w:i/>
          <w:rtl/>
        </w:rPr>
        <w:t xml:space="preserve"> </w:t>
      </w:r>
      <w:r w:rsidR="0019044B">
        <w:rPr>
          <w:rFonts w:asciiTheme="minorBidi" w:hAnsiTheme="minorBidi" w:hint="cs"/>
          <w:i/>
          <w:rtl/>
        </w:rPr>
        <w:t>ויש לקבוע מבניהן את הערך היחיד שישפיע.</w:t>
      </w:r>
      <w:r>
        <w:rPr>
          <w:rFonts w:asciiTheme="minorBidi" w:hAnsiTheme="minorBidi" w:hint="cs"/>
          <w:i/>
          <w:rtl/>
        </w:rPr>
        <w:t xml:space="preserve"> זה מתבצע באמצעות </w:t>
      </w:r>
      <w:r w:rsidR="00D70638">
        <w:rPr>
          <w:rFonts w:asciiTheme="minorBidi" w:hAnsiTheme="minorBidi" w:hint="cs"/>
          <w:i/>
          <w:rtl/>
        </w:rPr>
        <w:t>פעולה הנקראת צבירה (</w:t>
      </w:r>
      <w:r w:rsidR="00D70638">
        <w:rPr>
          <w:rFonts w:asciiTheme="minorBidi" w:hAnsiTheme="minorBidi"/>
          <w:i/>
        </w:rPr>
        <w:t>aggregation</w:t>
      </w:r>
      <w:r w:rsidR="00D70638">
        <w:rPr>
          <w:rFonts w:asciiTheme="minorBidi" w:hAnsiTheme="minorBidi" w:hint="cs"/>
          <w:i/>
          <w:rtl/>
        </w:rPr>
        <w:t>) הממומשת</w:t>
      </w:r>
      <w:r>
        <w:rPr>
          <w:rFonts w:asciiTheme="minorBidi" w:hAnsiTheme="minorBidi" w:hint="cs"/>
          <w:i/>
          <w:rtl/>
        </w:rPr>
        <w:t xml:space="preserve"> על ידי:</w:t>
      </w:r>
    </w:p>
    <w:p w14:paraId="1320B365" w14:textId="6A8BBE35" w:rsidR="00F058C9" w:rsidRPr="00CD1BE0" w:rsidRDefault="00CD1BE0" w:rsidP="00CD1BE0">
      <w:pPr>
        <w:pStyle w:val="ListParagraph"/>
        <w:rPr>
          <w:rFonts w:asciiTheme="minorBidi" w:eastAsiaTheme="minorEastAsia" w:hAnsiTheme="minorBidi"/>
          <w:i/>
        </w:rPr>
      </w:pPr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| ∀k</m:t>
          </m:r>
        </m:oMath>
      </m:oMathPara>
    </w:p>
    <w:p w14:paraId="4E5F8E6B" w14:textId="4A543C52" w:rsidR="00F058C9" w:rsidRDefault="00CD1BE0" w:rsidP="00CD1BE0">
      <w:pPr>
        <w:ind w:left="720"/>
        <w:rPr>
          <w:rtl/>
        </w:rPr>
      </w:pPr>
      <w:r>
        <w:rPr>
          <w:rFonts w:hint="cs"/>
          <w:rtl/>
        </w:rPr>
        <w:t xml:space="preserve">בסה"כ, הקו האופקי שיוטל על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יהיה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 w:hint="cs"/>
          <w:rtl/>
        </w:rPr>
        <w:t xml:space="preserve">. ולבסוף מידת הוודאות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תקבע על פי </w:t>
      </w:r>
      <w:r w:rsidRPr="00CD1BE0">
        <w:rPr>
          <w:rFonts w:hint="cs"/>
          <w:u w:val="single"/>
          <w:rtl/>
        </w:rPr>
        <w:t>השטח הכלוא</w:t>
      </w:r>
      <w:r>
        <w:rPr>
          <w:rFonts w:hint="cs"/>
          <w:rtl/>
        </w:rPr>
        <w:t xml:space="preserve"> </w:t>
      </w:r>
      <w:r w:rsidR="00295CD4">
        <w:rPr>
          <w:rFonts w:hint="cs"/>
          <w:rtl/>
        </w:rPr>
        <w:t xml:space="preserve">של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  <w:szCs w:val="22"/>
          </w:rPr>
          <m:t xml:space="preserve"> </m:t>
        </m:r>
      </m:oMath>
      <w:r w:rsidR="00295CD4">
        <w:rPr>
          <w:rFonts w:hint="cs"/>
          <w:rtl/>
        </w:rPr>
        <w:t xml:space="preserve"> </w:t>
      </w:r>
      <w:r>
        <w:rPr>
          <w:rFonts w:hint="cs"/>
          <w:rtl/>
        </w:rPr>
        <w:t xml:space="preserve">מתחת ל- </w:t>
      </w:r>
      <m:oMath>
        <m:r>
          <w:rPr>
            <w:rFonts w:ascii="Cambria Math" w:hAnsi="Cambria Math"/>
          </w:rPr>
          <m:t>β</m:t>
        </m:r>
      </m:oMath>
      <w:r w:rsidR="00295CD4">
        <w:rPr>
          <w:rFonts w:hint="cs"/>
          <w:rtl/>
        </w:rPr>
        <w:t xml:space="preserve"> . ככל שהשטח גדול יותר, כך רמת הוודאות גדולה יותר. </w:t>
      </w:r>
    </w:p>
    <w:p w14:paraId="5F9C1F98" w14:textId="65485BC0" w:rsidR="00295CD4" w:rsidRPr="00295CD4" w:rsidRDefault="00295CD4" w:rsidP="00295CD4">
      <w:pPr>
        <w:pStyle w:val="ListParagraph"/>
        <w:numPr>
          <w:ilvl w:val="0"/>
          <w:numId w:val="4"/>
        </w:numPr>
        <w:rPr>
          <w:u w:val="single"/>
        </w:rPr>
      </w:pPr>
      <w:r w:rsidRPr="00295CD4">
        <w:rPr>
          <w:rFonts w:hint="cs"/>
          <w:u w:val="single"/>
          <w:rtl/>
        </w:rPr>
        <w:t xml:space="preserve">ביטול עימום </w:t>
      </w:r>
      <w:r w:rsidRPr="00295CD4">
        <w:rPr>
          <w:u w:val="single"/>
          <w:rtl/>
        </w:rPr>
        <w:t>–</w:t>
      </w:r>
      <w:r w:rsidRPr="00295CD4">
        <w:rPr>
          <w:rFonts w:hint="cs"/>
          <w:u w:val="single"/>
          <w:rtl/>
        </w:rPr>
        <w:t xml:space="preserve"> </w:t>
      </w:r>
      <w:r w:rsidRPr="00295CD4">
        <w:rPr>
          <w:u w:val="single"/>
        </w:rPr>
        <w:t>de-Fuzzification</w:t>
      </w:r>
      <w:r>
        <w:rPr>
          <w:rFonts w:hint="cs"/>
          <w:u w:val="single"/>
          <w:rtl/>
        </w:rPr>
        <w:t xml:space="preserve"> :</w:t>
      </w:r>
      <w:r>
        <w:rPr>
          <w:rFonts w:hint="cs"/>
          <w:u w:val="single"/>
        </w:rPr>
        <w:t xml:space="preserve"> </w:t>
      </w:r>
      <w:r>
        <w:rPr>
          <w:rFonts w:hint="cs"/>
          <w:rtl/>
        </w:rPr>
        <w:t xml:space="preserve"> מיפוי ערך עמום למספר חד. </w:t>
      </w:r>
    </w:p>
    <w:p w14:paraId="23F4CEBC" w14:textId="4471059F" w:rsidR="00295CD4" w:rsidRDefault="00295CD4" w:rsidP="00295CD4">
      <w:pPr>
        <w:ind w:left="360"/>
        <w:rPr>
          <w:rtl/>
        </w:rPr>
      </w:pPr>
      <w:r>
        <w:rPr>
          <w:rFonts w:hint="cs"/>
          <w:rtl/>
        </w:rPr>
        <w:t>למשל בשיטת ה-</w:t>
      </w:r>
      <w:r>
        <w:rPr>
          <w:b/>
          <w:bCs/>
          <w:u w:val="single"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295CD4">
        <w:rPr>
          <w:b/>
          <w:bCs/>
          <w:u w:val="single"/>
        </w:rPr>
        <w:t>centroid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נחשב את מרכז השטח הכלוא, נוריד אנך לציר ה-</w:t>
      </w:r>
      <w:r>
        <w:rPr>
          <w:rFonts w:hint="cs"/>
        </w:rPr>
        <w:t>X</w:t>
      </w:r>
      <w:r>
        <w:rPr>
          <w:rFonts w:hint="cs"/>
          <w:rtl/>
        </w:rPr>
        <w:t xml:space="preserve"> על מנת לקבל את הערך החד של הפלט. </w:t>
      </w:r>
    </w:p>
    <w:p w14:paraId="3EF16BDE" w14:textId="0E52A884" w:rsidR="00295CD4" w:rsidRDefault="00295CD4" w:rsidP="00295CD4">
      <w:pPr>
        <w:ind w:left="360"/>
        <w:rPr>
          <w:u w:val="single"/>
          <w:rtl/>
        </w:rPr>
      </w:pPr>
      <w:r>
        <w:rPr>
          <w:rFonts w:hint="cs"/>
          <w:rtl/>
        </w:rPr>
        <w:lastRenderedPageBreak/>
        <w:t xml:space="preserve">דוגמה למערכת הסקה של </w:t>
      </w:r>
      <w:r w:rsidRPr="00295CD4">
        <w:rPr>
          <w:rFonts w:hint="cs"/>
          <w:u w:val="single"/>
          <w:rtl/>
        </w:rPr>
        <w:t>חוק אחד בעל תנאי אחד</w:t>
      </w:r>
      <w:r>
        <w:rPr>
          <w:rFonts w:hint="cs"/>
          <w:u w:val="single"/>
          <w:rtl/>
        </w:rPr>
        <w:t xml:space="preserve"> : </w:t>
      </w:r>
    </w:p>
    <w:p w14:paraId="4C81F68B" w14:textId="77777777" w:rsidR="00596EE9" w:rsidRDefault="00596EE9" w:rsidP="00596EE9">
      <w:pPr>
        <w:jc w:val="center"/>
        <w:rPr>
          <w:rFonts w:asciiTheme="majorBidi" w:hAnsiTheme="majorBidi" w:cstheme="majorBidi"/>
          <w:rtl/>
        </w:rPr>
      </w:pPr>
      <w:r w:rsidRPr="009539B4">
        <w:rPr>
          <w:rFonts w:asciiTheme="majorBidi" w:hAnsiTheme="majorBidi" w:cstheme="majorBidi"/>
        </w:rPr>
        <w:t xml:space="preserve">"if </w:t>
      </w:r>
      <m:oMath>
        <m:r>
          <w:rPr>
            <w:rFonts w:ascii="Cambria Math" w:hAnsi="Cambria Math" w:cstheme="majorBidi"/>
          </w:rPr>
          <m:t>aϵA</m:t>
        </m:r>
      </m:oMath>
      <w:r w:rsidRPr="009539B4">
        <w:rPr>
          <w:rFonts w:asciiTheme="majorBidi" w:eastAsiaTheme="minorEastAsia" w:hAnsiTheme="majorBidi" w:cstheme="majorBidi"/>
        </w:rPr>
        <w:t xml:space="preserve"> then </w:t>
      </w:r>
      <m:oMath>
        <m:r>
          <w:rPr>
            <w:rFonts w:ascii="Cambria Math" w:eastAsiaTheme="minorEastAsia" w:hAnsi="Cambria Math" w:cstheme="majorBidi"/>
          </w:rPr>
          <m:t>bϵB</m:t>
        </m:r>
      </m:oMath>
      <w:r w:rsidRPr="009539B4">
        <w:rPr>
          <w:rFonts w:asciiTheme="majorBidi" w:eastAsiaTheme="minorEastAsia" w:hAnsiTheme="majorBidi" w:cstheme="majorBidi"/>
        </w:rPr>
        <w:t>"</w:t>
      </w:r>
    </w:p>
    <w:p w14:paraId="22A9D2F5" w14:textId="4E115834" w:rsidR="0012713F" w:rsidRDefault="00257823" w:rsidP="00257823">
      <w:pPr>
        <w:ind w:left="360"/>
        <w:jc w:val="center"/>
        <w:rPr>
          <w:rtl/>
        </w:rPr>
      </w:pPr>
      <w:r w:rsidRPr="00257823">
        <w:rPr>
          <w:rFonts w:cs="Arial"/>
          <w:noProof/>
          <w:rtl/>
        </w:rPr>
        <w:drawing>
          <wp:inline distT="0" distB="0" distL="0" distR="0" wp14:anchorId="0A71B370" wp14:editId="406EC3E2">
            <wp:extent cx="5374646" cy="282321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611" cy="28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1DA9" w14:textId="1639DE51" w:rsidR="0012713F" w:rsidRDefault="0012713F" w:rsidP="00295CD4">
      <w:pPr>
        <w:ind w:left="360"/>
        <w:rPr>
          <w:rtl/>
        </w:rPr>
      </w:pPr>
      <w:r>
        <w:rPr>
          <w:rFonts w:hint="cs"/>
          <w:rtl/>
        </w:rPr>
        <w:t xml:space="preserve">דוגמה למערכת הסקה של </w:t>
      </w:r>
      <w:r w:rsidRPr="0012713F">
        <w:rPr>
          <w:rFonts w:hint="cs"/>
          <w:u w:val="single"/>
          <w:rtl/>
        </w:rPr>
        <w:t>חוק אחד בעל שני תנאים:</w:t>
      </w:r>
      <w:r>
        <w:rPr>
          <w:rFonts w:hint="cs"/>
          <w:u w:val="single"/>
          <w:rtl/>
        </w:rPr>
        <w:t xml:space="preserve"> </w:t>
      </w:r>
    </w:p>
    <w:p w14:paraId="18A496B9" w14:textId="6D6A7F3D" w:rsidR="00596EE9" w:rsidRDefault="00EF02C8" w:rsidP="00596EE9">
      <w:pPr>
        <w:jc w:val="center"/>
        <w:rPr>
          <w:rFonts w:asciiTheme="majorBidi" w:eastAsiaTheme="minorEastAsia" w:hAnsiTheme="majorBidi" w:cstheme="majorBidi"/>
          <w:rtl/>
        </w:rPr>
      </w:pPr>
      <w:r w:rsidRPr="00596EE9">
        <w:rPr>
          <w:rFonts w:asciiTheme="majorBidi" w:hAnsiTheme="majorBidi" w:cs="Times New Roman"/>
          <w:b/>
          <w:bCs/>
          <w:noProof/>
          <w:rtl/>
        </w:rPr>
        <w:drawing>
          <wp:anchor distT="0" distB="0" distL="114300" distR="114300" simplePos="0" relativeHeight="251656192" behindDoc="0" locked="0" layoutInCell="1" allowOverlap="1" wp14:anchorId="28B1B9CF" wp14:editId="0E322224">
            <wp:simplePos x="0" y="0"/>
            <wp:positionH relativeFrom="column">
              <wp:posOffset>-741680</wp:posOffset>
            </wp:positionH>
            <wp:positionV relativeFrom="paragraph">
              <wp:posOffset>357196</wp:posOffset>
            </wp:positionV>
            <wp:extent cx="6755534" cy="3556700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534" cy="355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EE9" w:rsidRPr="009539B4">
        <w:rPr>
          <w:rFonts w:asciiTheme="majorBidi" w:hAnsiTheme="majorBidi" w:cstheme="majorBidi"/>
        </w:rPr>
        <w:t xml:space="preserve">"if </w:t>
      </w:r>
      <m:oMath>
        <m:r>
          <w:rPr>
            <w:rFonts w:ascii="Cambria Math" w:hAnsi="Cambria Math" w:cstheme="majorBidi"/>
          </w:rPr>
          <m:t>aϵA</m:t>
        </m:r>
      </m:oMath>
      <w:r w:rsidR="00596EE9" w:rsidRPr="009539B4">
        <w:rPr>
          <w:rFonts w:asciiTheme="majorBidi" w:eastAsiaTheme="minorEastAsia" w:hAnsiTheme="majorBidi" w:cstheme="majorBidi"/>
        </w:rPr>
        <w:t xml:space="preserve"> </w:t>
      </w:r>
      <w:r w:rsidR="00596EE9" w:rsidRPr="00596EE9">
        <w:rPr>
          <w:rFonts w:asciiTheme="majorBidi" w:eastAsiaTheme="minorEastAsia" w:hAnsiTheme="majorBidi" w:cstheme="majorBidi"/>
          <w:u w:val="single"/>
        </w:rPr>
        <w:t>AND</w:t>
      </w:r>
      <w:r w:rsidR="00596EE9" w:rsidRPr="009539B4">
        <w:rPr>
          <w:rFonts w:asciiTheme="majorBidi" w:eastAsiaTheme="minorEastAsia" w:hAnsiTheme="majorBid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bϵB</m:t>
        </m:r>
      </m:oMath>
      <w:r w:rsidR="00596EE9">
        <w:rPr>
          <w:rFonts w:asciiTheme="majorBidi" w:eastAsiaTheme="minorEastAsia" w:hAnsiTheme="majorBidi" w:cstheme="majorBidi"/>
        </w:rPr>
        <w:t xml:space="preserve"> then </w:t>
      </w:r>
      <m:oMath>
        <m:r>
          <w:rPr>
            <w:rFonts w:ascii="Cambria Math" w:eastAsiaTheme="minorEastAsia" w:hAnsi="Cambria Math" w:cstheme="majorBidi"/>
          </w:rPr>
          <m:t>cϵC</m:t>
        </m:r>
      </m:oMath>
      <w:r w:rsidR="00596EE9" w:rsidRPr="009539B4">
        <w:rPr>
          <w:rFonts w:asciiTheme="majorBidi" w:eastAsiaTheme="minorEastAsia" w:hAnsiTheme="majorBidi" w:cstheme="majorBidi"/>
        </w:rPr>
        <w:t>"</w:t>
      </w:r>
    </w:p>
    <w:p w14:paraId="69E8878A" w14:textId="15E781C7" w:rsidR="00596EE9" w:rsidRPr="00295CD4" w:rsidRDefault="00596EE9" w:rsidP="00EF02C8">
      <w:pPr>
        <w:jc w:val="center"/>
        <w:rPr>
          <w:rtl/>
        </w:rPr>
      </w:pPr>
    </w:p>
    <w:p w14:paraId="460E8447" w14:textId="50B832BF" w:rsidR="00F058C9" w:rsidRDefault="00F058C9" w:rsidP="00F058C9">
      <w:pPr>
        <w:rPr>
          <w:rFonts w:asciiTheme="majorBidi" w:hAnsiTheme="majorBidi" w:cstheme="majorBidi"/>
          <w:b/>
          <w:bCs/>
          <w:rtl/>
        </w:rPr>
      </w:pPr>
    </w:p>
    <w:p w14:paraId="268AA934" w14:textId="7C40C1B1" w:rsidR="00F058C9" w:rsidRDefault="00F058C9" w:rsidP="00596EE9">
      <w:pPr>
        <w:jc w:val="center"/>
        <w:rPr>
          <w:rFonts w:asciiTheme="majorBidi" w:hAnsiTheme="majorBidi" w:cstheme="majorBidi"/>
          <w:b/>
          <w:bCs/>
          <w:rtl/>
        </w:rPr>
      </w:pPr>
    </w:p>
    <w:p w14:paraId="378DA02C" w14:textId="4F467FC4" w:rsidR="00F058C9" w:rsidRDefault="00F058C9" w:rsidP="00F058C9">
      <w:pPr>
        <w:rPr>
          <w:rFonts w:asciiTheme="majorBidi" w:hAnsiTheme="majorBidi" w:cstheme="majorBidi"/>
          <w:b/>
          <w:bCs/>
          <w:rtl/>
        </w:rPr>
      </w:pPr>
    </w:p>
    <w:p w14:paraId="5EA05C7D" w14:textId="77777777" w:rsidR="00F058C9" w:rsidRDefault="00F058C9" w:rsidP="00F058C9">
      <w:pPr>
        <w:rPr>
          <w:rFonts w:asciiTheme="majorBidi" w:hAnsiTheme="majorBidi" w:cstheme="majorBidi"/>
          <w:b/>
          <w:bCs/>
          <w:rtl/>
        </w:rPr>
      </w:pPr>
    </w:p>
    <w:p w14:paraId="1D5F72CA" w14:textId="71C372D1" w:rsidR="00F058C9" w:rsidRDefault="00F058C9" w:rsidP="00F058C9">
      <w:pPr>
        <w:rPr>
          <w:rFonts w:asciiTheme="majorBidi" w:hAnsiTheme="majorBidi" w:cstheme="majorBidi"/>
          <w:b/>
          <w:bCs/>
          <w:rtl/>
        </w:rPr>
      </w:pPr>
    </w:p>
    <w:p w14:paraId="7218A80B" w14:textId="3086D30C" w:rsidR="00F058C9" w:rsidRDefault="00F058C9" w:rsidP="00F058C9">
      <w:pPr>
        <w:rPr>
          <w:rFonts w:asciiTheme="majorBidi" w:hAnsiTheme="majorBidi" w:cstheme="majorBidi"/>
          <w:b/>
          <w:bCs/>
          <w:rtl/>
        </w:rPr>
      </w:pPr>
    </w:p>
    <w:p w14:paraId="3F5B4E9F" w14:textId="1BBDD659" w:rsidR="00596EE9" w:rsidRDefault="00596EE9" w:rsidP="00F058C9">
      <w:pPr>
        <w:rPr>
          <w:rFonts w:asciiTheme="majorBidi" w:hAnsiTheme="majorBidi" w:cstheme="majorBidi"/>
          <w:b/>
          <w:bCs/>
          <w:rtl/>
        </w:rPr>
      </w:pPr>
    </w:p>
    <w:p w14:paraId="5CD4D871" w14:textId="60A690C9" w:rsidR="00596EE9" w:rsidRDefault="00596EE9" w:rsidP="00F058C9">
      <w:pPr>
        <w:rPr>
          <w:rFonts w:asciiTheme="majorBidi" w:hAnsiTheme="majorBidi" w:cstheme="majorBidi"/>
          <w:b/>
          <w:bCs/>
          <w:rtl/>
        </w:rPr>
      </w:pPr>
    </w:p>
    <w:p w14:paraId="710D616F" w14:textId="77777777" w:rsidR="00596EE9" w:rsidRDefault="00596EE9" w:rsidP="00F058C9">
      <w:pPr>
        <w:rPr>
          <w:rFonts w:asciiTheme="majorBidi" w:hAnsiTheme="majorBidi" w:cstheme="majorBidi"/>
          <w:b/>
          <w:bCs/>
          <w:rtl/>
        </w:rPr>
      </w:pPr>
    </w:p>
    <w:p w14:paraId="0F4D5B7C" w14:textId="5A6EDC2E" w:rsidR="00596EE9" w:rsidRPr="00596EE9" w:rsidRDefault="00596EE9" w:rsidP="00596EE9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596EE9">
        <w:rPr>
          <w:rFonts w:asciiTheme="minorBidi" w:hAnsiTheme="minorBidi"/>
          <w:rtl/>
        </w:rPr>
        <w:t>כל השטח הכלוא צריך להיות צבוע. יש את ה</w:t>
      </w:r>
      <w:r w:rsidR="0019044B">
        <w:rPr>
          <w:rFonts w:asciiTheme="minorBidi" w:hAnsiTheme="minorBidi" w:hint="cs"/>
          <w:rtl/>
        </w:rPr>
        <w:t>ח</w:t>
      </w:r>
      <w:r w:rsidRPr="00596EE9">
        <w:rPr>
          <w:rFonts w:asciiTheme="minorBidi" w:hAnsiTheme="minorBidi"/>
          <w:rtl/>
        </w:rPr>
        <w:t>ללים הריקים בפינות בעקבות מגבלות של הפונקציה שנעשה בה שימוש להצגה.</w:t>
      </w:r>
    </w:p>
    <w:sectPr w:rsidR="00596EE9" w:rsidRPr="00596EE9" w:rsidSect="00E27F49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1C2FE" w14:textId="77777777" w:rsidR="00EF66EA" w:rsidRDefault="00EF66EA" w:rsidP="00F058C9">
      <w:pPr>
        <w:spacing w:after="0" w:line="240" w:lineRule="auto"/>
      </w:pPr>
      <w:r>
        <w:separator/>
      </w:r>
    </w:p>
  </w:endnote>
  <w:endnote w:type="continuationSeparator" w:id="0">
    <w:p w14:paraId="36329C45" w14:textId="77777777" w:rsidR="00EF66EA" w:rsidRDefault="00EF66EA" w:rsidP="00F0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84933466"/>
      <w:docPartObj>
        <w:docPartGallery w:val="Page Numbers (Bottom of Page)"/>
        <w:docPartUnique/>
      </w:docPartObj>
    </w:sdtPr>
    <w:sdtContent>
      <w:p w14:paraId="1AE39E34" w14:textId="2433C64A" w:rsidR="00F2705A" w:rsidRDefault="00F2705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008B203" w14:textId="77777777" w:rsidR="00F2705A" w:rsidRDefault="00F27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5822" w14:textId="77777777" w:rsidR="00EF66EA" w:rsidRDefault="00EF66EA" w:rsidP="00F058C9">
      <w:pPr>
        <w:spacing w:after="0" w:line="240" w:lineRule="auto"/>
      </w:pPr>
      <w:r>
        <w:separator/>
      </w:r>
    </w:p>
  </w:footnote>
  <w:footnote w:type="continuationSeparator" w:id="0">
    <w:p w14:paraId="358A2CB2" w14:textId="77777777" w:rsidR="00EF66EA" w:rsidRDefault="00EF66EA" w:rsidP="00F05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3F5A1" w14:textId="26FF84B1" w:rsidR="00F058C9" w:rsidRPr="00F058C9" w:rsidRDefault="00F058C9" w:rsidP="00F058C9">
    <w:pPr>
      <w:pStyle w:val="Header"/>
      <w:jc w:val="center"/>
      <w:rPr>
        <w:rFonts w:asciiTheme="majorBidi" w:hAnsiTheme="majorBidi" w:cstheme="majorBidi"/>
        <w:b/>
        <w:bCs/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F8513A8" wp14:editId="543F21A3">
          <wp:simplePos x="0" y="0"/>
          <wp:positionH relativeFrom="column">
            <wp:posOffset>4745407</wp:posOffset>
          </wp:positionH>
          <wp:positionV relativeFrom="paragraph">
            <wp:posOffset>-239629</wp:posOffset>
          </wp:positionV>
          <wp:extent cx="1040130" cy="563245"/>
          <wp:effectExtent l="0" t="0" r="0" b="0"/>
          <wp:wrapNone/>
          <wp:docPr id="1" name="תמונה 1" descr="לוגו האוניברסיטה החדש להורדה | המשרד לעיצוב גרפי | אוניברסיטת ת&quot;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האוניברסיטה החדש להורדה | המשרד לעיצוב גרפי | אוניברסיטת ת&quot;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13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058C9">
      <w:rPr>
        <w:rFonts w:asciiTheme="majorBidi" w:hAnsiTheme="majorBidi" w:cstheme="majorBidi" w:hint="cs"/>
        <w:b/>
        <w:bCs/>
        <w:rtl/>
      </w:rPr>
      <w:t xml:space="preserve">אוניברסיטת תל-אביב </w:t>
    </w:r>
    <w:r w:rsidRPr="00F058C9">
      <w:rPr>
        <w:rFonts w:asciiTheme="majorBidi" w:hAnsiTheme="majorBidi" w:cstheme="majorBidi"/>
        <w:b/>
        <w:bCs/>
        <w:rtl/>
      </w:rPr>
      <w:t>–</w:t>
    </w:r>
    <w:r w:rsidRPr="00F058C9">
      <w:rPr>
        <w:rFonts w:asciiTheme="majorBidi" w:hAnsiTheme="majorBidi" w:cstheme="majorBidi" w:hint="cs"/>
        <w:b/>
        <w:bCs/>
        <w:rtl/>
      </w:rPr>
      <w:t xml:space="preserve"> הנדסה מכאנית</w:t>
    </w:r>
  </w:p>
  <w:p w14:paraId="63AB1074" w14:textId="6D1A5A1A" w:rsidR="00F058C9" w:rsidRPr="00F058C9" w:rsidRDefault="00F058C9" w:rsidP="00F058C9">
    <w:pPr>
      <w:pStyle w:val="Header"/>
      <w:jc w:val="center"/>
      <w:rPr>
        <w:rFonts w:asciiTheme="majorBidi" w:hAnsiTheme="majorBidi" w:cstheme="majorBidi"/>
        <w:b/>
        <w:bCs/>
      </w:rPr>
    </w:pPr>
    <w:r w:rsidRPr="00F058C9">
      <w:rPr>
        <w:rFonts w:asciiTheme="majorBidi" w:hAnsiTheme="majorBidi" w:cstheme="majorBidi" w:hint="cs"/>
        <w:b/>
        <w:bCs/>
        <w:rtl/>
      </w:rPr>
      <w:t>בינה חישובית</w:t>
    </w:r>
    <w:r>
      <w:rPr>
        <w:rFonts w:asciiTheme="majorBidi" w:hAnsiTheme="majorBidi" w:cstheme="majorBidi" w:hint="cs"/>
        <w:b/>
        <w:bCs/>
        <w:rtl/>
      </w:rPr>
      <w:t>, סמסטר ב' 2023</w:t>
    </w:r>
    <w:r w:rsidRPr="00F058C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62C6E"/>
    <w:multiLevelType w:val="hybridMultilevel"/>
    <w:tmpl w:val="7164813C"/>
    <w:lvl w:ilvl="0" w:tplc="300466B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C225E"/>
    <w:multiLevelType w:val="hybridMultilevel"/>
    <w:tmpl w:val="CEF8841C"/>
    <w:lvl w:ilvl="0" w:tplc="D51897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35C66"/>
    <w:multiLevelType w:val="hybridMultilevel"/>
    <w:tmpl w:val="D0805C32"/>
    <w:lvl w:ilvl="0" w:tplc="8FFAD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2B6B"/>
    <w:multiLevelType w:val="hybridMultilevel"/>
    <w:tmpl w:val="95BC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402169">
    <w:abstractNumId w:val="0"/>
  </w:num>
  <w:num w:numId="2" w16cid:durableId="825433685">
    <w:abstractNumId w:val="2"/>
  </w:num>
  <w:num w:numId="3" w16cid:durableId="1719279586">
    <w:abstractNumId w:val="1"/>
  </w:num>
  <w:num w:numId="4" w16cid:durableId="377632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8ED"/>
    <w:rsid w:val="000A206F"/>
    <w:rsid w:val="0012713F"/>
    <w:rsid w:val="00135FC3"/>
    <w:rsid w:val="0019044B"/>
    <w:rsid w:val="001C651D"/>
    <w:rsid w:val="00257823"/>
    <w:rsid w:val="00295CD4"/>
    <w:rsid w:val="002C5D5F"/>
    <w:rsid w:val="002F4F90"/>
    <w:rsid w:val="00373E1E"/>
    <w:rsid w:val="003B06BF"/>
    <w:rsid w:val="00484C8E"/>
    <w:rsid w:val="004B76E2"/>
    <w:rsid w:val="00505663"/>
    <w:rsid w:val="005665E7"/>
    <w:rsid w:val="00596EE9"/>
    <w:rsid w:val="00635D67"/>
    <w:rsid w:val="006808ED"/>
    <w:rsid w:val="0068157D"/>
    <w:rsid w:val="00696E93"/>
    <w:rsid w:val="007D25A9"/>
    <w:rsid w:val="007F7E98"/>
    <w:rsid w:val="0084747B"/>
    <w:rsid w:val="008639FA"/>
    <w:rsid w:val="00863F16"/>
    <w:rsid w:val="008950E2"/>
    <w:rsid w:val="009539B4"/>
    <w:rsid w:val="009B0D7D"/>
    <w:rsid w:val="00B77F16"/>
    <w:rsid w:val="00C21F42"/>
    <w:rsid w:val="00CD1BE0"/>
    <w:rsid w:val="00D62A7A"/>
    <w:rsid w:val="00D70638"/>
    <w:rsid w:val="00E0110B"/>
    <w:rsid w:val="00E27F49"/>
    <w:rsid w:val="00EC4416"/>
    <w:rsid w:val="00EF02C8"/>
    <w:rsid w:val="00EF66EA"/>
    <w:rsid w:val="00F058C9"/>
    <w:rsid w:val="00F2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F84B"/>
  <w15:chartTrackingRefBased/>
  <w15:docId w15:val="{730E8228-6B0A-4B73-9282-A7C69C1F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E9"/>
    <w:pPr>
      <w:bidi/>
      <w:spacing w:line="360" w:lineRule="auto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8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8C9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F058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8C9"/>
    <w:rPr>
      <w:szCs w:val="24"/>
    </w:rPr>
  </w:style>
  <w:style w:type="paragraph" w:styleId="Revision">
    <w:name w:val="Revision"/>
    <w:hidden/>
    <w:uiPriority w:val="99"/>
    <w:semiHidden/>
    <w:rsid w:val="00635D67"/>
    <w:pPr>
      <w:spacing w:after="0" w:line="240" w:lineRule="auto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635D67"/>
    <w:rPr>
      <w:color w:val="808080"/>
    </w:rPr>
  </w:style>
  <w:style w:type="paragraph" w:styleId="ListParagraph">
    <w:name w:val="List Paragraph"/>
    <w:basedOn w:val="Normal"/>
    <w:uiPriority w:val="34"/>
    <w:qFormat/>
    <w:rsid w:val="00635D67"/>
    <w:pPr>
      <w:ind w:left="720"/>
      <w:contextualSpacing/>
    </w:pPr>
  </w:style>
  <w:style w:type="table" w:styleId="TableGrid">
    <w:name w:val="Table Grid"/>
    <w:basedOn w:val="TableNormal"/>
    <w:uiPriority w:val="39"/>
    <w:rsid w:val="00681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4E591-F057-4CCE-9809-C2B51C42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870</Words>
  <Characters>4353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Curtis</dc:creator>
  <cp:keywords/>
  <dc:description/>
  <cp:lastModifiedBy>Nimrod Curtis</cp:lastModifiedBy>
  <cp:revision>13</cp:revision>
  <cp:lastPrinted>2023-04-07T02:14:00Z</cp:lastPrinted>
  <dcterms:created xsi:type="dcterms:W3CDTF">2023-04-06T19:48:00Z</dcterms:created>
  <dcterms:modified xsi:type="dcterms:W3CDTF">2023-04-23T07:40:00Z</dcterms:modified>
</cp:coreProperties>
</file>