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F44531A" w14:paraId="6DC97025" wp14:textId="66A6FA67">
      <w:pPr>
        <w:pStyle w:val="Heading1"/>
        <w:jc w:val="center"/>
        <w:rPr>
          <w:rFonts w:ascii="Calibri Light" w:hAnsi="Calibri Light" w:eastAsia="" w:cs="Times New Roman"/>
          <w:color w:val="2F5496" w:themeColor="accent1" w:themeTint="FF" w:themeShade="BF"/>
          <w:sz w:val="32"/>
          <w:szCs w:val="32"/>
        </w:rPr>
      </w:pPr>
      <w:r w:rsidR="7F44531A">
        <w:rPr/>
        <w:t>MallMart</w:t>
      </w:r>
    </w:p>
    <w:p xmlns:wp14="http://schemas.microsoft.com/office/word/2010/wordml" w:rsidP="7F44531A" w14:paraId="548FCD92" wp14:textId="5E48BC4A">
      <w:pPr>
        <w:pStyle w:val="Normal"/>
      </w:pPr>
      <w:r w:rsidR="7F44531A">
        <w:rPr/>
        <w:t xml:space="preserve"> </w:t>
      </w:r>
    </w:p>
    <w:p xmlns:wp14="http://schemas.microsoft.com/office/word/2010/wordml" w:rsidP="7F44531A" w14:paraId="0339B15D" wp14:textId="67B6E772">
      <w:pPr>
        <w:pStyle w:val="Normal"/>
      </w:pPr>
      <w:r w:rsidR="7F44531A">
        <w:rPr>
          <w:rtl w:val="1"/>
        </w:rPr>
        <w:t>תוכנת</w:t>
      </w:r>
      <w:proofErr w:type="spellStart"/>
      <w:r w:rsidR="7F44531A">
        <w:rPr/>
        <w:t xml:space="preserve"> </w:t>
      </w:r>
      <w:proofErr w:type="spellEnd"/>
      <w:r w:rsidR="7F44531A">
        <w:rPr/>
        <w:t>MallMart</w:t>
      </w:r>
      <w:r w:rsidR="7F44531A">
        <w:rPr/>
        <w:t xml:space="preserve"> </w:t>
      </w:r>
      <w:r w:rsidR="7F44531A">
        <w:rPr>
          <w:rtl w:val="1"/>
        </w:rPr>
        <w:t>מורכבת בעצם מ-2 חלקים עיקריים</w:t>
      </w:r>
      <w:r w:rsidR="7F44531A">
        <w:rPr/>
        <w:t xml:space="preserve">: </w:t>
      </w:r>
    </w:p>
    <w:p xmlns:wp14="http://schemas.microsoft.com/office/word/2010/wordml" w:rsidP="7F44531A" w14:paraId="139B9E6A" wp14:textId="35B6B17D">
      <w:pPr>
        <w:pStyle w:val="Normal"/>
      </w:pPr>
      <w:r w:rsidR="7F44531A">
        <w:rPr>
          <w:rtl w:val="1"/>
        </w:rPr>
        <w:t>מצד אחד, זו חנות אינטרנטית, המאפשרת ללקוחות לבקר באתר ולהזמין מוצרים</w:t>
      </w:r>
      <w:r w:rsidR="7F44531A">
        <w:rPr/>
        <w:t xml:space="preserve">. </w:t>
      </w:r>
    </w:p>
    <w:p xmlns:wp14="http://schemas.microsoft.com/office/word/2010/wordml" w:rsidP="7F44531A" w14:paraId="28C058D4" wp14:textId="47443E82">
      <w:pPr>
        <w:pStyle w:val="Normal"/>
      </w:pPr>
      <w:r w:rsidR="7F44531A">
        <w:rPr>
          <w:rtl w:val="1"/>
        </w:rPr>
        <w:t>מהצד השני, זו גם פלטפורמה עבור עובדי ומנהלי</w:t>
      </w:r>
      <w:r w:rsidR="7F44531A">
        <w:rPr/>
        <w:t xml:space="preserve"> MallMart </w:t>
      </w:r>
      <w:r w:rsidR="7F44531A">
        <w:rPr>
          <w:rtl w:val="1"/>
        </w:rPr>
        <w:t>לנהל דרכה את הטיפול בהזמנות (בעולם האמיתי נשמע לי פחות הגיוני ש-2 החלקים האלה יהיו באותה תוכנה, אבל עבור הפרויקט והדרישות הטכניות שלו זה התחבר - לפחות בעיניי</w:t>
      </w:r>
      <w:r w:rsidR="7F44531A">
        <w:rPr/>
        <w:t>)</w:t>
      </w:r>
    </w:p>
    <w:p xmlns:wp14="http://schemas.microsoft.com/office/word/2010/wordml" w:rsidP="7F44531A" w14:paraId="59404A9C" wp14:textId="1AC8F89B">
      <w:pPr>
        <w:pStyle w:val="Normal"/>
      </w:pPr>
      <w:r w:rsidR="7F44531A">
        <w:rPr/>
        <w:t xml:space="preserve"> </w:t>
      </w:r>
    </w:p>
    <w:p xmlns:wp14="http://schemas.microsoft.com/office/word/2010/wordml" w:rsidP="7F44531A" w14:paraId="57BD0E31" wp14:textId="2C437734">
      <w:pPr>
        <w:pStyle w:val="Normal"/>
      </w:pPr>
      <w:r w:rsidR="7F44531A">
        <w:rPr>
          <w:rtl w:val="1"/>
        </w:rPr>
        <w:t>המערכת תומכת ב-3 סוגי משתמשים</w:t>
      </w:r>
      <w:r w:rsidR="7F44531A">
        <w:rPr/>
        <w:t xml:space="preserve">: </w:t>
      </w:r>
    </w:p>
    <w:p xmlns:wp14="http://schemas.microsoft.com/office/word/2010/wordml" w:rsidP="7F44531A" w14:paraId="1E5E2204" wp14:textId="43861380">
      <w:pPr>
        <w:pStyle w:val="ListParagraph"/>
        <w:numPr>
          <w:ilvl w:val="0"/>
          <w:numId w:val="1"/>
        </w:numPr>
        <w:rPr>
          <w:rFonts w:ascii="Symbol" w:hAnsi="Symbol" w:eastAsia="Symbol" w:cs="Symbol" w:asciiTheme="minorAscii" w:hAnsiTheme="minorAscii" w:eastAsiaTheme="minorAscii" w:cstheme="minorAscii"/>
          <w:sz w:val="22"/>
          <w:szCs w:val="22"/>
        </w:rPr>
      </w:pPr>
      <w:r w:rsidRPr="7F44531A" w:rsidR="7F44531A">
        <w:rPr>
          <w:b w:val="1"/>
          <w:bCs w:val="1"/>
          <w:rtl w:val="1"/>
        </w:rPr>
        <w:t xml:space="preserve">לקוח </w:t>
      </w:r>
      <w:r w:rsidR="7F44531A">
        <w:rPr>
          <w:rtl w:val="1"/>
        </w:rPr>
        <w:t>- ניתן להתחבר, לערוך את הפרטים האישיים שלך, ולהזמין מוצרים. ניתן גם להירשם לאתר וליצור "לקוח</w:t>
      </w:r>
      <w:r w:rsidR="7F44531A">
        <w:rPr/>
        <w:t>"</w:t>
      </w:r>
    </w:p>
    <w:p xmlns:wp14="http://schemas.microsoft.com/office/word/2010/wordml" w:rsidP="7F44531A" w14:paraId="792950EA" wp14:textId="51D09F05">
      <w:pPr>
        <w:pStyle w:val="ListParagraph"/>
        <w:numPr>
          <w:ilvl w:val="0"/>
          <w:numId w:val="2"/>
        </w:numPr>
        <w:rPr>
          <w:rFonts w:ascii="Symbol" w:hAnsi="Symbol" w:eastAsia="Symbol" w:cs="Symbol" w:asciiTheme="minorAscii" w:hAnsiTheme="minorAscii" w:eastAsiaTheme="minorAscii" w:cstheme="minorAscii"/>
          <w:sz w:val="22"/>
          <w:szCs w:val="22"/>
        </w:rPr>
      </w:pPr>
      <w:r w:rsidRPr="7F44531A" w:rsidR="7F44531A">
        <w:rPr>
          <w:b w:val="1"/>
          <w:bCs w:val="1"/>
          <w:rtl w:val="1"/>
        </w:rPr>
        <w:t xml:space="preserve">מנהל </w:t>
      </w:r>
      <w:r w:rsidR="7F44531A">
        <w:rPr>
          <w:rtl w:val="1"/>
        </w:rPr>
        <w:t>- יכול להתחבר, לראות את רשימת ההזמנות, את רשימת הלקוחות, רשימת המוצרים, רשימת העובדים. יכול לערוך הרבה מאלו, כל אחד ברמה קצת אחרת. יכול ליצור משתמשים חדשים עבור עובדים</w:t>
      </w:r>
      <w:r w:rsidR="7F44531A">
        <w:rPr/>
        <w:t>.</w:t>
      </w:r>
    </w:p>
    <w:p xmlns:wp14="http://schemas.microsoft.com/office/word/2010/wordml" w:rsidP="7F44531A" w14:paraId="58C2C05D" wp14:textId="0495D17B">
      <w:pPr>
        <w:pStyle w:val="ListParagraph"/>
        <w:numPr>
          <w:ilvl w:val="0"/>
          <w:numId w:val="2"/>
        </w:numPr>
        <w:rPr>
          <w:sz w:val="22"/>
          <w:szCs w:val="22"/>
        </w:rPr>
      </w:pPr>
      <w:r w:rsidRPr="7F44531A" w:rsidR="7F44531A">
        <w:rPr>
          <w:b w:val="1"/>
          <w:bCs w:val="1"/>
          <w:rtl w:val="1"/>
        </w:rPr>
        <w:t xml:space="preserve">שליח </w:t>
      </w:r>
      <w:r w:rsidR="7F44531A">
        <w:rPr>
          <w:rtl w:val="1"/>
        </w:rPr>
        <w:t>- יכול לראות את ההזמנות שמשויכות אליו, ולסמן על הזמנה שהוא העביר אותה ליעדה</w:t>
      </w:r>
      <w:r w:rsidR="7F44531A">
        <w:rPr/>
        <w:t>.</w:t>
      </w:r>
    </w:p>
    <w:p xmlns:wp14="http://schemas.microsoft.com/office/word/2010/wordml" w:rsidP="7F44531A" w14:paraId="5C731626" wp14:textId="7DD6E3EF">
      <w:pPr>
        <w:pStyle w:val="Normal"/>
      </w:pPr>
    </w:p>
    <w:p xmlns:wp14="http://schemas.microsoft.com/office/word/2010/wordml" w:rsidP="7F44531A" w14:paraId="20C1312A" wp14:textId="23E03209">
      <w:pPr>
        <w:pStyle w:val="Heading2"/>
        <w:rPr>
          <w:rFonts w:ascii="Calibri Light" w:hAnsi="Calibri Light" w:eastAsia="" w:cs="Times New Roman"/>
          <w:color w:val="2F5496" w:themeColor="accent1" w:themeTint="FF" w:themeShade="BF"/>
          <w:sz w:val="26"/>
          <w:szCs w:val="26"/>
        </w:rPr>
      </w:pPr>
      <w:r w:rsidR="7F44531A">
        <w:rPr>
          <w:rtl w:val="1"/>
        </w:rPr>
        <w:t>הערות לבודק</w:t>
      </w:r>
      <w:r w:rsidR="7F44531A">
        <w:rPr/>
        <w:t>:</w:t>
      </w:r>
    </w:p>
    <w:p xmlns:wp14="http://schemas.microsoft.com/office/word/2010/wordml" w:rsidP="7F44531A" w14:paraId="3A2A4E01" wp14:textId="11026F92">
      <w:pPr>
        <w:pStyle w:val="Normal"/>
      </w:pPr>
      <w:r w:rsidR="7F44531A">
        <w:rPr/>
        <w:t xml:space="preserve"> </w:t>
      </w:r>
    </w:p>
    <w:p xmlns:wp14="http://schemas.microsoft.com/office/word/2010/wordml" w:rsidP="7F44531A" w14:paraId="141EAF5E" wp14:textId="78B54DB3">
      <w:pPr>
        <w:pStyle w:val="ListParagraph"/>
        <w:numPr>
          <w:ilvl w:val="0"/>
          <w:numId w:val="3"/>
        </w:numPr>
        <w:rPr>
          <w:rFonts w:ascii="Symbol" w:hAnsi="Symbol" w:eastAsia="Symbol" w:cs="Symbol" w:asciiTheme="minorAscii" w:hAnsiTheme="minorAscii" w:eastAsiaTheme="minorAscii" w:cstheme="minorAscii"/>
          <w:sz w:val="22"/>
          <w:szCs w:val="22"/>
        </w:rPr>
      </w:pPr>
      <w:r w:rsidR="7F44531A">
        <w:rPr>
          <w:rtl w:val="1"/>
        </w:rPr>
        <w:t>ה</w:t>
      </w:r>
      <w:proofErr w:type="spellStart"/>
      <w:r w:rsidR="7F44531A">
        <w:rPr/>
        <w:t xml:space="preserve">-DB </w:t>
      </w:r>
      <w:proofErr w:type="spellEnd"/>
      <w:r w:rsidR="7F44531A">
        <w:rPr>
          <w:rtl w:val="1"/>
        </w:rPr>
        <w:t xml:space="preserve">מכיל 2-3 טבלאות שאין בהם שימוש בפועל. התכוונתי לממש התנהלות של המנהל מול ספקים, להזמין סחורה </w:t>
      </w:r>
      <w:r w:rsidR="7F44531A">
        <w:rPr>
          <w:rtl w:val="1"/>
        </w:rPr>
        <w:t>וכו</w:t>
      </w:r>
      <w:r w:rsidR="7F44531A">
        <w:rPr>
          <w:rtl w:val="1"/>
        </w:rPr>
        <w:t>'. לא הספקתי לבנות את זה מחמת הזמן. אבל בכל מקרה אני לא חושב שהיה פה איזה חידוש מבחינה טכנולוגית. זה די דומה למה שכבר מימשתי</w:t>
      </w:r>
      <w:r w:rsidR="7F44531A">
        <w:rPr/>
        <w:t>...</w:t>
      </w:r>
    </w:p>
    <w:p xmlns:wp14="http://schemas.microsoft.com/office/word/2010/wordml" w:rsidP="7F44531A" w14:paraId="2929BE1F" wp14:textId="4ED0C1EE">
      <w:pPr>
        <w:pStyle w:val="ListParagraph"/>
        <w:numPr>
          <w:ilvl w:val="0"/>
          <w:numId w:val="4"/>
        </w:numPr>
        <w:rPr>
          <w:rFonts w:ascii="Symbol" w:hAnsi="Symbol" w:eastAsia="Symbol" w:cs="Symbol" w:asciiTheme="minorAscii" w:hAnsiTheme="minorAscii" w:eastAsiaTheme="minorAscii" w:cstheme="minorAscii"/>
          <w:sz w:val="22"/>
          <w:szCs w:val="22"/>
        </w:rPr>
      </w:pPr>
      <w:r w:rsidR="7F44531A">
        <w:rPr/>
        <w:t xml:space="preserve"> </w:t>
      </w:r>
      <w:proofErr w:type="spellStart"/>
      <w:r w:rsidR="7F44531A">
        <w:rPr>
          <w:rtl w:val="1"/>
        </w:rPr>
        <w:t>לפני שלימדו אותנו על</w:t>
      </w:r>
      <w:proofErr w:type="spellEnd"/>
      <w:r w:rsidR="7F44531A">
        <w:rPr/>
        <w:t xml:space="preserve"> </w:t>
      </w:r>
      <w:proofErr w:type="spellStart"/>
      <w:r w:rsidR="7F44531A">
        <w:rPr/>
        <w:t>Seed</w:t>
      </w:r>
      <w:proofErr w:type="spellEnd"/>
      <w:r w:rsidR="7F44531A">
        <w:rPr/>
        <w:t xml:space="preserve">, </w:t>
      </w:r>
      <w:proofErr w:type="spellStart"/>
      <w:r w:rsidR="7F44531A">
        <w:rPr>
          <w:rtl w:val="1"/>
        </w:rPr>
        <w:t>כבר הספקתי ליצור פתרון בעצמי, יצרתי כמה פונקציות, די גדולות שמוסיפות מידע ראשוני ל</w:t>
      </w:r>
      <w:proofErr w:type="spellEnd"/>
      <w:r w:rsidR="7F44531A">
        <w:rPr/>
        <w:t xml:space="preserve">-DB. </w:t>
      </w:r>
      <w:proofErr w:type="spellStart"/>
      <w:r w:rsidR="7F44531A">
        <w:rPr>
          <w:rtl w:val="1"/>
        </w:rPr>
        <w:t>שוב, מחמת הזמן, לא הספקתי לכתוב אותם מחדש בתור</w:t>
      </w:r>
      <w:proofErr w:type="spellEnd"/>
      <w:r w:rsidR="7F44531A">
        <w:rPr/>
        <w:t xml:space="preserve"> </w:t>
      </w:r>
      <w:proofErr w:type="spellStart"/>
      <w:r w:rsidR="7F44531A">
        <w:rPr/>
        <w:t>Seed</w:t>
      </w:r>
      <w:proofErr w:type="spellEnd"/>
      <w:r w:rsidR="7F44531A">
        <w:rPr/>
        <w:t xml:space="preserve">, </w:t>
      </w:r>
      <w:r w:rsidR="7F44531A">
        <w:rPr>
          <w:rtl w:val="1"/>
        </w:rPr>
        <w:t>כן כתבתי</w:t>
      </w:r>
      <w:r w:rsidR="7F44531A">
        <w:rPr/>
        <w:t xml:space="preserve"> </w:t>
      </w:r>
      <w:r w:rsidR="7F44531A">
        <w:rPr/>
        <w:t>Seed</w:t>
      </w:r>
      <w:r w:rsidR="7F44531A">
        <w:rPr/>
        <w:t xml:space="preserve"> </w:t>
      </w:r>
      <w:r w:rsidR="7F44531A">
        <w:rPr>
          <w:rtl w:val="1"/>
        </w:rPr>
        <w:t xml:space="preserve">לאחת מהטבלאות כדי להראות שאני יודע והבנתי את הרעיון, אבל בגלל שכתבתי הרבה מידע בפונקציות האלה, לא הספקתי להפוך </w:t>
      </w:r>
      <w:r w:rsidR="7F44531A">
        <w:rPr>
          <w:rtl w:val="1"/>
        </w:rPr>
        <w:t>הכל</w:t>
      </w:r>
      <w:r w:rsidR="7F44531A">
        <w:rPr>
          <w:rtl w:val="1"/>
        </w:rPr>
        <w:t xml:space="preserve"> ל</w:t>
      </w:r>
      <w:r w:rsidR="7F44531A">
        <w:rPr/>
        <w:t>-</w:t>
      </w:r>
      <w:r w:rsidR="7F44531A">
        <w:rPr/>
        <w:t>Seed</w:t>
      </w:r>
      <w:r w:rsidR="7F44531A">
        <w:rPr/>
        <w:t xml:space="preserve"> </w:t>
      </w:r>
      <w:r w:rsidR="7F44531A">
        <w:rPr>
          <w:rtl w:val="1"/>
        </w:rPr>
        <w:t>בצורה התקנית יותר</w:t>
      </w:r>
      <w:r w:rsidR="7F44531A">
        <w:rPr/>
        <w:t>.</w:t>
      </w:r>
    </w:p>
    <w:p xmlns:wp14="http://schemas.microsoft.com/office/word/2010/wordml" w:rsidP="7F44531A" w14:paraId="135E914A" wp14:textId="225CB28F">
      <w:pPr>
        <w:pStyle w:val="ListParagraph"/>
        <w:numPr>
          <w:ilvl w:val="0"/>
          <w:numId w:val="4"/>
        </w:numPr>
        <w:rPr>
          <w:sz w:val="22"/>
          <w:szCs w:val="22"/>
        </w:rPr>
      </w:pPr>
      <w:r w:rsidR="7F44531A">
        <w:rPr>
          <w:rtl w:val="1"/>
        </w:rPr>
        <w:t xml:space="preserve">כל מה שקשור לפרטי תשלום - לא עשיתי ולידציה, כי נתתי אפשרות "לשלם" גם באשראי, גם </w:t>
      </w:r>
      <w:proofErr w:type="spellStart"/>
      <w:r w:rsidR="7F44531A">
        <w:rPr>
          <w:rtl w:val="1"/>
        </w:rPr>
        <w:t>בפייפאל</w:t>
      </w:r>
      <w:proofErr w:type="spellEnd"/>
      <w:r w:rsidR="7F44531A">
        <w:rPr>
          <w:rtl w:val="1"/>
        </w:rPr>
        <w:t xml:space="preserve"> וגם </w:t>
      </w:r>
      <w:proofErr w:type="spellStart"/>
      <w:r w:rsidR="7F44531A">
        <w:rPr>
          <w:rtl w:val="1"/>
        </w:rPr>
        <w:t>בביטקוין</w:t>
      </w:r>
      <w:proofErr w:type="spellEnd"/>
      <w:r w:rsidR="7F44531A">
        <w:rPr>
          <w:rtl w:val="1"/>
        </w:rPr>
        <w:t xml:space="preserve">, והכל גם ככה </w:t>
      </w:r>
      <w:proofErr w:type="spellStart"/>
      <w:r w:rsidR="7F44531A">
        <w:rPr>
          <w:rtl w:val="1"/>
        </w:rPr>
        <w:t>בכאילו</w:t>
      </w:r>
      <w:proofErr w:type="spellEnd"/>
      <w:r w:rsidR="7F44531A">
        <w:rPr>
          <w:rtl w:val="1"/>
        </w:rPr>
        <w:t xml:space="preserve"> אז הרגשתי שזה מיותר לטרוח ולעשות </w:t>
      </w:r>
      <w:proofErr w:type="spellStart"/>
      <w:r w:rsidR="7F44531A">
        <w:rPr>
          <w:rtl w:val="1"/>
        </w:rPr>
        <w:t>ולידציות</w:t>
      </w:r>
      <w:proofErr w:type="spellEnd"/>
      <w:r w:rsidR="7F44531A">
        <w:rPr>
          <w:rtl w:val="1"/>
        </w:rPr>
        <w:t xml:space="preserve"> לכל האפשרויות השונות</w:t>
      </w:r>
      <w:r w:rsidR="7F44531A">
        <w:rPr/>
        <w:t>.</w:t>
      </w:r>
    </w:p>
    <w:p xmlns:wp14="http://schemas.microsoft.com/office/word/2010/wordml" w:rsidP="7F44531A" w14:paraId="7A1C9505" wp14:textId="5CAC14CC">
      <w:pPr>
        <w:pStyle w:val="ListParagraph"/>
        <w:numPr>
          <w:ilvl w:val="0"/>
          <w:numId w:val="4"/>
        </w:numPr>
        <w:rPr>
          <w:sz w:val="22"/>
          <w:szCs w:val="22"/>
        </w:rPr>
      </w:pPr>
      <w:r w:rsidR="7F44531A">
        <w:rPr>
          <w:rtl w:val="1"/>
        </w:rPr>
        <w:t>יש עוד 2 סוגי משתמשים "מנהל רכש" ו"מנהל שליחים" שגם עבורם תכננתי לבנות מסכים אך לא הספקתי. שוב, אין פה חידוש טכנולוגי שונה ממה שכבר עשיתי... כרגע, אם מנסים להתחבר דרכם, המערכת מזהה אך מציגה הודעה ש"העמוד תחת בנייה</w:t>
      </w:r>
      <w:r w:rsidR="7F44531A">
        <w:rPr/>
        <w:t>".</w:t>
      </w:r>
    </w:p>
    <w:p xmlns:wp14="http://schemas.microsoft.com/office/word/2010/wordml" w:rsidP="7F44531A" w14:paraId="494566EA" wp14:textId="7BDD1011">
      <w:pPr>
        <w:pStyle w:val="Normal"/>
      </w:pPr>
    </w:p>
    <w:p xmlns:wp14="http://schemas.microsoft.com/office/word/2010/wordml" w:rsidP="7F44531A" w14:paraId="4725C86C" wp14:textId="0D95FD56">
      <w:pPr>
        <w:pStyle w:val="Normal"/>
      </w:pPr>
    </w:p>
    <w:p xmlns:wp14="http://schemas.microsoft.com/office/word/2010/wordml" w:rsidP="7F44531A" w14:paraId="6A725162" wp14:textId="30DE7EA2">
      <w:pPr>
        <w:pStyle w:val="Normal"/>
      </w:pPr>
    </w:p>
    <w:p xmlns:wp14="http://schemas.microsoft.com/office/word/2010/wordml" w:rsidP="7F44531A" w14:paraId="55294093" wp14:textId="32A3097F">
      <w:pPr>
        <w:pStyle w:val="Normal"/>
      </w:pPr>
    </w:p>
    <w:p xmlns:wp14="http://schemas.microsoft.com/office/word/2010/wordml" w:rsidP="7F44531A" w14:paraId="18CDD127" wp14:textId="7FC2EDC4">
      <w:pPr>
        <w:pStyle w:val="Normal"/>
      </w:pPr>
    </w:p>
    <w:p xmlns:wp14="http://schemas.microsoft.com/office/word/2010/wordml" w:rsidP="7F44531A" w14:paraId="2073A4D2" wp14:textId="7B17F7CF">
      <w:pPr>
        <w:pStyle w:val="Normal"/>
      </w:pPr>
    </w:p>
    <w:p xmlns:wp14="http://schemas.microsoft.com/office/word/2010/wordml" w:rsidP="7F44531A" w14:paraId="4B564872" wp14:textId="0322EF16">
      <w:pPr>
        <w:pStyle w:val="Normal"/>
      </w:pPr>
    </w:p>
    <w:p xmlns:wp14="http://schemas.microsoft.com/office/word/2010/wordml" w:rsidP="7F44531A" w14:paraId="4FE9FC41" wp14:textId="1D67AEB7">
      <w:pPr>
        <w:pStyle w:val="Normal"/>
      </w:pPr>
    </w:p>
    <w:p xmlns:wp14="http://schemas.microsoft.com/office/word/2010/wordml" w:rsidP="7F44531A" w14:paraId="48FF9A96" wp14:textId="589CFCB3">
      <w:pPr>
        <w:pStyle w:val="Normal"/>
      </w:pPr>
    </w:p>
    <w:p xmlns:wp14="http://schemas.microsoft.com/office/word/2010/wordml" w:rsidP="7F44531A" w14:paraId="7278F0FC" wp14:textId="3137E7B1">
      <w:pPr>
        <w:pStyle w:val="Normal"/>
      </w:pPr>
      <w:r w:rsidR="7F44531A">
        <w:rPr/>
        <w:t xml:space="preserve">   </w:t>
      </w:r>
      <w:r w:rsidR="7F44531A">
        <w:rPr>
          <w:rtl w:val="1"/>
        </w:rPr>
        <w:t>לנוחיותך, משתמשים מוכנים שתוכל להיכנס דרכם למערכת</w:t>
      </w:r>
      <w:r w:rsidR="7F44531A">
        <w:rPr/>
        <w:t>:</w:t>
      </w:r>
    </w:p>
    <w:p xmlns:wp14="http://schemas.microsoft.com/office/word/2010/wordml" w:rsidP="7F44531A" w14:paraId="59841FA5" wp14:textId="390F23DB">
      <w:pPr>
        <w:pStyle w:val="Normal"/>
      </w:pPr>
      <w:r w:rsidR="7F44531A">
        <w:rPr/>
        <w:t xml:space="preserve">   </w:t>
      </w:r>
    </w:p>
    <w:p xmlns:wp14="http://schemas.microsoft.com/office/word/2010/wordml" w:rsidP="7F44531A" w14:paraId="56307719" wp14:textId="19259F13">
      <w:pPr>
        <w:pStyle w:val="Normal"/>
      </w:pPr>
      <w:r w:rsidR="7F44531A">
        <w:rPr/>
        <w:t xml:space="preserve">   </w:t>
      </w:r>
      <w:r w:rsidRPr="7F44531A" w:rsidR="7F44531A">
        <w:rPr>
          <w:b w:val="1"/>
          <w:bCs w:val="1"/>
          <w:rtl w:val="1"/>
        </w:rPr>
        <w:t>לקוחות:</w:t>
      </w:r>
      <w:r w:rsidR="7F44531A">
        <w:rPr/>
        <w:t xml:space="preserve"> </w:t>
      </w:r>
    </w:p>
    <w:p xmlns:wp14="http://schemas.microsoft.com/office/word/2010/wordml" w:rsidP="7F44531A" w14:paraId="3A176C6E" wp14:textId="2DF987CD">
      <w:pPr>
        <w:pStyle w:val="Normal"/>
        <w:ind w:left="0"/>
        <w:jc w:val="right"/>
      </w:pPr>
      <w:r w:rsidR="7F44531A">
        <w:rPr/>
        <w:t xml:space="preserve">   </w:t>
      </w:r>
      <w:proofErr w:type="spellStart"/>
      <w:r w:rsidR="7F44531A">
        <w:rPr/>
        <w:t>Username</w:t>
      </w:r>
      <w:proofErr w:type="spellEnd"/>
      <w:r w:rsidR="7F44531A">
        <w:rPr/>
        <w:t xml:space="preserve">:  </w:t>
      </w:r>
      <w:proofErr w:type="spellStart"/>
      <w:r w:rsidR="7F44531A">
        <w:rPr/>
        <w:t>Shovav</w:t>
      </w:r>
      <w:proofErr w:type="spellEnd"/>
    </w:p>
    <w:p xmlns:wp14="http://schemas.microsoft.com/office/word/2010/wordml" w:rsidP="7F44531A" w14:paraId="71F9FB54" wp14:textId="21B735A7">
      <w:pPr>
        <w:pStyle w:val="Normal"/>
        <w:ind w:left="0"/>
        <w:jc w:val="right"/>
      </w:pPr>
      <w:r w:rsidR="7F44531A">
        <w:rPr/>
        <w:t xml:space="preserve">   </w:t>
      </w:r>
      <w:proofErr w:type="spellStart"/>
      <w:r w:rsidR="7F44531A">
        <w:rPr/>
        <w:t>Password</w:t>
      </w:r>
      <w:proofErr w:type="spellEnd"/>
      <w:r w:rsidR="7F44531A">
        <w:rPr/>
        <w:t>:  805060</w:t>
      </w:r>
    </w:p>
    <w:p xmlns:wp14="http://schemas.microsoft.com/office/word/2010/wordml" w:rsidP="7F44531A" w14:paraId="3925EF43" wp14:textId="3AD7C74B">
      <w:pPr>
        <w:pStyle w:val="Normal"/>
        <w:ind w:left="0"/>
        <w:jc w:val="right"/>
      </w:pPr>
      <w:r w:rsidR="7F44531A">
        <w:rPr/>
        <w:t xml:space="preserve">   </w:t>
      </w:r>
    </w:p>
    <w:p xmlns:wp14="http://schemas.microsoft.com/office/word/2010/wordml" w:rsidP="7F44531A" w14:paraId="20B9409B" wp14:textId="3B6F8241">
      <w:pPr>
        <w:pStyle w:val="Normal"/>
        <w:ind w:left="0"/>
        <w:jc w:val="right"/>
      </w:pPr>
      <w:r w:rsidR="7F44531A">
        <w:rPr/>
        <w:t xml:space="preserve">   </w:t>
      </w:r>
      <w:proofErr w:type="spellStart"/>
      <w:r w:rsidR="7F44531A">
        <w:rPr/>
        <w:t>Username</w:t>
      </w:r>
      <w:proofErr w:type="spellEnd"/>
      <w:r w:rsidR="7F44531A">
        <w:rPr/>
        <w:t>:  Mor123</w:t>
      </w:r>
    </w:p>
    <w:p xmlns:wp14="http://schemas.microsoft.com/office/word/2010/wordml" w:rsidP="7F44531A" w14:paraId="57B8FEEA" wp14:textId="5ACD3725">
      <w:pPr>
        <w:pStyle w:val="Normal"/>
        <w:ind w:left="0"/>
        <w:jc w:val="right"/>
      </w:pPr>
      <w:r w:rsidR="7F44531A">
        <w:rPr/>
        <w:t xml:space="preserve">   </w:t>
      </w:r>
      <w:proofErr w:type="spellStart"/>
      <w:r w:rsidR="7F44531A">
        <w:rPr/>
        <w:t>Password</w:t>
      </w:r>
      <w:proofErr w:type="spellEnd"/>
      <w:r w:rsidR="7F44531A">
        <w:rPr/>
        <w:t>:  465984</w:t>
      </w:r>
    </w:p>
    <w:p xmlns:wp14="http://schemas.microsoft.com/office/word/2010/wordml" w:rsidP="7F44531A" w14:paraId="2E3B3884" wp14:textId="37E09F0F">
      <w:pPr>
        <w:pStyle w:val="Normal"/>
        <w:ind w:left="0"/>
        <w:jc w:val="right"/>
      </w:pPr>
      <w:r w:rsidR="7F44531A">
        <w:rPr/>
        <w:t xml:space="preserve">   </w:t>
      </w:r>
    </w:p>
    <w:p xmlns:wp14="http://schemas.microsoft.com/office/word/2010/wordml" w:rsidP="7F44531A" w14:paraId="6F25841B" wp14:textId="400A9E26">
      <w:pPr>
        <w:pStyle w:val="Normal"/>
      </w:pPr>
      <w:r w:rsidR="7F44531A">
        <w:rPr/>
        <w:t xml:space="preserve">   </w:t>
      </w:r>
      <w:r w:rsidRPr="7F44531A" w:rsidR="7F44531A">
        <w:rPr>
          <w:b w:val="1"/>
          <w:bCs w:val="1"/>
          <w:rtl w:val="1"/>
        </w:rPr>
        <w:t>מנהל</w:t>
      </w:r>
      <w:r w:rsidR="7F44531A">
        <w:rPr/>
        <w:t>:</w:t>
      </w:r>
    </w:p>
    <w:p xmlns:wp14="http://schemas.microsoft.com/office/word/2010/wordml" w:rsidP="7F44531A" w14:paraId="47D5C34A" wp14:textId="0DA959B3">
      <w:pPr>
        <w:pStyle w:val="Normal"/>
      </w:pPr>
      <w:r w:rsidR="7F44531A">
        <w:rPr/>
        <w:t xml:space="preserve">   </w:t>
      </w:r>
    </w:p>
    <w:p xmlns:wp14="http://schemas.microsoft.com/office/word/2010/wordml" w:rsidP="7F44531A" w14:paraId="2178D5DB" wp14:textId="06A196FE">
      <w:pPr>
        <w:pStyle w:val="Normal"/>
        <w:jc w:val="right"/>
      </w:pPr>
      <w:r w:rsidR="7F44531A">
        <w:rPr/>
        <w:t xml:space="preserve">   </w:t>
      </w:r>
      <w:proofErr w:type="spellStart"/>
      <w:r w:rsidR="7F44531A">
        <w:rPr/>
        <w:t>Username</w:t>
      </w:r>
      <w:proofErr w:type="spellEnd"/>
      <w:r w:rsidR="7F44531A">
        <w:rPr/>
        <w:t xml:space="preserve">:  </w:t>
      </w:r>
      <w:proofErr w:type="spellStart"/>
      <w:r w:rsidR="7F44531A">
        <w:rPr/>
        <w:t>rotemdan</w:t>
      </w:r>
      <w:proofErr w:type="spellEnd"/>
    </w:p>
    <w:p xmlns:wp14="http://schemas.microsoft.com/office/word/2010/wordml" w:rsidP="7F44531A" w14:paraId="06B53BEA" wp14:textId="29F5B097">
      <w:pPr>
        <w:pStyle w:val="Normal"/>
        <w:jc w:val="right"/>
      </w:pPr>
      <w:r w:rsidR="7F44531A">
        <w:rPr/>
        <w:t xml:space="preserve">   </w:t>
      </w:r>
      <w:proofErr w:type="spellStart"/>
      <w:r w:rsidR="7F44531A">
        <w:rPr/>
        <w:t>Password</w:t>
      </w:r>
      <w:proofErr w:type="spellEnd"/>
      <w:r w:rsidR="7F44531A">
        <w:rPr/>
        <w:t>:  123456</w:t>
      </w:r>
    </w:p>
    <w:p xmlns:wp14="http://schemas.microsoft.com/office/word/2010/wordml" w:rsidP="7F44531A" w14:paraId="54CF301C" wp14:textId="0C6844A6">
      <w:pPr>
        <w:pStyle w:val="Normal"/>
      </w:pPr>
      <w:r w:rsidR="7F44531A">
        <w:rPr/>
        <w:t xml:space="preserve">   </w:t>
      </w:r>
    </w:p>
    <w:p xmlns:wp14="http://schemas.microsoft.com/office/word/2010/wordml" w:rsidP="7F44531A" w14:paraId="70004111" wp14:textId="4CFDCF83">
      <w:pPr>
        <w:pStyle w:val="Normal"/>
      </w:pPr>
      <w:r w:rsidR="7F44531A">
        <w:rPr/>
        <w:t xml:space="preserve">   </w:t>
      </w:r>
      <w:r w:rsidRPr="7F44531A" w:rsidR="7F44531A">
        <w:rPr>
          <w:b w:val="1"/>
          <w:bCs w:val="1"/>
          <w:rtl w:val="1"/>
        </w:rPr>
        <w:t>שליח</w:t>
      </w:r>
      <w:r w:rsidR="7F44531A">
        <w:rPr/>
        <w:t>:</w:t>
      </w:r>
    </w:p>
    <w:p xmlns:wp14="http://schemas.microsoft.com/office/word/2010/wordml" w:rsidP="7F44531A" w14:paraId="65ACE38F" wp14:textId="14F370DB">
      <w:pPr>
        <w:pStyle w:val="Normal"/>
      </w:pPr>
      <w:r w:rsidR="7F44531A">
        <w:rPr/>
        <w:t xml:space="preserve">   </w:t>
      </w:r>
    </w:p>
    <w:p xmlns:wp14="http://schemas.microsoft.com/office/word/2010/wordml" w:rsidP="7F44531A" w14:paraId="634B753A" wp14:textId="3734D60C">
      <w:pPr>
        <w:pStyle w:val="Normal"/>
        <w:jc w:val="right"/>
      </w:pPr>
      <w:r w:rsidR="7F44531A">
        <w:rPr/>
        <w:t xml:space="preserve">   </w:t>
      </w:r>
      <w:proofErr w:type="spellStart"/>
      <w:r w:rsidR="7F44531A">
        <w:rPr/>
        <w:t>Username</w:t>
      </w:r>
      <w:proofErr w:type="spellEnd"/>
      <w:r w:rsidR="7F44531A">
        <w:rPr/>
        <w:t xml:space="preserve">:  </w:t>
      </w:r>
      <w:proofErr w:type="spellStart"/>
      <w:r w:rsidR="7F44531A">
        <w:rPr/>
        <w:t>Noaly</w:t>
      </w:r>
      <w:proofErr w:type="spellEnd"/>
    </w:p>
    <w:p xmlns:wp14="http://schemas.microsoft.com/office/word/2010/wordml" w:rsidP="7F44531A" w14:paraId="515DA95A" wp14:textId="04A01D98">
      <w:pPr>
        <w:pStyle w:val="Normal"/>
        <w:jc w:val="right"/>
      </w:pPr>
      <w:r w:rsidR="7F44531A">
        <w:rPr/>
        <w:t xml:space="preserve">   </w:t>
      </w:r>
      <w:proofErr w:type="spellStart"/>
      <w:r w:rsidR="7F44531A">
        <w:rPr/>
        <w:t>Password</w:t>
      </w:r>
      <w:proofErr w:type="spellEnd"/>
      <w:r w:rsidR="7F44531A">
        <w:rPr/>
        <w:t>:  852741</w:t>
      </w:r>
    </w:p>
    <w:p xmlns:wp14="http://schemas.microsoft.com/office/word/2010/wordml" w:rsidP="7F44531A" w14:paraId="7F9BC939" wp14:textId="3547BCE5">
      <w:pPr>
        <w:pStyle w:val="Normal"/>
      </w:pPr>
      <w:r w:rsidR="7F44531A">
        <w:rPr/>
        <w:t xml:space="preserve">   </w:t>
      </w:r>
    </w:p>
    <w:p xmlns:wp14="http://schemas.microsoft.com/office/word/2010/wordml" w:rsidP="7F44531A" w14:paraId="062D583D" wp14:textId="39E73957">
      <w:pPr>
        <w:pStyle w:val="Normal"/>
      </w:pPr>
      <w:r w:rsidR="7F44531A">
        <w:rPr>
          <w:rtl w:val="1"/>
        </w:rPr>
        <w:t>יש עוד לא מעט שליחים, אבל לא משויכים אליהם הזמנות כרגע, אז אם תתחבר דרכם, העמוד הראשי שלהם יהיה ריק. ל</w:t>
      </w:r>
      <w:proofErr w:type="spellStart"/>
      <w:r w:rsidR="7F44531A">
        <w:rPr/>
        <w:t>-</w:t>
      </w:r>
      <w:proofErr w:type="spellEnd"/>
      <w:r w:rsidR="7F44531A">
        <w:rPr/>
        <w:t>Noaly</w:t>
      </w:r>
      <w:r w:rsidR="7F44531A">
        <w:rPr/>
        <w:t xml:space="preserve"> </w:t>
      </w:r>
      <w:r w:rsidR="7F44531A">
        <w:rPr>
          <w:rtl w:val="1"/>
        </w:rPr>
        <w:t>נתתי 2 הזמנות כדי שלא יהיה ריק. בכל מקרה, אתה מוזמן ליצור הזמנות חדשות ולשייך אותם לשליחים שונים דרך המנהל וכו</w:t>
      </w:r>
      <w:r w:rsidR="7F44531A">
        <w:rPr/>
        <w:t>'</w:t>
      </w:r>
    </w:p>
    <w:p xmlns:wp14="http://schemas.microsoft.com/office/word/2010/wordml" w:rsidP="7F44531A" w14:paraId="1FEC42EF" wp14:textId="1780317E">
      <w:pPr>
        <w:pStyle w:val="Normal"/>
      </w:pPr>
      <w:r w:rsidR="7F44531A">
        <w:rPr/>
        <w:t xml:space="preserve">   </w:t>
      </w:r>
    </w:p>
    <w:p xmlns:wp14="http://schemas.microsoft.com/office/word/2010/wordml" w:rsidP="7F44531A" w14:paraId="3AC74017" wp14:textId="2D757243">
      <w:pPr>
        <w:pStyle w:val="Normal"/>
      </w:pPr>
    </w:p>
    <w:p xmlns:wp14="http://schemas.microsoft.com/office/word/2010/wordml" w:rsidP="7F44531A" w14:paraId="1BE3EE68" wp14:textId="36FBBED8">
      <w:pPr>
        <w:pStyle w:val="Normal"/>
      </w:pPr>
      <w:r w:rsidR="7F44531A">
        <w:rPr>
          <w:rtl w:val="1"/>
        </w:rPr>
        <w:t>אם אזכר בדבר נוסף, אכתוב לך אישית</w:t>
      </w:r>
      <w:r w:rsidR="7F44531A">
        <w:rPr/>
        <w:t>.</w:t>
      </w: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28D87C"/>
    <w:rsid w:val="3528D87C"/>
    <w:rsid w:val="74706266"/>
    <w:rsid w:val="7F4453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6266"/>
  <w15:chartTrackingRefBased/>
  <w15:docId w15:val="{18E63A2B-1783-44B4-8C7A-CB4ECAC11A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497df3c360442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2022-03-14T09:12:51.6727327Z</dcterms:created>
  <dcterms:modified xsi:type="dcterms:W3CDTF">2022-03-14T09:18:52.5653810Z</dcterms:modified>
  <dc:creator>רותם דן</dc:creator>
  <lastModifiedBy>רותם דן</lastModifiedBy>
</coreProperties>
</file>