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57F13" w14:textId="77777777" w:rsidR="00080FC6" w:rsidRPr="005657BC" w:rsidRDefault="00080FC6" w:rsidP="00E96432">
      <w:pPr>
        <w:jc w:val="center"/>
        <w:rPr>
          <w:rFonts w:asciiTheme="majorBidi" w:hAnsiTheme="majorBidi" w:cstheme="majorBidi"/>
        </w:rPr>
      </w:pPr>
    </w:p>
    <w:p w14:paraId="7705769E" w14:textId="77777777" w:rsidR="00BF33C1" w:rsidRPr="005657BC" w:rsidRDefault="00BF33C1" w:rsidP="00E96432">
      <w:pPr>
        <w:jc w:val="center"/>
        <w:rPr>
          <w:rFonts w:asciiTheme="majorBidi" w:hAnsiTheme="majorBidi" w:cstheme="majorBidi"/>
        </w:rPr>
      </w:pPr>
    </w:p>
    <w:p w14:paraId="009E9345" w14:textId="77777777" w:rsidR="00063C11" w:rsidRPr="005657BC" w:rsidRDefault="00063C11" w:rsidP="00E96432">
      <w:pPr>
        <w:jc w:val="center"/>
        <w:rPr>
          <w:rFonts w:asciiTheme="majorBidi" w:hAnsiTheme="majorBidi" w:cstheme="majorBidi"/>
        </w:rPr>
      </w:pPr>
    </w:p>
    <w:p w14:paraId="40FB4176" w14:textId="151FD555" w:rsidR="00EF0BB8" w:rsidRPr="005657BC" w:rsidRDefault="00BF33C1" w:rsidP="00E96432">
      <w:pPr>
        <w:jc w:val="center"/>
        <w:rPr>
          <w:rFonts w:asciiTheme="majorBidi" w:hAnsiTheme="majorBidi" w:cstheme="majorBidi"/>
        </w:rPr>
      </w:pPr>
      <w:r w:rsidRPr="005657BC">
        <w:rPr>
          <w:rFonts w:asciiTheme="majorBidi" w:hAnsiTheme="majorBidi" w:cstheme="majorBidi"/>
          <w:noProof/>
        </w:rPr>
        <w:drawing>
          <wp:anchor distT="0" distB="0" distL="114300" distR="114300" simplePos="0" relativeHeight="251658240" behindDoc="1" locked="0" layoutInCell="1" allowOverlap="1" wp14:anchorId="7EDA6031" wp14:editId="3C170B4F">
            <wp:simplePos x="0" y="0"/>
            <wp:positionH relativeFrom="margin">
              <wp:align>center</wp:align>
            </wp:positionH>
            <wp:positionV relativeFrom="paragraph">
              <wp:posOffset>12065</wp:posOffset>
            </wp:positionV>
            <wp:extent cx="5913849" cy="1388533"/>
            <wp:effectExtent l="0" t="0" r="0" b="0"/>
            <wp:wrapTight wrapText="bothSides">
              <wp:wrapPolygon edited="0">
                <wp:start x="15725" y="1482"/>
                <wp:lineTo x="974" y="3261"/>
                <wp:lineTo x="974" y="15118"/>
                <wp:lineTo x="5219" y="16304"/>
                <wp:lineTo x="1044" y="16304"/>
                <wp:lineTo x="905" y="19861"/>
                <wp:lineTo x="3270" y="20750"/>
                <wp:lineTo x="11550" y="20750"/>
                <wp:lineTo x="17813" y="20157"/>
                <wp:lineTo x="20317" y="18972"/>
                <wp:lineTo x="20317" y="16304"/>
                <wp:lineTo x="20944" y="11561"/>
                <wp:lineTo x="21013" y="6818"/>
                <wp:lineTo x="20665" y="1482"/>
                <wp:lineTo x="15725" y="1482"/>
              </wp:wrapPolygon>
            </wp:wrapTight>
            <wp:docPr id="953123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3849" cy="1388533"/>
                    </a:xfrm>
                    <a:prstGeom prst="rect">
                      <a:avLst/>
                    </a:prstGeom>
                    <a:noFill/>
                    <a:ln>
                      <a:noFill/>
                    </a:ln>
                  </pic:spPr>
                </pic:pic>
              </a:graphicData>
            </a:graphic>
          </wp:anchor>
        </w:drawing>
      </w:r>
    </w:p>
    <w:p w14:paraId="4049A32B" w14:textId="77777777" w:rsidR="00EF0BB8" w:rsidRPr="005657BC" w:rsidRDefault="00EF0BB8" w:rsidP="00E96432">
      <w:pPr>
        <w:jc w:val="center"/>
        <w:rPr>
          <w:rFonts w:asciiTheme="majorBidi" w:hAnsiTheme="majorBidi" w:cstheme="majorBidi"/>
        </w:rPr>
      </w:pPr>
    </w:p>
    <w:p w14:paraId="4E4FDB3A" w14:textId="77777777" w:rsidR="00080FC6" w:rsidRPr="005657BC" w:rsidRDefault="00080FC6" w:rsidP="00E96432">
      <w:pPr>
        <w:jc w:val="center"/>
        <w:rPr>
          <w:rFonts w:asciiTheme="majorBidi" w:hAnsiTheme="majorBidi" w:cstheme="majorBidi"/>
        </w:rPr>
      </w:pPr>
    </w:p>
    <w:p w14:paraId="77CA78C5" w14:textId="77777777" w:rsidR="00C325CB" w:rsidRPr="005657BC" w:rsidRDefault="00C325CB" w:rsidP="00E96432">
      <w:pPr>
        <w:jc w:val="center"/>
        <w:rPr>
          <w:rFonts w:asciiTheme="majorBidi" w:hAnsiTheme="majorBidi" w:cstheme="majorBidi"/>
        </w:rPr>
      </w:pPr>
    </w:p>
    <w:p w14:paraId="4D9987DB" w14:textId="77777777" w:rsidR="006306A1" w:rsidRPr="005657BC" w:rsidRDefault="006306A1" w:rsidP="00E96432">
      <w:pPr>
        <w:jc w:val="center"/>
        <w:rPr>
          <w:rFonts w:asciiTheme="majorBidi" w:hAnsiTheme="majorBidi" w:cstheme="majorBidi"/>
        </w:rPr>
      </w:pPr>
    </w:p>
    <w:p w14:paraId="08650DD2" w14:textId="04B1BC30" w:rsidR="00A404A9" w:rsidRPr="005657BC" w:rsidRDefault="00A404A9" w:rsidP="00E96432">
      <w:pPr>
        <w:jc w:val="center"/>
        <w:rPr>
          <w:rFonts w:asciiTheme="majorBidi" w:hAnsiTheme="majorBidi" w:cstheme="majorBidi"/>
          <w:sz w:val="28"/>
          <w:szCs w:val="28"/>
        </w:rPr>
      </w:pPr>
      <w:r w:rsidRPr="005657BC">
        <w:rPr>
          <w:rFonts w:asciiTheme="majorBidi" w:hAnsiTheme="majorBidi" w:cstheme="majorBidi"/>
          <w:sz w:val="28"/>
          <w:szCs w:val="28"/>
        </w:rPr>
        <w:t>Capstone Project Phase A</w:t>
      </w:r>
    </w:p>
    <w:p w14:paraId="27CFDF39" w14:textId="77777777" w:rsidR="00A404A9" w:rsidRPr="005657BC" w:rsidRDefault="00A404A9" w:rsidP="00E96432">
      <w:pPr>
        <w:jc w:val="center"/>
        <w:rPr>
          <w:rFonts w:asciiTheme="majorBidi" w:hAnsiTheme="majorBidi" w:cstheme="majorBidi"/>
          <w:sz w:val="24"/>
          <w:szCs w:val="24"/>
        </w:rPr>
      </w:pPr>
    </w:p>
    <w:p w14:paraId="6CB34E71" w14:textId="77777777" w:rsidR="0036677B" w:rsidRPr="005657BC" w:rsidRDefault="00A404A9" w:rsidP="00E96432">
      <w:pPr>
        <w:jc w:val="center"/>
        <w:rPr>
          <w:rFonts w:asciiTheme="majorBidi" w:hAnsiTheme="majorBidi" w:cstheme="majorBidi"/>
          <w:b/>
          <w:bCs/>
          <w:sz w:val="28"/>
          <w:szCs w:val="28"/>
        </w:rPr>
      </w:pPr>
      <w:r w:rsidRPr="005657BC">
        <w:rPr>
          <w:rFonts w:asciiTheme="majorBidi" w:hAnsiTheme="majorBidi" w:cstheme="majorBidi"/>
          <w:b/>
          <w:bCs/>
          <w:sz w:val="40"/>
          <w:szCs w:val="40"/>
        </w:rPr>
        <w:t>MRI image segmentation in cancer of the GI tract</w:t>
      </w:r>
    </w:p>
    <w:p w14:paraId="35D542DB" w14:textId="77777777" w:rsidR="0036677B" w:rsidRPr="005657BC" w:rsidRDefault="0036677B" w:rsidP="00E96432">
      <w:pPr>
        <w:jc w:val="center"/>
        <w:rPr>
          <w:rFonts w:asciiTheme="majorBidi" w:hAnsiTheme="majorBidi" w:cstheme="majorBidi"/>
          <w:sz w:val="24"/>
          <w:szCs w:val="24"/>
        </w:rPr>
      </w:pPr>
    </w:p>
    <w:p w14:paraId="7CA13D23" w14:textId="77777777" w:rsidR="00080FC6" w:rsidRPr="005657BC" w:rsidRDefault="00080FC6" w:rsidP="00E96432">
      <w:pPr>
        <w:jc w:val="center"/>
        <w:rPr>
          <w:rFonts w:asciiTheme="majorBidi" w:hAnsiTheme="majorBidi" w:cstheme="majorBidi"/>
          <w:sz w:val="24"/>
          <w:szCs w:val="24"/>
        </w:rPr>
      </w:pPr>
    </w:p>
    <w:p w14:paraId="0EF9A4DC" w14:textId="77777777" w:rsidR="00080FC6" w:rsidRPr="005657BC" w:rsidRDefault="00080FC6" w:rsidP="00D9391D">
      <w:pPr>
        <w:rPr>
          <w:rFonts w:asciiTheme="majorBidi" w:hAnsiTheme="majorBidi" w:cstheme="majorBidi"/>
          <w:sz w:val="24"/>
          <w:szCs w:val="24"/>
        </w:rPr>
      </w:pPr>
    </w:p>
    <w:p w14:paraId="31023D02" w14:textId="77777777" w:rsidR="00080FC6" w:rsidRPr="005657BC" w:rsidRDefault="00080FC6" w:rsidP="00D9391D">
      <w:pPr>
        <w:rPr>
          <w:rFonts w:asciiTheme="majorBidi" w:hAnsiTheme="majorBidi" w:cstheme="majorBidi"/>
          <w:sz w:val="24"/>
          <w:szCs w:val="24"/>
          <w:rtl/>
        </w:rPr>
      </w:pPr>
    </w:p>
    <w:p w14:paraId="5172A47F" w14:textId="77777777" w:rsidR="006D1F5B" w:rsidRPr="005657BC" w:rsidRDefault="006D1F5B" w:rsidP="00D9391D">
      <w:pPr>
        <w:rPr>
          <w:rFonts w:asciiTheme="majorBidi" w:hAnsiTheme="majorBidi" w:cstheme="majorBidi"/>
          <w:sz w:val="24"/>
          <w:szCs w:val="24"/>
        </w:rPr>
      </w:pPr>
      <w:r w:rsidRPr="005657BC">
        <w:rPr>
          <w:rFonts w:asciiTheme="majorBidi" w:hAnsiTheme="majorBidi" w:cstheme="majorBidi"/>
          <w:b/>
          <w:bCs/>
          <w:sz w:val="24"/>
          <w:szCs w:val="24"/>
        </w:rPr>
        <w:t>Instructor name:</w:t>
      </w:r>
      <w:r w:rsidRPr="005657BC">
        <w:rPr>
          <w:rFonts w:asciiTheme="majorBidi" w:hAnsiTheme="majorBidi" w:cstheme="majorBidi"/>
          <w:sz w:val="24"/>
          <w:szCs w:val="24"/>
        </w:rPr>
        <w:t xml:space="preserve"> </w:t>
      </w:r>
      <w:r w:rsidRPr="005657BC">
        <w:rPr>
          <w:rFonts w:asciiTheme="majorBidi" w:hAnsiTheme="majorBidi" w:cstheme="majorBidi"/>
          <w:sz w:val="24"/>
          <w:szCs w:val="24"/>
        </w:rPr>
        <w:tab/>
        <w:t>Miri Weiss-Cohen</w:t>
      </w:r>
    </w:p>
    <w:p w14:paraId="361D8D48" w14:textId="77777777" w:rsidR="006D1F5B" w:rsidRPr="005657BC" w:rsidRDefault="006D1F5B" w:rsidP="00D9391D">
      <w:pPr>
        <w:rPr>
          <w:rFonts w:asciiTheme="majorBidi" w:hAnsiTheme="majorBidi" w:cstheme="majorBidi"/>
          <w:sz w:val="24"/>
          <w:szCs w:val="24"/>
        </w:rPr>
      </w:pPr>
    </w:p>
    <w:p w14:paraId="26C1C146" w14:textId="77777777" w:rsidR="006D1F5B" w:rsidRPr="005657BC" w:rsidRDefault="006D1F5B" w:rsidP="00D9391D">
      <w:pPr>
        <w:rPr>
          <w:rFonts w:asciiTheme="majorBidi" w:hAnsiTheme="majorBidi" w:cstheme="majorBidi"/>
          <w:sz w:val="24"/>
          <w:szCs w:val="24"/>
        </w:rPr>
      </w:pPr>
      <w:r w:rsidRPr="005657BC">
        <w:rPr>
          <w:rFonts w:asciiTheme="majorBidi" w:hAnsiTheme="majorBidi" w:cstheme="majorBidi"/>
          <w:b/>
          <w:bCs/>
          <w:sz w:val="24"/>
          <w:szCs w:val="24"/>
        </w:rPr>
        <w:t>Team members:</w:t>
      </w:r>
      <w:r w:rsidRPr="005657BC">
        <w:rPr>
          <w:rFonts w:asciiTheme="majorBidi" w:hAnsiTheme="majorBidi" w:cstheme="majorBidi"/>
          <w:sz w:val="24"/>
          <w:szCs w:val="24"/>
        </w:rPr>
        <w:br/>
      </w:r>
      <w:r w:rsidRPr="005657BC">
        <w:rPr>
          <w:rFonts w:asciiTheme="majorBidi" w:hAnsiTheme="majorBidi" w:cstheme="majorBidi"/>
          <w:sz w:val="24"/>
          <w:szCs w:val="24"/>
        </w:rPr>
        <w:tab/>
      </w:r>
      <w:r w:rsidRPr="005657BC">
        <w:rPr>
          <w:rFonts w:asciiTheme="majorBidi" w:hAnsiTheme="majorBidi" w:cstheme="majorBidi"/>
          <w:sz w:val="24"/>
          <w:szCs w:val="24"/>
        </w:rPr>
        <w:tab/>
      </w:r>
      <w:r w:rsidRPr="005657BC">
        <w:rPr>
          <w:rFonts w:asciiTheme="majorBidi" w:hAnsiTheme="majorBidi" w:cstheme="majorBidi"/>
          <w:sz w:val="24"/>
          <w:szCs w:val="24"/>
        </w:rPr>
        <w:tab/>
        <w:t>Rotem Levi</w:t>
      </w:r>
    </w:p>
    <w:p w14:paraId="305EBB24" w14:textId="77777777" w:rsidR="00DD2223" w:rsidRDefault="006D1F5B" w:rsidP="00CE3765">
      <w:pPr>
        <w:rPr>
          <w:rFonts w:asciiTheme="majorBidi" w:hAnsiTheme="majorBidi" w:cstheme="majorBidi"/>
          <w:sz w:val="24"/>
          <w:szCs w:val="24"/>
        </w:rPr>
      </w:pPr>
      <w:r w:rsidRPr="005657BC">
        <w:rPr>
          <w:rFonts w:asciiTheme="majorBidi" w:hAnsiTheme="majorBidi" w:cstheme="majorBidi"/>
          <w:sz w:val="24"/>
          <w:szCs w:val="24"/>
        </w:rPr>
        <w:tab/>
      </w:r>
      <w:r w:rsidRPr="005657BC">
        <w:rPr>
          <w:rFonts w:asciiTheme="majorBidi" w:hAnsiTheme="majorBidi" w:cstheme="majorBidi"/>
          <w:sz w:val="24"/>
          <w:szCs w:val="24"/>
        </w:rPr>
        <w:tab/>
      </w:r>
      <w:r w:rsidRPr="005657BC">
        <w:rPr>
          <w:rFonts w:asciiTheme="majorBidi" w:hAnsiTheme="majorBidi" w:cstheme="majorBidi"/>
          <w:sz w:val="24"/>
          <w:szCs w:val="24"/>
        </w:rPr>
        <w:tab/>
        <w:t>Ofek Mal</w:t>
      </w:r>
      <w:r w:rsidR="00B11C74">
        <w:rPr>
          <w:rFonts w:asciiTheme="majorBidi" w:hAnsiTheme="majorBidi" w:cstheme="majorBidi"/>
          <w:sz w:val="24"/>
          <w:szCs w:val="24"/>
        </w:rPr>
        <w:t>ka</w:t>
      </w:r>
    </w:p>
    <w:p w14:paraId="5B712007" w14:textId="77777777" w:rsidR="001B6977" w:rsidRPr="001B6977" w:rsidRDefault="001B6977" w:rsidP="001B6977">
      <w:pPr>
        <w:rPr>
          <w:rFonts w:asciiTheme="majorBidi" w:hAnsiTheme="majorBidi" w:cstheme="majorBidi"/>
          <w:sz w:val="24"/>
          <w:szCs w:val="24"/>
        </w:rPr>
      </w:pPr>
    </w:p>
    <w:p w14:paraId="3147FD8F" w14:textId="77777777" w:rsidR="001B6977" w:rsidRPr="001B6977" w:rsidRDefault="001B6977" w:rsidP="001B6977">
      <w:pPr>
        <w:rPr>
          <w:rFonts w:asciiTheme="majorBidi" w:hAnsiTheme="majorBidi" w:cstheme="majorBidi"/>
          <w:sz w:val="24"/>
          <w:szCs w:val="24"/>
        </w:rPr>
      </w:pPr>
    </w:p>
    <w:p w14:paraId="2347574C" w14:textId="77777777" w:rsidR="001B6977" w:rsidRPr="001B6977" w:rsidRDefault="001B6977" w:rsidP="001B6977">
      <w:pPr>
        <w:rPr>
          <w:rFonts w:asciiTheme="majorBidi" w:hAnsiTheme="majorBidi" w:cstheme="majorBidi"/>
          <w:sz w:val="24"/>
          <w:szCs w:val="24"/>
        </w:rPr>
      </w:pPr>
    </w:p>
    <w:p w14:paraId="4DCC23EA" w14:textId="77777777" w:rsidR="001B6977" w:rsidRPr="001B6977" w:rsidRDefault="001B6977" w:rsidP="001B6977">
      <w:pPr>
        <w:rPr>
          <w:rFonts w:asciiTheme="majorBidi" w:hAnsiTheme="majorBidi" w:cstheme="majorBidi"/>
          <w:sz w:val="24"/>
          <w:szCs w:val="24"/>
        </w:rPr>
      </w:pPr>
    </w:p>
    <w:p w14:paraId="7FB512E9" w14:textId="77777777" w:rsidR="001B6977" w:rsidRDefault="001B6977" w:rsidP="001B6977">
      <w:pPr>
        <w:rPr>
          <w:rFonts w:asciiTheme="majorBidi" w:hAnsiTheme="majorBidi" w:cstheme="majorBidi"/>
          <w:sz w:val="24"/>
          <w:szCs w:val="24"/>
        </w:rPr>
      </w:pPr>
    </w:p>
    <w:p w14:paraId="5D148767" w14:textId="22466CC6" w:rsidR="001B6977" w:rsidRPr="001B6977" w:rsidRDefault="001B6977" w:rsidP="001B6977">
      <w:pPr>
        <w:tabs>
          <w:tab w:val="center" w:pos="4680"/>
        </w:tabs>
        <w:rPr>
          <w:rFonts w:asciiTheme="majorBidi" w:hAnsiTheme="majorBidi" w:cstheme="majorBidi"/>
          <w:sz w:val="24"/>
          <w:szCs w:val="24"/>
        </w:rPr>
        <w:sectPr w:rsidR="001B6977" w:rsidRPr="001B6977" w:rsidSect="00143C2C">
          <w:footerReference w:type="default" r:id="rId9"/>
          <w:pgSz w:w="12240" w:h="15840"/>
          <w:pgMar w:top="1440" w:right="1440" w:bottom="1440" w:left="1440" w:header="720" w:footer="720" w:gutter="0"/>
          <w:pgNumType w:start="0"/>
          <w:cols w:space="720"/>
          <w:titlePg/>
          <w:docGrid w:linePitch="360"/>
        </w:sectPr>
      </w:pPr>
      <w:r>
        <w:rPr>
          <w:rFonts w:asciiTheme="majorBidi" w:hAnsiTheme="majorBidi" w:cstheme="majorBidi"/>
          <w:sz w:val="24"/>
          <w:szCs w:val="24"/>
        </w:rPr>
        <w:tab/>
      </w:r>
      <w:hyperlink r:id="rId10" w:history="1">
        <w:r w:rsidRPr="001B6977">
          <w:rPr>
            <w:rStyle w:val="Hyperlink"/>
            <w:rFonts w:asciiTheme="majorBidi" w:hAnsiTheme="majorBidi" w:cstheme="majorBidi"/>
            <w:sz w:val="24"/>
            <w:szCs w:val="24"/>
          </w:rPr>
          <w:t>Project GitHub link</w:t>
        </w:r>
      </w:hyperlink>
    </w:p>
    <w:p w14:paraId="19EE77D5" w14:textId="77777777" w:rsidR="000643B2" w:rsidRDefault="000643B2" w:rsidP="00D9391D">
      <w:pPr>
        <w:rPr>
          <w:rFonts w:asciiTheme="majorBidi" w:eastAsia="Times New Roman" w:hAnsiTheme="majorBidi" w:cstheme="majorBidi"/>
          <w:b/>
          <w:bCs/>
          <w:sz w:val="24"/>
          <w:szCs w:val="24"/>
        </w:rPr>
      </w:pPr>
    </w:p>
    <w:sdt>
      <w:sdtPr>
        <w:rPr>
          <w:rFonts w:ascii="Times New Roman" w:eastAsiaTheme="minorEastAsia" w:hAnsi="Times New Roman" w:cstheme="minorBidi"/>
          <w:color w:val="auto"/>
          <w:sz w:val="22"/>
          <w:szCs w:val="22"/>
          <w:u w:val="none"/>
          <w:lang w:bidi="he-IL"/>
        </w:rPr>
        <w:id w:val="-1036495653"/>
        <w:docPartObj>
          <w:docPartGallery w:val="Table of Contents"/>
          <w:docPartUnique/>
        </w:docPartObj>
      </w:sdtPr>
      <w:sdtEndPr>
        <w:rPr>
          <w:rFonts w:asciiTheme="minorHAnsi" w:hAnsiTheme="minorHAnsi"/>
          <w:b/>
          <w:bCs/>
          <w:noProof/>
        </w:rPr>
      </w:sdtEndPr>
      <w:sdtContent>
        <w:p w14:paraId="0A86A330" w14:textId="115EBB4D" w:rsidR="00CE3765" w:rsidRPr="00CE3765" w:rsidRDefault="00CE3765">
          <w:pPr>
            <w:pStyle w:val="TOCHeading"/>
            <w:rPr>
              <w:rFonts w:ascii="Times New Roman" w:hAnsi="Times New Roman"/>
              <w:color w:val="auto"/>
            </w:rPr>
          </w:pPr>
          <w:r w:rsidRPr="00CE3765">
            <w:rPr>
              <w:rFonts w:ascii="Times New Roman" w:hAnsi="Times New Roman"/>
              <w:b/>
              <w:color w:val="auto"/>
            </w:rPr>
            <w:t>Table Of Content</w:t>
          </w:r>
          <w:r>
            <w:rPr>
              <w:rFonts w:ascii="Times New Roman" w:hAnsi="Times New Roman"/>
              <w:color w:val="auto"/>
            </w:rPr>
            <w:br/>
          </w:r>
        </w:p>
        <w:p w14:paraId="5746B574" w14:textId="56570283" w:rsidR="008F0A62" w:rsidRDefault="00CE3765">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67366839" w:history="1">
            <w:r w:rsidR="008F0A62" w:rsidRPr="00151565">
              <w:rPr>
                <w:rStyle w:val="Hyperlink"/>
                <w:noProof/>
              </w:rPr>
              <w:t>Abstract</w:t>
            </w:r>
            <w:r w:rsidR="008F0A62">
              <w:rPr>
                <w:noProof/>
                <w:webHidden/>
              </w:rPr>
              <w:tab/>
            </w:r>
            <w:r w:rsidR="008F0A62">
              <w:rPr>
                <w:noProof/>
                <w:webHidden/>
              </w:rPr>
              <w:fldChar w:fldCharType="begin"/>
            </w:r>
            <w:r w:rsidR="008F0A62">
              <w:rPr>
                <w:noProof/>
                <w:webHidden/>
              </w:rPr>
              <w:instrText xml:space="preserve"> PAGEREF _Toc167366839 \h </w:instrText>
            </w:r>
            <w:r w:rsidR="008F0A62">
              <w:rPr>
                <w:noProof/>
                <w:webHidden/>
              </w:rPr>
            </w:r>
            <w:r w:rsidR="008F0A62">
              <w:rPr>
                <w:noProof/>
                <w:webHidden/>
              </w:rPr>
              <w:fldChar w:fldCharType="separate"/>
            </w:r>
            <w:r w:rsidR="008F0A62">
              <w:rPr>
                <w:noProof/>
                <w:webHidden/>
              </w:rPr>
              <w:t>1</w:t>
            </w:r>
            <w:r w:rsidR="008F0A62">
              <w:rPr>
                <w:noProof/>
                <w:webHidden/>
              </w:rPr>
              <w:fldChar w:fldCharType="end"/>
            </w:r>
          </w:hyperlink>
        </w:p>
        <w:p w14:paraId="4EAC12A2" w14:textId="09A8DDBA" w:rsidR="008F0A62" w:rsidRDefault="008F0A62">
          <w:pPr>
            <w:pStyle w:val="TOC1"/>
            <w:tabs>
              <w:tab w:val="right" w:leader="dot" w:pos="9350"/>
            </w:tabs>
            <w:rPr>
              <w:rFonts w:eastAsiaTheme="minorEastAsia"/>
              <w:noProof/>
              <w:kern w:val="2"/>
              <w14:ligatures w14:val="standardContextual"/>
            </w:rPr>
          </w:pPr>
          <w:hyperlink w:anchor="_Toc167366840" w:history="1">
            <w:r w:rsidRPr="00151565">
              <w:rPr>
                <w:rStyle w:val="Hyperlink"/>
                <w:noProof/>
              </w:rPr>
              <w:t>Introduction</w:t>
            </w:r>
            <w:r>
              <w:rPr>
                <w:noProof/>
                <w:webHidden/>
              </w:rPr>
              <w:tab/>
            </w:r>
            <w:r>
              <w:rPr>
                <w:noProof/>
                <w:webHidden/>
              </w:rPr>
              <w:fldChar w:fldCharType="begin"/>
            </w:r>
            <w:r>
              <w:rPr>
                <w:noProof/>
                <w:webHidden/>
              </w:rPr>
              <w:instrText xml:space="preserve"> PAGEREF _Toc167366840 \h </w:instrText>
            </w:r>
            <w:r>
              <w:rPr>
                <w:noProof/>
                <w:webHidden/>
              </w:rPr>
            </w:r>
            <w:r>
              <w:rPr>
                <w:noProof/>
                <w:webHidden/>
              </w:rPr>
              <w:fldChar w:fldCharType="separate"/>
            </w:r>
            <w:r>
              <w:rPr>
                <w:noProof/>
                <w:webHidden/>
              </w:rPr>
              <w:t>1</w:t>
            </w:r>
            <w:r>
              <w:rPr>
                <w:noProof/>
                <w:webHidden/>
              </w:rPr>
              <w:fldChar w:fldCharType="end"/>
            </w:r>
          </w:hyperlink>
        </w:p>
        <w:p w14:paraId="3A53B57B" w14:textId="47617E97" w:rsidR="008F0A62" w:rsidRDefault="008F0A62">
          <w:pPr>
            <w:pStyle w:val="TOC1"/>
            <w:tabs>
              <w:tab w:val="right" w:leader="dot" w:pos="9350"/>
            </w:tabs>
            <w:rPr>
              <w:rFonts w:eastAsiaTheme="minorEastAsia"/>
              <w:noProof/>
              <w:kern w:val="2"/>
              <w14:ligatures w14:val="standardContextual"/>
            </w:rPr>
          </w:pPr>
          <w:hyperlink w:anchor="_Toc167366841" w:history="1">
            <w:r w:rsidRPr="00151565">
              <w:rPr>
                <w:rStyle w:val="Hyperlink"/>
                <w:noProof/>
              </w:rPr>
              <w:t>Literature Review</w:t>
            </w:r>
            <w:r>
              <w:rPr>
                <w:noProof/>
                <w:webHidden/>
              </w:rPr>
              <w:tab/>
            </w:r>
            <w:r>
              <w:rPr>
                <w:noProof/>
                <w:webHidden/>
              </w:rPr>
              <w:fldChar w:fldCharType="begin"/>
            </w:r>
            <w:r>
              <w:rPr>
                <w:noProof/>
                <w:webHidden/>
              </w:rPr>
              <w:instrText xml:space="preserve"> PAGEREF _Toc167366841 \h </w:instrText>
            </w:r>
            <w:r>
              <w:rPr>
                <w:noProof/>
                <w:webHidden/>
              </w:rPr>
            </w:r>
            <w:r>
              <w:rPr>
                <w:noProof/>
                <w:webHidden/>
              </w:rPr>
              <w:fldChar w:fldCharType="separate"/>
            </w:r>
            <w:r>
              <w:rPr>
                <w:noProof/>
                <w:webHidden/>
              </w:rPr>
              <w:t>3</w:t>
            </w:r>
            <w:r>
              <w:rPr>
                <w:noProof/>
                <w:webHidden/>
              </w:rPr>
              <w:fldChar w:fldCharType="end"/>
            </w:r>
          </w:hyperlink>
        </w:p>
        <w:p w14:paraId="3866075A" w14:textId="51BAFF15" w:rsidR="008F0A62" w:rsidRDefault="008F0A62">
          <w:pPr>
            <w:pStyle w:val="TOC1"/>
            <w:tabs>
              <w:tab w:val="right" w:leader="dot" w:pos="9350"/>
            </w:tabs>
            <w:rPr>
              <w:rFonts w:eastAsiaTheme="minorEastAsia"/>
              <w:noProof/>
              <w:kern w:val="2"/>
              <w14:ligatures w14:val="standardContextual"/>
            </w:rPr>
          </w:pPr>
          <w:hyperlink w:anchor="_Toc167366842" w:history="1">
            <w:r w:rsidRPr="00151565">
              <w:rPr>
                <w:rStyle w:val="Hyperlink"/>
                <w:noProof/>
              </w:rPr>
              <w:t>Background</w:t>
            </w:r>
            <w:r>
              <w:rPr>
                <w:noProof/>
                <w:webHidden/>
              </w:rPr>
              <w:tab/>
            </w:r>
            <w:r>
              <w:rPr>
                <w:noProof/>
                <w:webHidden/>
              </w:rPr>
              <w:fldChar w:fldCharType="begin"/>
            </w:r>
            <w:r>
              <w:rPr>
                <w:noProof/>
                <w:webHidden/>
              </w:rPr>
              <w:instrText xml:space="preserve"> PAGEREF _Toc167366842 \h </w:instrText>
            </w:r>
            <w:r>
              <w:rPr>
                <w:noProof/>
                <w:webHidden/>
              </w:rPr>
            </w:r>
            <w:r>
              <w:rPr>
                <w:noProof/>
                <w:webHidden/>
              </w:rPr>
              <w:fldChar w:fldCharType="separate"/>
            </w:r>
            <w:r>
              <w:rPr>
                <w:noProof/>
                <w:webHidden/>
              </w:rPr>
              <w:t>10</w:t>
            </w:r>
            <w:r>
              <w:rPr>
                <w:noProof/>
                <w:webHidden/>
              </w:rPr>
              <w:fldChar w:fldCharType="end"/>
            </w:r>
          </w:hyperlink>
        </w:p>
        <w:p w14:paraId="3D34CF1A" w14:textId="4A4B6AA6" w:rsidR="008F0A62" w:rsidRDefault="008F0A62">
          <w:pPr>
            <w:pStyle w:val="TOC2"/>
            <w:tabs>
              <w:tab w:val="right" w:leader="dot" w:pos="9350"/>
            </w:tabs>
            <w:rPr>
              <w:rFonts w:eastAsiaTheme="minorEastAsia"/>
              <w:noProof/>
              <w:kern w:val="2"/>
              <w14:ligatures w14:val="standardContextual"/>
            </w:rPr>
          </w:pPr>
          <w:hyperlink w:anchor="_Toc167366843" w:history="1">
            <w:r w:rsidRPr="00151565">
              <w:rPr>
                <w:rStyle w:val="Hyperlink"/>
                <w:noProof/>
              </w:rPr>
              <w:t>U-Net</w:t>
            </w:r>
            <w:r>
              <w:rPr>
                <w:noProof/>
                <w:webHidden/>
              </w:rPr>
              <w:tab/>
            </w:r>
            <w:r>
              <w:rPr>
                <w:noProof/>
                <w:webHidden/>
              </w:rPr>
              <w:fldChar w:fldCharType="begin"/>
            </w:r>
            <w:r>
              <w:rPr>
                <w:noProof/>
                <w:webHidden/>
              </w:rPr>
              <w:instrText xml:space="preserve"> PAGEREF _Toc167366843 \h </w:instrText>
            </w:r>
            <w:r>
              <w:rPr>
                <w:noProof/>
                <w:webHidden/>
              </w:rPr>
            </w:r>
            <w:r>
              <w:rPr>
                <w:noProof/>
                <w:webHidden/>
              </w:rPr>
              <w:fldChar w:fldCharType="separate"/>
            </w:r>
            <w:r>
              <w:rPr>
                <w:noProof/>
                <w:webHidden/>
              </w:rPr>
              <w:t>10</w:t>
            </w:r>
            <w:r>
              <w:rPr>
                <w:noProof/>
                <w:webHidden/>
              </w:rPr>
              <w:fldChar w:fldCharType="end"/>
            </w:r>
          </w:hyperlink>
        </w:p>
        <w:p w14:paraId="2DF9F642" w14:textId="1A4215B4" w:rsidR="008F0A62" w:rsidRDefault="008F0A62">
          <w:pPr>
            <w:pStyle w:val="TOC2"/>
            <w:tabs>
              <w:tab w:val="right" w:leader="dot" w:pos="9350"/>
            </w:tabs>
            <w:rPr>
              <w:rFonts w:eastAsiaTheme="minorEastAsia"/>
              <w:noProof/>
              <w:kern w:val="2"/>
              <w14:ligatures w14:val="standardContextual"/>
            </w:rPr>
          </w:pPr>
          <w:hyperlink w:anchor="_Toc167366844" w:history="1">
            <w:r w:rsidRPr="00151565">
              <w:rPr>
                <w:rStyle w:val="Hyperlink"/>
                <w:noProof/>
              </w:rPr>
              <w:t>The U-Net architecture</w:t>
            </w:r>
            <w:r>
              <w:rPr>
                <w:noProof/>
                <w:webHidden/>
              </w:rPr>
              <w:tab/>
            </w:r>
            <w:r>
              <w:rPr>
                <w:noProof/>
                <w:webHidden/>
              </w:rPr>
              <w:fldChar w:fldCharType="begin"/>
            </w:r>
            <w:r>
              <w:rPr>
                <w:noProof/>
                <w:webHidden/>
              </w:rPr>
              <w:instrText xml:space="preserve"> PAGEREF _Toc167366844 \h </w:instrText>
            </w:r>
            <w:r>
              <w:rPr>
                <w:noProof/>
                <w:webHidden/>
              </w:rPr>
            </w:r>
            <w:r>
              <w:rPr>
                <w:noProof/>
                <w:webHidden/>
              </w:rPr>
              <w:fldChar w:fldCharType="separate"/>
            </w:r>
            <w:r>
              <w:rPr>
                <w:noProof/>
                <w:webHidden/>
              </w:rPr>
              <w:t>11</w:t>
            </w:r>
            <w:r>
              <w:rPr>
                <w:noProof/>
                <w:webHidden/>
              </w:rPr>
              <w:fldChar w:fldCharType="end"/>
            </w:r>
          </w:hyperlink>
        </w:p>
        <w:p w14:paraId="69690556" w14:textId="2316E2F7" w:rsidR="008F0A62" w:rsidRDefault="008F0A62">
          <w:pPr>
            <w:pStyle w:val="TOC2"/>
            <w:tabs>
              <w:tab w:val="right" w:leader="dot" w:pos="9350"/>
            </w:tabs>
            <w:rPr>
              <w:rFonts w:eastAsiaTheme="minorEastAsia"/>
              <w:noProof/>
              <w:kern w:val="2"/>
              <w14:ligatures w14:val="standardContextual"/>
            </w:rPr>
          </w:pPr>
          <w:hyperlink w:anchor="_Toc167366845" w:history="1">
            <w:r w:rsidRPr="00151565">
              <w:rPr>
                <w:rStyle w:val="Hyperlink"/>
                <w:noProof/>
              </w:rPr>
              <w:t>Advantages and limitations</w:t>
            </w:r>
            <w:r>
              <w:rPr>
                <w:noProof/>
                <w:webHidden/>
              </w:rPr>
              <w:tab/>
            </w:r>
            <w:r>
              <w:rPr>
                <w:noProof/>
                <w:webHidden/>
              </w:rPr>
              <w:fldChar w:fldCharType="begin"/>
            </w:r>
            <w:r>
              <w:rPr>
                <w:noProof/>
                <w:webHidden/>
              </w:rPr>
              <w:instrText xml:space="preserve"> PAGEREF _Toc167366845 \h </w:instrText>
            </w:r>
            <w:r>
              <w:rPr>
                <w:noProof/>
                <w:webHidden/>
              </w:rPr>
            </w:r>
            <w:r>
              <w:rPr>
                <w:noProof/>
                <w:webHidden/>
              </w:rPr>
              <w:fldChar w:fldCharType="separate"/>
            </w:r>
            <w:r>
              <w:rPr>
                <w:noProof/>
                <w:webHidden/>
              </w:rPr>
              <w:t>12</w:t>
            </w:r>
            <w:r>
              <w:rPr>
                <w:noProof/>
                <w:webHidden/>
              </w:rPr>
              <w:fldChar w:fldCharType="end"/>
            </w:r>
          </w:hyperlink>
        </w:p>
        <w:p w14:paraId="7CFE9964" w14:textId="4415BD3E" w:rsidR="008F0A62" w:rsidRDefault="008F0A62">
          <w:pPr>
            <w:pStyle w:val="TOC2"/>
            <w:tabs>
              <w:tab w:val="right" w:leader="dot" w:pos="9350"/>
            </w:tabs>
            <w:rPr>
              <w:rFonts w:eastAsiaTheme="minorEastAsia"/>
              <w:noProof/>
              <w:kern w:val="2"/>
              <w14:ligatures w14:val="standardContextual"/>
            </w:rPr>
          </w:pPr>
          <w:hyperlink w:anchor="_Toc167366846" w:history="1">
            <w:r w:rsidRPr="00151565">
              <w:rPr>
                <w:rStyle w:val="Hyperlink"/>
                <w:noProof/>
              </w:rPr>
              <w:t>Attention</w:t>
            </w:r>
            <w:r>
              <w:rPr>
                <w:noProof/>
                <w:webHidden/>
              </w:rPr>
              <w:tab/>
            </w:r>
            <w:r>
              <w:rPr>
                <w:noProof/>
                <w:webHidden/>
              </w:rPr>
              <w:fldChar w:fldCharType="begin"/>
            </w:r>
            <w:r>
              <w:rPr>
                <w:noProof/>
                <w:webHidden/>
              </w:rPr>
              <w:instrText xml:space="preserve"> PAGEREF _Toc167366846 \h </w:instrText>
            </w:r>
            <w:r>
              <w:rPr>
                <w:noProof/>
                <w:webHidden/>
              </w:rPr>
            </w:r>
            <w:r>
              <w:rPr>
                <w:noProof/>
                <w:webHidden/>
              </w:rPr>
              <w:fldChar w:fldCharType="separate"/>
            </w:r>
            <w:r>
              <w:rPr>
                <w:noProof/>
                <w:webHidden/>
              </w:rPr>
              <w:t>13</w:t>
            </w:r>
            <w:r>
              <w:rPr>
                <w:noProof/>
                <w:webHidden/>
              </w:rPr>
              <w:fldChar w:fldCharType="end"/>
            </w:r>
          </w:hyperlink>
        </w:p>
        <w:p w14:paraId="4E4F99C6" w14:textId="2B63F87F" w:rsidR="008F0A62" w:rsidRDefault="008F0A62">
          <w:pPr>
            <w:pStyle w:val="TOC2"/>
            <w:tabs>
              <w:tab w:val="right" w:leader="dot" w:pos="9350"/>
            </w:tabs>
            <w:rPr>
              <w:rFonts w:eastAsiaTheme="minorEastAsia"/>
              <w:noProof/>
              <w:kern w:val="2"/>
              <w14:ligatures w14:val="standardContextual"/>
            </w:rPr>
          </w:pPr>
          <w:hyperlink w:anchor="_Toc167366847" w:history="1">
            <w:r w:rsidRPr="00151565">
              <w:rPr>
                <w:rStyle w:val="Hyperlink"/>
                <w:noProof/>
              </w:rPr>
              <w:t>From language models to images</w:t>
            </w:r>
            <w:r>
              <w:rPr>
                <w:noProof/>
                <w:webHidden/>
              </w:rPr>
              <w:tab/>
            </w:r>
            <w:r>
              <w:rPr>
                <w:noProof/>
                <w:webHidden/>
              </w:rPr>
              <w:fldChar w:fldCharType="begin"/>
            </w:r>
            <w:r>
              <w:rPr>
                <w:noProof/>
                <w:webHidden/>
              </w:rPr>
              <w:instrText xml:space="preserve"> PAGEREF _Toc167366847 \h </w:instrText>
            </w:r>
            <w:r>
              <w:rPr>
                <w:noProof/>
                <w:webHidden/>
              </w:rPr>
            </w:r>
            <w:r>
              <w:rPr>
                <w:noProof/>
                <w:webHidden/>
              </w:rPr>
              <w:fldChar w:fldCharType="separate"/>
            </w:r>
            <w:r>
              <w:rPr>
                <w:noProof/>
                <w:webHidden/>
              </w:rPr>
              <w:t>15</w:t>
            </w:r>
            <w:r>
              <w:rPr>
                <w:noProof/>
                <w:webHidden/>
              </w:rPr>
              <w:fldChar w:fldCharType="end"/>
            </w:r>
          </w:hyperlink>
        </w:p>
        <w:p w14:paraId="5ECB11ED" w14:textId="0DF14E16" w:rsidR="008F0A62" w:rsidRDefault="008F0A62">
          <w:pPr>
            <w:pStyle w:val="TOC2"/>
            <w:tabs>
              <w:tab w:val="right" w:leader="dot" w:pos="9350"/>
            </w:tabs>
            <w:rPr>
              <w:rFonts w:eastAsiaTheme="minorEastAsia"/>
              <w:noProof/>
              <w:kern w:val="2"/>
              <w14:ligatures w14:val="standardContextual"/>
            </w:rPr>
          </w:pPr>
          <w:hyperlink w:anchor="_Toc167366848" w:history="1">
            <w:r w:rsidRPr="00151565">
              <w:rPr>
                <w:rStyle w:val="Hyperlink"/>
                <w:noProof/>
              </w:rPr>
              <w:t>Attention U-Net</w:t>
            </w:r>
            <w:r>
              <w:rPr>
                <w:noProof/>
                <w:webHidden/>
              </w:rPr>
              <w:tab/>
            </w:r>
            <w:r>
              <w:rPr>
                <w:noProof/>
                <w:webHidden/>
              </w:rPr>
              <w:fldChar w:fldCharType="begin"/>
            </w:r>
            <w:r>
              <w:rPr>
                <w:noProof/>
                <w:webHidden/>
              </w:rPr>
              <w:instrText xml:space="preserve"> PAGEREF _Toc167366848 \h </w:instrText>
            </w:r>
            <w:r>
              <w:rPr>
                <w:noProof/>
                <w:webHidden/>
              </w:rPr>
            </w:r>
            <w:r>
              <w:rPr>
                <w:noProof/>
                <w:webHidden/>
              </w:rPr>
              <w:fldChar w:fldCharType="separate"/>
            </w:r>
            <w:r>
              <w:rPr>
                <w:noProof/>
                <w:webHidden/>
              </w:rPr>
              <w:t>16</w:t>
            </w:r>
            <w:r>
              <w:rPr>
                <w:noProof/>
                <w:webHidden/>
              </w:rPr>
              <w:fldChar w:fldCharType="end"/>
            </w:r>
          </w:hyperlink>
        </w:p>
        <w:p w14:paraId="2F7B9880" w14:textId="70787CCC" w:rsidR="008F0A62" w:rsidRDefault="008F0A62">
          <w:pPr>
            <w:pStyle w:val="TOC2"/>
            <w:tabs>
              <w:tab w:val="right" w:leader="dot" w:pos="9350"/>
            </w:tabs>
            <w:rPr>
              <w:rFonts w:eastAsiaTheme="minorEastAsia"/>
              <w:noProof/>
              <w:kern w:val="2"/>
              <w14:ligatures w14:val="standardContextual"/>
            </w:rPr>
          </w:pPr>
          <w:hyperlink w:anchor="_Toc167366849" w:history="1">
            <w:r w:rsidRPr="00151565">
              <w:rPr>
                <w:rStyle w:val="Hyperlink"/>
                <w:noProof/>
              </w:rPr>
              <w:t>Transformers in U-Net</w:t>
            </w:r>
            <w:r>
              <w:rPr>
                <w:noProof/>
                <w:webHidden/>
              </w:rPr>
              <w:tab/>
            </w:r>
            <w:r>
              <w:rPr>
                <w:noProof/>
                <w:webHidden/>
              </w:rPr>
              <w:fldChar w:fldCharType="begin"/>
            </w:r>
            <w:r>
              <w:rPr>
                <w:noProof/>
                <w:webHidden/>
              </w:rPr>
              <w:instrText xml:space="preserve"> PAGEREF _Toc167366849 \h </w:instrText>
            </w:r>
            <w:r>
              <w:rPr>
                <w:noProof/>
                <w:webHidden/>
              </w:rPr>
            </w:r>
            <w:r>
              <w:rPr>
                <w:noProof/>
                <w:webHidden/>
              </w:rPr>
              <w:fldChar w:fldCharType="separate"/>
            </w:r>
            <w:r>
              <w:rPr>
                <w:noProof/>
                <w:webHidden/>
              </w:rPr>
              <w:t>17</w:t>
            </w:r>
            <w:r>
              <w:rPr>
                <w:noProof/>
                <w:webHidden/>
              </w:rPr>
              <w:fldChar w:fldCharType="end"/>
            </w:r>
          </w:hyperlink>
        </w:p>
        <w:p w14:paraId="33963374" w14:textId="13CD72D6" w:rsidR="008F0A62" w:rsidRDefault="008F0A62">
          <w:pPr>
            <w:pStyle w:val="TOC1"/>
            <w:tabs>
              <w:tab w:val="right" w:leader="dot" w:pos="9350"/>
            </w:tabs>
            <w:rPr>
              <w:rFonts w:eastAsiaTheme="minorEastAsia"/>
              <w:noProof/>
              <w:kern w:val="2"/>
              <w14:ligatures w14:val="standardContextual"/>
            </w:rPr>
          </w:pPr>
          <w:hyperlink w:anchor="_Toc167366850" w:history="1">
            <w:r w:rsidRPr="00151565">
              <w:rPr>
                <w:rStyle w:val="Hyperlink"/>
                <w:noProof/>
              </w:rPr>
              <w:t>Expected Achievements</w:t>
            </w:r>
            <w:r>
              <w:rPr>
                <w:noProof/>
                <w:webHidden/>
              </w:rPr>
              <w:tab/>
            </w:r>
            <w:r>
              <w:rPr>
                <w:noProof/>
                <w:webHidden/>
              </w:rPr>
              <w:fldChar w:fldCharType="begin"/>
            </w:r>
            <w:r>
              <w:rPr>
                <w:noProof/>
                <w:webHidden/>
              </w:rPr>
              <w:instrText xml:space="preserve"> PAGEREF _Toc167366850 \h </w:instrText>
            </w:r>
            <w:r>
              <w:rPr>
                <w:noProof/>
                <w:webHidden/>
              </w:rPr>
            </w:r>
            <w:r>
              <w:rPr>
                <w:noProof/>
                <w:webHidden/>
              </w:rPr>
              <w:fldChar w:fldCharType="separate"/>
            </w:r>
            <w:r>
              <w:rPr>
                <w:noProof/>
                <w:webHidden/>
              </w:rPr>
              <w:t>18</w:t>
            </w:r>
            <w:r>
              <w:rPr>
                <w:noProof/>
                <w:webHidden/>
              </w:rPr>
              <w:fldChar w:fldCharType="end"/>
            </w:r>
          </w:hyperlink>
        </w:p>
        <w:p w14:paraId="2440B186" w14:textId="59B531F2" w:rsidR="008F0A62" w:rsidRDefault="008F0A62">
          <w:pPr>
            <w:pStyle w:val="TOC2"/>
            <w:tabs>
              <w:tab w:val="right" w:leader="dot" w:pos="9350"/>
            </w:tabs>
            <w:rPr>
              <w:rFonts w:eastAsiaTheme="minorEastAsia"/>
              <w:noProof/>
              <w:kern w:val="2"/>
              <w14:ligatures w14:val="standardContextual"/>
            </w:rPr>
          </w:pPr>
          <w:hyperlink w:anchor="_Toc167366851" w:history="1">
            <w:r w:rsidRPr="00151565">
              <w:rPr>
                <w:rStyle w:val="Hyperlink"/>
                <w:noProof/>
              </w:rPr>
              <w:t>Research Challenges</w:t>
            </w:r>
            <w:r>
              <w:rPr>
                <w:noProof/>
                <w:webHidden/>
              </w:rPr>
              <w:tab/>
            </w:r>
            <w:r>
              <w:rPr>
                <w:noProof/>
                <w:webHidden/>
              </w:rPr>
              <w:fldChar w:fldCharType="begin"/>
            </w:r>
            <w:r>
              <w:rPr>
                <w:noProof/>
                <w:webHidden/>
              </w:rPr>
              <w:instrText xml:space="preserve"> PAGEREF _Toc167366851 \h </w:instrText>
            </w:r>
            <w:r>
              <w:rPr>
                <w:noProof/>
                <w:webHidden/>
              </w:rPr>
            </w:r>
            <w:r>
              <w:rPr>
                <w:noProof/>
                <w:webHidden/>
              </w:rPr>
              <w:fldChar w:fldCharType="separate"/>
            </w:r>
            <w:r>
              <w:rPr>
                <w:noProof/>
                <w:webHidden/>
              </w:rPr>
              <w:t>18</w:t>
            </w:r>
            <w:r>
              <w:rPr>
                <w:noProof/>
                <w:webHidden/>
              </w:rPr>
              <w:fldChar w:fldCharType="end"/>
            </w:r>
          </w:hyperlink>
        </w:p>
        <w:p w14:paraId="60E726FD" w14:textId="6C38D0D8" w:rsidR="008F0A62" w:rsidRDefault="008F0A62">
          <w:pPr>
            <w:pStyle w:val="TOC1"/>
            <w:tabs>
              <w:tab w:val="right" w:leader="dot" w:pos="9350"/>
            </w:tabs>
            <w:rPr>
              <w:rFonts w:eastAsiaTheme="minorEastAsia"/>
              <w:noProof/>
              <w:kern w:val="2"/>
              <w14:ligatures w14:val="standardContextual"/>
            </w:rPr>
          </w:pPr>
          <w:hyperlink w:anchor="_Toc167366852" w:history="1">
            <w:r w:rsidRPr="00151565">
              <w:rPr>
                <w:rStyle w:val="Hyperlink"/>
                <w:noProof/>
              </w:rPr>
              <w:t>Research Process</w:t>
            </w:r>
            <w:r>
              <w:rPr>
                <w:noProof/>
                <w:webHidden/>
              </w:rPr>
              <w:tab/>
            </w:r>
            <w:r>
              <w:rPr>
                <w:noProof/>
                <w:webHidden/>
              </w:rPr>
              <w:fldChar w:fldCharType="begin"/>
            </w:r>
            <w:r>
              <w:rPr>
                <w:noProof/>
                <w:webHidden/>
              </w:rPr>
              <w:instrText xml:space="preserve"> PAGEREF _Toc167366852 \h </w:instrText>
            </w:r>
            <w:r>
              <w:rPr>
                <w:noProof/>
                <w:webHidden/>
              </w:rPr>
            </w:r>
            <w:r>
              <w:rPr>
                <w:noProof/>
                <w:webHidden/>
              </w:rPr>
              <w:fldChar w:fldCharType="separate"/>
            </w:r>
            <w:r>
              <w:rPr>
                <w:noProof/>
                <w:webHidden/>
              </w:rPr>
              <w:t>18</w:t>
            </w:r>
            <w:r>
              <w:rPr>
                <w:noProof/>
                <w:webHidden/>
              </w:rPr>
              <w:fldChar w:fldCharType="end"/>
            </w:r>
          </w:hyperlink>
        </w:p>
        <w:p w14:paraId="1ECF926D" w14:textId="3193DBD8" w:rsidR="008F0A62" w:rsidRDefault="008F0A62">
          <w:pPr>
            <w:pStyle w:val="TOC2"/>
            <w:tabs>
              <w:tab w:val="right" w:leader="dot" w:pos="9350"/>
            </w:tabs>
            <w:rPr>
              <w:rFonts w:eastAsiaTheme="minorEastAsia"/>
              <w:noProof/>
              <w:kern w:val="2"/>
              <w14:ligatures w14:val="standardContextual"/>
            </w:rPr>
          </w:pPr>
          <w:hyperlink w:anchor="_Toc167366853" w:history="1">
            <w:r w:rsidRPr="00151565">
              <w:rPr>
                <w:rStyle w:val="Hyperlink"/>
                <w:noProof/>
              </w:rPr>
              <w:t>Our proposed Process</w:t>
            </w:r>
            <w:r>
              <w:rPr>
                <w:noProof/>
                <w:webHidden/>
              </w:rPr>
              <w:tab/>
            </w:r>
            <w:r>
              <w:rPr>
                <w:noProof/>
                <w:webHidden/>
              </w:rPr>
              <w:fldChar w:fldCharType="begin"/>
            </w:r>
            <w:r>
              <w:rPr>
                <w:noProof/>
                <w:webHidden/>
              </w:rPr>
              <w:instrText xml:space="preserve"> PAGEREF _Toc167366853 \h </w:instrText>
            </w:r>
            <w:r>
              <w:rPr>
                <w:noProof/>
                <w:webHidden/>
              </w:rPr>
            </w:r>
            <w:r>
              <w:rPr>
                <w:noProof/>
                <w:webHidden/>
              </w:rPr>
              <w:fldChar w:fldCharType="separate"/>
            </w:r>
            <w:r>
              <w:rPr>
                <w:noProof/>
                <w:webHidden/>
              </w:rPr>
              <w:t>18</w:t>
            </w:r>
            <w:r>
              <w:rPr>
                <w:noProof/>
                <w:webHidden/>
              </w:rPr>
              <w:fldChar w:fldCharType="end"/>
            </w:r>
          </w:hyperlink>
        </w:p>
        <w:p w14:paraId="1C312343" w14:textId="42F51E2B" w:rsidR="008F0A62" w:rsidRDefault="008F0A62">
          <w:pPr>
            <w:pStyle w:val="TOC2"/>
            <w:tabs>
              <w:tab w:val="right" w:leader="dot" w:pos="9350"/>
            </w:tabs>
            <w:rPr>
              <w:rFonts w:eastAsiaTheme="minorEastAsia"/>
              <w:noProof/>
              <w:kern w:val="2"/>
              <w14:ligatures w14:val="standardContextual"/>
            </w:rPr>
          </w:pPr>
          <w:hyperlink w:anchor="_Toc167366854" w:history="1">
            <w:r w:rsidRPr="00151565">
              <w:rPr>
                <w:rStyle w:val="Hyperlink"/>
                <w:rFonts w:eastAsia="Times New Roman"/>
                <w:noProof/>
              </w:rPr>
              <w:t>Challenges and achievements</w:t>
            </w:r>
            <w:r>
              <w:rPr>
                <w:noProof/>
                <w:webHidden/>
              </w:rPr>
              <w:tab/>
            </w:r>
            <w:r>
              <w:rPr>
                <w:noProof/>
                <w:webHidden/>
              </w:rPr>
              <w:fldChar w:fldCharType="begin"/>
            </w:r>
            <w:r>
              <w:rPr>
                <w:noProof/>
                <w:webHidden/>
              </w:rPr>
              <w:instrText xml:space="preserve"> PAGEREF _Toc167366854 \h </w:instrText>
            </w:r>
            <w:r>
              <w:rPr>
                <w:noProof/>
                <w:webHidden/>
              </w:rPr>
            </w:r>
            <w:r>
              <w:rPr>
                <w:noProof/>
                <w:webHidden/>
              </w:rPr>
              <w:fldChar w:fldCharType="separate"/>
            </w:r>
            <w:r>
              <w:rPr>
                <w:noProof/>
                <w:webHidden/>
              </w:rPr>
              <w:t>20</w:t>
            </w:r>
            <w:r>
              <w:rPr>
                <w:noProof/>
                <w:webHidden/>
              </w:rPr>
              <w:fldChar w:fldCharType="end"/>
            </w:r>
          </w:hyperlink>
        </w:p>
        <w:p w14:paraId="242275A4" w14:textId="3B4549E0" w:rsidR="008F0A62" w:rsidRDefault="008F0A62">
          <w:pPr>
            <w:pStyle w:val="TOC2"/>
            <w:tabs>
              <w:tab w:val="right" w:leader="dot" w:pos="9350"/>
            </w:tabs>
            <w:rPr>
              <w:rFonts w:eastAsiaTheme="minorEastAsia"/>
              <w:noProof/>
              <w:kern w:val="2"/>
              <w14:ligatures w14:val="standardContextual"/>
            </w:rPr>
          </w:pPr>
          <w:hyperlink w:anchor="_Toc167366855" w:history="1">
            <w:r w:rsidRPr="00151565">
              <w:rPr>
                <w:rStyle w:val="Hyperlink"/>
                <w:noProof/>
              </w:rPr>
              <w:t>Dataset</w:t>
            </w:r>
            <w:r>
              <w:rPr>
                <w:noProof/>
                <w:webHidden/>
              </w:rPr>
              <w:tab/>
            </w:r>
            <w:r>
              <w:rPr>
                <w:noProof/>
                <w:webHidden/>
              </w:rPr>
              <w:fldChar w:fldCharType="begin"/>
            </w:r>
            <w:r>
              <w:rPr>
                <w:noProof/>
                <w:webHidden/>
              </w:rPr>
              <w:instrText xml:space="preserve"> PAGEREF _Toc167366855 \h </w:instrText>
            </w:r>
            <w:r>
              <w:rPr>
                <w:noProof/>
                <w:webHidden/>
              </w:rPr>
            </w:r>
            <w:r>
              <w:rPr>
                <w:noProof/>
                <w:webHidden/>
              </w:rPr>
              <w:fldChar w:fldCharType="separate"/>
            </w:r>
            <w:r>
              <w:rPr>
                <w:noProof/>
                <w:webHidden/>
              </w:rPr>
              <w:t>20</w:t>
            </w:r>
            <w:r>
              <w:rPr>
                <w:noProof/>
                <w:webHidden/>
              </w:rPr>
              <w:fldChar w:fldCharType="end"/>
            </w:r>
          </w:hyperlink>
        </w:p>
        <w:p w14:paraId="5907E62D" w14:textId="137324F6" w:rsidR="008F0A62" w:rsidRDefault="008F0A62">
          <w:pPr>
            <w:pStyle w:val="TOC2"/>
            <w:tabs>
              <w:tab w:val="right" w:leader="dot" w:pos="9350"/>
            </w:tabs>
            <w:rPr>
              <w:rFonts w:eastAsiaTheme="minorEastAsia"/>
              <w:noProof/>
              <w:kern w:val="2"/>
              <w14:ligatures w14:val="standardContextual"/>
            </w:rPr>
          </w:pPr>
          <w:hyperlink w:anchor="_Toc167366856" w:history="1">
            <w:r w:rsidRPr="00151565">
              <w:rPr>
                <w:rStyle w:val="Hyperlink"/>
                <w:noProof/>
              </w:rPr>
              <w:t>Hyperparameters</w:t>
            </w:r>
            <w:r>
              <w:rPr>
                <w:noProof/>
                <w:webHidden/>
              </w:rPr>
              <w:tab/>
            </w:r>
            <w:r>
              <w:rPr>
                <w:noProof/>
                <w:webHidden/>
              </w:rPr>
              <w:fldChar w:fldCharType="begin"/>
            </w:r>
            <w:r>
              <w:rPr>
                <w:noProof/>
                <w:webHidden/>
              </w:rPr>
              <w:instrText xml:space="preserve"> PAGEREF _Toc167366856 \h </w:instrText>
            </w:r>
            <w:r>
              <w:rPr>
                <w:noProof/>
                <w:webHidden/>
              </w:rPr>
            </w:r>
            <w:r>
              <w:rPr>
                <w:noProof/>
                <w:webHidden/>
              </w:rPr>
              <w:fldChar w:fldCharType="separate"/>
            </w:r>
            <w:r>
              <w:rPr>
                <w:noProof/>
                <w:webHidden/>
              </w:rPr>
              <w:t>20</w:t>
            </w:r>
            <w:r>
              <w:rPr>
                <w:noProof/>
                <w:webHidden/>
              </w:rPr>
              <w:fldChar w:fldCharType="end"/>
            </w:r>
          </w:hyperlink>
        </w:p>
        <w:p w14:paraId="1F161EC5" w14:textId="76BC2DD2" w:rsidR="008F0A62" w:rsidRDefault="008F0A62">
          <w:pPr>
            <w:pStyle w:val="TOC1"/>
            <w:tabs>
              <w:tab w:val="right" w:leader="dot" w:pos="9350"/>
            </w:tabs>
            <w:rPr>
              <w:rFonts w:eastAsiaTheme="minorEastAsia"/>
              <w:noProof/>
              <w:kern w:val="2"/>
              <w14:ligatures w14:val="standardContextual"/>
            </w:rPr>
          </w:pPr>
          <w:hyperlink w:anchor="_Toc167366857" w:history="1">
            <w:r w:rsidRPr="00151565">
              <w:rPr>
                <w:rStyle w:val="Hyperlink"/>
                <w:noProof/>
              </w:rPr>
              <w:t>Product</w:t>
            </w:r>
            <w:r>
              <w:rPr>
                <w:noProof/>
                <w:webHidden/>
              </w:rPr>
              <w:tab/>
            </w:r>
            <w:r>
              <w:rPr>
                <w:noProof/>
                <w:webHidden/>
              </w:rPr>
              <w:fldChar w:fldCharType="begin"/>
            </w:r>
            <w:r>
              <w:rPr>
                <w:noProof/>
                <w:webHidden/>
              </w:rPr>
              <w:instrText xml:space="preserve"> PAGEREF _Toc167366857 \h </w:instrText>
            </w:r>
            <w:r>
              <w:rPr>
                <w:noProof/>
                <w:webHidden/>
              </w:rPr>
            </w:r>
            <w:r>
              <w:rPr>
                <w:noProof/>
                <w:webHidden/>
              </w:rPr>
              <w:fldChar w:fldCharType="separate"/>
            </w:r>
            <w:r>
              <w:rPr>
                <w:noProof/>
                <w:webHidden/>
              </w:rPr>
              <w:t>21</w:t>
            </w:r>
            <w:r>
              <w:rPr>
                <w:noProof/>
                <w:webHidden/>
              </w:rPr>
              <w:fldChar w:fldCharType="end"/>
            </w:r>
          </w:hyperlink>
        </w:p>
        <w:p w14:paraId="2EA73DEA" w14:textId="075C426F" w:rsidR="008F0A62" w:rsidRDefault="008F0A62">
          <w:pPr>
            <w:pStyle w:val="TOC2"/>
            <w:tabs>
              <w:tab w:val="right" w:leader="dot" w:pos="9350"/>
            </w:tabs>
            <w:rPr>
              <w:rFonts w:eastAsiaTheme="minorEastAsia"/>
              <w:noProof/>
              <w:kern w:val="2"/>
              <w14:ligatures w14:val="standardContextual"/>
            </w:rPr>
          </w:pPr>
          <w:hyperlink w:anchor="_Toc167366858" w:history="1">
            <w:r w:rsidRPr="00151565">
              <w:rPr>
                <w:rStyle w:val="Hyperlink"/>
                <w:noProof/>
              </w:rPr>
              <w:t>Use case</w:t>
            </w:r>
            <w:r>
              <w:rPr>
                <w:noProof/>
                <w:webHidden/>
              </w:rPr>
              <w:tab/>
            </w:r>
            <w:r>
              <w:rPr>
                <w:noProof/>
                <w:webHidden/>
              </w:rPr>
              <w:fldChar w:fldCharType="begin"/>
            </w:r>
            <w:r>
              <w:rPr>
                <w:noProof/>
                <w:webHidden/>
              </w:rPr>
              <w:instrText xml:space="preserve"> PAGEREF _Toc167366858 \h </w:instrText>
            </w:r>
            <w:r>
              <w:rPr>
                <w:noProof/>
                <w:webHidden/>
              </w:rPr>
            </w:r>
            <w:r>
              <w:rPr>
                <w:noProof/>
                <w:webHidden/>
              </w:rPr>
              <w:fldChar w:fldCharType="separate"/>
            </w:r>
            <w:r>
              <w:rPr>
                <w:noProof/>
                <w:webHidden/>
              </w:rPr>
              <w:t>21</w:t>
            </w:r>
            <w:r>
              <w:rPr>
                <w:noProof/>
                <w:webHidden/>
              </w:rPr>
              <w:fldChar w:fldCharType="end"/>
            </w:r>
          </w:hyperlink>
        </w:p>
        <w:p w14:paraId="60FF0562" w14:textId="22F68B8C" w:rsidR="008F0A62" w:rsidRDefault="008F0A62">
          <w:pPr>
            <w:pStyle w:val="TOC2"/>
            <w:tabs>
              <w:tab w:val="right" w:leader="dot" w:pos="9350"/>
            </w:tabs>
            <w:rPr>
              <w:rFonts w:eastAsiaTheme="minorEastAsia"/>
              <w:noProof/>
              <w:kern w:val="2"/>
              <w14:ligatures w14:val="standardContextual"/>
            </w:rPr>
          </w:pPr>
          <w:hyperlink w:anchor="_Toc167366859" w:history="1">
            <w:r w:rsidRPr="00151565">
              <w:rPr>
                <w:rStyle w:val="Hyperlink"/>
                <w:noProof/>
              </w:rPr>
              <w:t>Flow Chart</w:t>
            </w:r>
            <w:r>
              <w:rPr>
                <w:noProof/>
                <w:webHidden/>
              </w:rPr>
              <w:tab/>
            </w:r>
            <w:r>
              <w:rPr>
                <w:noProof/>
                <w:webHidden/>
              </w:rPr>
              <w:fldChar w:fldCharType="begin"/>
            </w:r>
            <w:r>
              <w:rPr>
                <w:noProof/>
                <w:webHidden/>
              </w:rPr>
              <w:instrText xml:space="preserve"> PAGEREF _Toc167366859 \h </w:instrText>
            </w:r>
            <w:r>
              <w:rPr>
                <w:noProof/>
                <w:webHidden/>
              </w:rPr>
            </w:r>
            <w:r>
              <w:rPr>
                <w:noProof/>
                <w:webHidden/>
              </w:rPr>
              <w:fldChar w:fldCharType="separate"/>
            </w:r>
            <w:r>
              <w:rPr>
                <w:noProof/>
                <w:webHidden/>
              </w:rPr>
              <w:t>21</w:t>
            </w:r>
            <w:r>
              <w:rPr>
                <w:noProof/>
                <w:webHidden/>
              </w:rPr>
              <w:fldChar w:fldCharType="end"/>
            </w:r>
          </w:hyperlink>
        </w:p>
        <w:p w14:paraId="327E7677" w14:textId="760F74D6" w:rsidR="008F0A62" w:rsidRDefault="008F0A62">
          <w:pPr>
            <w:pStyle w:val="TOC2"/>
            <w:tabs>
              <w:tab w:val="right" w:leader="dot" w:pos="9350"/>
            </w:tabs>
            <w:rPr>
              <w:rFonts w:eastAsiaTheme="minorEastAsia"/>
              <w:noProof/>
              <w:kern w:val="2"/>
              <w14:ligatures w14:val="standardContextual"/>
            </w:rPr>
          </w:pPr>
          <w:hyperlink w:anchor="_Toc167366860" w:history="1">
            <w:r w:rsidRPr="00151565">
              <w:rPr>
                <w:rStyle w:val="Hyperlink"/>
                <w:rFonts w:eastAsia="Times New Roman"/>
                <w:noProof/>
              </w:rPr>
              <w:t>GUI</w:t>
            </w:r>
            <w:r>
              <w:rPr>
                <w:noProof/>
                <w:webHidden/>
              </w:rPr>
              <w:tab/>
            </w:r>
            <w:r>
              <w:rPr>
                <w:noProof/>
                <w:webHidden/>
              </w:rPr>
              <w:fldChar w:fldCharType="begin"/>
            </w:r>
            <w:r>
              <w:rPr>
                <w:noProof/>
                <w:webHidden/>
              </w:rPr>
              <w:instrText xml:space="preserve"> PAGEREF _Toc167366860 \h </w:instrText>
            </w:r>
            <w:r>
              <w:rPr>
                <w:noProof/>
                <w:webHidden/>
              </w:rPr>
            </w:r>
            <w:r>
              <w:rPr>
                <w:noProof/>
                <w:webHidden/>
              </w:rPr>
              <w:fldChar w:fldCharType="separate"/>
            </w:r>
            <w:r>
              <w:rPr>
                <w:noProof/>
                <w:webHidden/>
              </w:rPr>
              <w:t>22</w:t>
            </w:r>
            <w:r>
              <w:rPr>
                <w:noProof/>
                <w:webHidden/>
              </w:rPr>
              <w:fldChar w:fldCharType="end"/>
            </w:r>
          </w:hyperlink>
        </w:p>
        <w:p w14:paraId="3893825B" w14:textId="7600C401" w:rsidR="008F0A62" w:rsidRDefault="008F0A62">
          <w:pPr>
            <w:pStyle w:val="TOC1"/>
            <w:tabs>
              <w:tab w:val="right" w:leader="dot" w:pos="9350"/>
            </w:tabs>
            <w:rPr>
              <w:rFonts w:eastAsiaTheme="minorEastAsia"/>
              <w:noProof/>
              <w:kern w:val="2"/>
              <w14:ligatures w14:val="standardContextual"/>
            </w:rPr>
          </w:pPr>
          <w:hyperlink w:anchor="_Toc167366861" w:history="1">
            <w:r w:rsidRPr="00151565">
              <w:rPr>
                <w:rStyle w:val="Hyperlink"/>
                <w:noProof/>
              </w:rPr>
              <w:t>Evaluation/Verification Plan</w:t>
            </w:r>
            <w:r>
              <w:rPr>
                <w:noProof/>
                <w:webHidden/>
              </w:rPr>
              <w:tab/>
            </w:r>
            <w:r>
              <w:rPr>
                <w:noProof/>
                <w:webHidden/>
              </w:rPr>
              <w:fldChar w:fldCharType="begin"/>
            </w:r>
            <w:r>
              <w:rPr>
                <w:noProof/>
                <w:webHidden/>
              </w:rPr>
              <w:instrText xml:space="preserve"> PAGEREF _Toc167366861 \h </w:instrText>
            </w:r>
            <w:r>
              <w:rPr>
                <w:noProof/>
                <w:webHidden/>
              </w:rPr>
            </w:r>
            <w:r>
              <w:rPr>
                <w:noProof/>
                <w:webHidden/>
              </w:rPr>
              <w:fldChar w:fldCharType="separate"/>
            </w:r>
            <w:r>
              <w:rPr>
                <w:noProof/>
                <w:webHidden/>
              </w:rPr>
              <w:t>24</w:t>
            </w:r>
            <w:r>
              <w:rPr>
                <w:noProof/>
                <w:webHidden/>
              </w:rPr>
              <w:fldChar w:fldCharType="end"/>
            </w:r>
          </w:hyperlink>
        </w:p>
        <w:p w14:paraId="0DFCAFB5" w14:textId="52EA9340" w:rsidR="008F0A62" w:rsidRDefault="008F0A62">
          <w:pPr>
            <w:pStyle w:val="TOC1"/>
            <w:tabs>
              <w:tab w:val="right" w:leader="dot" w:pos="9350"/>
            </w:tabs>
            <w:rPr>
              <w:rFonts w:eastAsiaTheme="minorEastAsia"/>
              <w:noProof/>
              <w:kern w:val="2"/>
              <w14:ligatures w14:val="standardContextual"/>
            </w:rPr>
          </w:pPr>
          <w:hyperlink w:anchor="_Toc167366862" w:history="1">
            <w:r w:rsidRPr="00151565">
              <w:rPr>
                <w:rStyle w:val="Hyperlink"/>
                <w:noProof/>
              </w:rPr>
              <w:t>References</w:t>
            </w:r>
            <w:r>
              <w:rPr>
                <w:noProof/>
                <w:webHidden/>
              </w:rPr>
              <w:tab/>
            </w:r>
            <w:r>
              <w:rPr>
                <w:noProof/>
                <w:webHidden/>
              </w:rPr>
              <w:fldChar w:fldCharType="begin"/>
            </w:r>
            <w:r>
              <w:rPr>
                <w:noProof/>
                <w:webHidden/>
              </w:rPr>
              <w:instrText xml:space="preserve"> PAGEREF _Toc167366862 \h </w:instrText>
            </w:r>
            <w:r>
              <w:rPr>
                <w:noProof/>
                <w:webHidden/>
              </w:rPr>
            </w:r>
            <w:r>
              <w:rPr>
                <w:noProof/>
                <w:webHidden/>
              </w:rPr>
              <w:fldChar w:fldCharType="separate"/>
            </w:r>
            <w:r>
              <w:rPr>
                <w:noProof/>
                <w:webHidden/>
              </w:rPr>
              <w:t>25</w:t>
            </w:r>
            <w:r>
              <w:rPr>
                <w:noProof/>
                <w:webHidden/>
              </w:rPr>
              <w:fldChar w:fldCharType="end"/>
            </w:r>
          </w:hyperlink>
        </w:p>
        <w:p w14:paraId="6A2F2EDE" w14:textId="31ED73A5" w:rsidR="00CE3765" w:rsidRDefault="00CE3765">
          <w:r>
            <w:rPr>
              <w:b/>
              <w:bCs/>
              <w:noProof/>
            </w:rPr>
            <w:fldChar w:fldCharType="end"/>
          </w:r>
        </w:p>
      </w:sdtContent>
    </w:sdt>
    <w:p w14:paraId="62FD5558" w14:textId="77777777" w:rsidR="005657BC" w:rsidRPr="005657BC" w:rsidRDefault="005657BC" w:rsidP="00D9391D">
      <w:pPr>
        <w:rPr>
          <w:rFonts w:asciiTheme="majorBidi" w:eastAsia="Times New Roman" w:hAnsiTheme="majorBidi" w:cstheme="majorBidi"/>
          <w:b/>
          <w:bCs/>
          <w:sz w:val="24"/>
          <w:szCs w:val="24"/>
        </w:rPr>
      </w:pPr>
    </w:p>
    <w:p w14:paraId="5076EF7E" w14:textId="77777777" w:rsidR="000643B2" w:rsidRPr="005657BC" w:rsidRDefault="000643B2" w:rsidP="00D9391D">
      <w:pPr>
        <w:rPr>
          <w:rFonts w:asciiTheme="majorBidi" w:eastAsia="Times New Roman" w:hAnsiTheme="majorBidi" w:cstheme="majorBidi"/>
          <w:b/>
          <w:bCs/>
          <w:sz w:val="24"/>
          <w:szCs w:val="24"/>
        </w:rPr>
      </w:pPr>
    </w:p>
    <w:p w14:paraId="7922249E" w14:textId="77777777" w:rsidR="000643B2" w:rsidRPr="005657BC" w:rsidRDefault="000643B2" w:rsidP="00D9391D">
      <w:pPr>
        <w:rPr>
          <w:rFonts w:asciiTheme="majorBidi" w:eastAsia="Times New Roman" w:hAnsiTheme="majorBidi" w:cstheme="majorBidi"/>
          <w:b/>
          <w:bCs/>
          <w:sz w:val="24"/>
          <w:szCs w:val="24"/>
        </w:rPr>
      </w:pPr>
    </w:p>
    <w:p w14:paraId="4A671C42" w14:textId="035DCAB5" w:rsidR="00E96432" w:rsidRPr="005657BC" w:rsidRDefault="00E96432">
      <w:pPr>
        <w:rPr>
          <w:rFonts w:asciiTheme="majorBidi" w:eastAsia="Times New Roman" w:hAnsiTheme="majorBidi" w:cstheme="majorBidi"/>
          <w:b/>
          <w:bCs/>
          <w:sz w:val="24"/>
          <w:szCs w:val="24"/>
        </w:rPr>
      </w:pPr>
    </w:p>
    <w:p w14:paraId="5F3B5DA3" w14:textId="3CC41BB1" w:rsidR="00482C95" w:rsidRPr="005657BC" w:rsidRDefault="00F64DDC" w:rsidP="00C03851">
      <w:pPr>
        <w:pStyle w:val="Heading1"/>
      </w:pPr>
      <w:bookmarkStart w:id="0" w:name="_Toc167366839"/>
      <w:r w:rsidRPr="00C03851">
        <w:lastRenderedPageBreak/>
        <w:t>Abstract</w:t>
      </w:r>
      <w:bookmarkEnd w:id="0"/>
    </w:p>
    <w:p w14:paraId="7C2F3D57" w14:textId="77777777" w:rsidR="00482C95" w:rsidRPr="005657BC" w:rsidRDefault="00482C95" w:rsidP="00D9391D">
      <w:pPr>
        <w:rPr>
          <w:rFonts w:asciiTheme="majorBidi" w:eastAsia="Times New Roman" w:hAnsiTheme="majorBidi" w:cstheme="majorBidi"/>
          <w:sz w:val="24"/>
          <w:szCs w:val="24"/>
        </w:rPr>
      </w:pPr>
    </w:p>
    <w:p w14:paraId="535A6618" w14:textId="77777777" w:rsidR="00C53D74" w:rsidRPr="005657BC" w:rsidRDefault="003B3136"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 xml:space="preserve">This research project focuses on enhancing the segmentation accuracy of MRI images for these cancers, which is critical for effective radiation therapy planning. Employing advanced deep learning techniques, particularly Transformer-based architectures integrated with U-Net models, this study aims to develop a segmentation model that surpasses the current state-of-the-art in accuracy. The proposed model leverages the inherent strengths of Transformers to manage the complex spatial relationships in MRI scans, facilitating more precise targeting of radiation doses and potentially improving patient outcomes. </w:t>
      </w:r>
    </w:p>
    <w:p w14:paraId="41655CA3" w14:textId="31C0FA98" w:rsidR="002009EA" w:rsidRPr="005657BC" w:rsidRDefault="003B3136"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 xml:space="preserve">By refining image segmentation processes, this project not only seeks to increase the precision of radiation therapy but also to expedite treatment workflows, addressing both the rising prevalence of GI cancers and the urgent need for more effective treatment methodologies. The ultimate goal is to provide a robust tool for oncologists </w:t>
      </w:r>
      <w:r w:rsidR="007B4730" w:rsidRPr="005657BC">
        <w:rPr>
          <w:rFonts w:asciiTheme="majorBidi" w:eastAsia="Times New Roman" w:hAnsiTheme="majorBidi" w:cstheme="majorBidi"/>
          <w:sz w:val="24"/>
          <w:szCs w:val="24"/>
        </w:rPr>
        <w:t xml:space="preserve">and radiologists </w:t>
      </w:r>
      <w:r w:rsidRPr="005657BC">
        <w:rPr>
          <w:rFonts w:asciiTheme="majorBidi" w:eastAsia="Times New Roman" w:hAnsiTheme="majorBidi" w:cstheme="majorBidi"/>
          <w:sz w:val="24"/>
          <w:szCs w:val="24"/>
        </w:rPr>
        <w:t>that enhances both the accuracy and speed of cancer treatment planning</w:t>
      </w:r>
      <w:r w:rsidR="00033B9C" w:rsidRPr="005657BC">
        <w:rPr>
          <w:rFonts w:asciiTheme="majorBidi" w:eastAsia="Times New Roman" w:hAnsiTheme="majorBidi" w:cstheme="majorBidi"/>
          <w:sz w:val="24"/>
          <w:szCs w:val="24"/>
        </w:rPr>
        <w:t>.</w:t>
      </w:r>
    </w:p>
    <w:p w14:paraId="7849CB32" w14:textId="77777777" w:rsidR="000E27F1" w:rsidRPr="005657BC" w:rsidRDefault="000E27F1" w:rsidP="00D9391D">
      <w:pPr>
        <w:rPr>
          <w:rFonts w:asciiTheme="majorBidi" w:eastAsia="Times New Roman" w:hAnsiTheme="majorBidi" w:cstheme="majorBidi"/>
          <w:b/>
          <w:bCs/>
          <w:sz w:val="24"/>
          <w:szCs w:val="24"/>
          <w:rtl/>
        </w:rPr>
      </w:pPr>
    </w:p>
    <w:p w14:paraId="4F82CA54" w14:textId="77777777" w:rsidR="002009EA" w:rsidRPr="005657BC" w:rsidRDefault="002009EA" w:rsidP="00D9391D">
      <w:pPr>
        <w:rPr>
          <w:rFonts w:asciiTheme="majorBidi" w:eastAsia="Times New Roman" w:hAnsiTheme="majorBidi" w:cstheme="majorBidi"/>
          <w:b/>
          <w:bCs/>
          <w:sz w:val="24"/>
          <w:szCs w:val="24"/>
          <w:rtl/>
        </w:rPr>
      </w:pPr>
    </w:p>
    <w:p w14:paraId="6F152458" w14:textId="0BB0C7CD" w:rsidR="002009EA" w:rsidRPr="005657BC" w:rsidRDefault="002009EA" w:rsidP="00CE3765">
      <w:pPr>
        <w:pStyle w:val="Heading1"/>
      </w:pPr>
      <w:bookmarkStart w:id="1" w:name="_Toc167366840"/>
      <w:r w:rsidRPr="005657BC">
        <w:t>Introduction</w:t>
      </w:r>
      <w:bookmarkEnd w:id="1"/>
    </w:p>
    <w:p w14:paraId="78C2D733" w14:textId="77777777" w:rsidR="004C6165" w:rsidRPr="005657BC" w:rsidRDefault="004C6165" w:rsidP="00D9391D">
      <w:pPr>
        <w:rPr>
          <w:rFonts w:asciiTheme="majorBidi" w:eastAsia="Times New Roman" w:hAnsiTheme="majorBidi" w:cstheme="majorBidi"/>
          <w:b/>
          <w:bCs/>
          <w:sz w:val="24"/>
          <w:szCs w:val="24"/>
        </w:rPr>
      </w:pPr>
    </w:p>
    <w:p w14:paraId="44FC897E" w14:textId="003F3EDF" w:rsidR="000D7DE4" w:rsidRPr="005657BC" w:rsidRDefault="000D7DE4" w:rsidP="1F2B261D">
      <w:pPr>
        <w:rPr>
          <w:rFonts w:asciiTheme="majorBidi" w:eastAsia="Calibri" w:hAnsiTheme="majorBidi" w:cstheme="majorBidi"/>
          <w:sz w:val="24"/>
          <w:szCs w:val="24"/>
        </w:rPr>
      </w:pPr>
      <w:r w:rsidRPr="005657BC">
        <w:rPr>
          <w:rFonts w:asciiTheme="majorBidi" w:eastAsia="Calibri" w:hAnsiTheme="majorBidi" w:cstheme="majorBidi"/>
          <w:sz w:val="24"/>
          <w:szCs w:val="24"/>
        </w:rPr>
        <w:t xml:space="preserve">According to </w:t>
      </w:r>
      <w:r w:rsidRPr="005657BC">
        <w:rPr>
          <w:rFonts w:asciiTheme="majorBidi" w:eastAsia="Calibri" w:hAnsiTheme="majorBidi" w:cstheme="majorBidi"/>
          <w:b/>
          <w:bCs/>
          <w:sz w:val="24"/>
          <w:szCs w:val="24"/>
        </w:rPr>
        <w:t>[</w:t>
      </w:r>
      <w:r w:rsidR="00C83A2B" w:rsidRPr="005657BC">
        <w:rPr>
          <w:rFonts w:asciiTheme="majorBidi" w:eastAsia="Calibri" w:hAnsiTheme="majorBidi" w:cstheme="majorBidi"/>
          <w:b/>
          <w:bCs/>
          <w:color w:val="2E74B5" w:themeColor="accent1" w:themeShade="BF"/>
          <w:sz w:val="24"/>
          <w:szCs w:val="24"/>
        </w:rPr>
        <w:fldChar w:fldCharType="begin"/>
      </w:r>
      <w:r w:rsidR="00C83A2B" w:rsidRPr="005657BC">
        <w:rPr>
          <w:rFonts w:asciiTheme="majorBidi" w:eastAsia="Calibri" w:hAnsiTheme="majorBidi" w:cstheme="majorBidi"/>
          <w:b/>
          <w:bCs/>
          <w:color w:val="2E74B5" w:themeColor="accent1" w:themeShade="BF"/>
          <w:sz w:val="24"/>
          <w:szCs w:val="24"/>
        </w:rPr>
        <w:instrText xml:space="preserve"> REF _Ref165479218 \r \h </w:instrText>
      </w:r>
      <w:r w:rsidR="006C2954" w:rsidRPr="005657BC">
        <w:rPr>
          <w:rFonts w:asciiTheme="majorBidi" w:eastAsia="Calibri" w:hAnsiTheme="majorBidi" w:cstheme="majorBidi"/>
          <w:b/>
          <w:bCs/>
          <w:color w:val="2E74B5" w:themeColor="accent1" w:themeShade="BF"/>
          <w:sz w:val="24"/>
          <w:szCs w:val="24"/>
        </w:rPr>
        <w:instrText xml:space="preserve"> \* MERGEFORMAT </w:instrText>
      </w:r>
      <w:r w:rsidR="00C83A2B" w:rsidRPr="005657BC">
        <w:rPr>
          <w:rFonts w:asciiTheme="majorBidi" w:eastAsia="Calibri" w:hAnsiTheme="majorBidi" w:cstheme="majorBidi"/>
          <w:b/>
          <w:bCs/>
          <w:color w:val="2E74B5" w:themeColor="accent1" w:themeShade="BF"/>
          <w:sz w:val="24"/>
          <w:szCs w:val="24"/>
        </w:rPr>
      </w:r>
      <w:r w:rsidR="00C83A2B" w:rsidRPr="005657BC">
        <w:rPr>
          <w:rFonts w:asciiTheme="majorBidi" w:eastAsia="Calibri" w:hAnsiTheme="majorBidi" w:cstheme="majorBidi"/>
          <w:b/>
          <w:bCs/>
          <w:color w:val="2E74B5" w:themeColor="accent1" w:themeShade="BF"/>
          <w:sz w:val="24"/>
          <w:szCs w:val="24"/>
        </w:rPr>
        <w:fldChar w:fldCharType="separate"/>
      </w:r>
      <w:r w:rsidR="00A417AA">
        <w:rPr>
          <w:rFonts w:asciiTheme="majorBidi" w:eastAsia="Calibri" w:hAnsiTheme="majorBidi" w:cstheme="majorBidi"/>
          <w:b/>
          <w:bCs/>
          <w:color w:val="2E74B5" w:themeColor="accent1" w:themeShade="BF"/>
          <w:sz w:val="24"/>
          <w:szCs w:val="24"/>
          <w:cs/>
        </w:rPr>
        <w:t>‎</w:t>
      </w:r>
      <w:r w:rsidR="00A417AA" w:rsidRPr="00A417AA">
        <w:rPr>
          <w:rFonts w:asciiTheme="majorBidi" w:eastAsia="Calibri" w:hAnsiTheme="majorBidi" w:cstheme="majorBidi"/>
          <w:b/>
          <w:bCs/>
          <w:color w:val="2E74B5" w:themeColor="accent1" w:themeShade="BF"/>
          <w:sz w:val="24"/>
          <w:szCs w:val="24"/>
          <w:u w:val="single"/>
        </w:rPr>
        <w:t>1</w:t>
      </w:r>
      <w:r w:rsidR="00C83A2B" w:rsidRPr="005657BC">
        <w:rPr>
          <w:rFonts w:asciiTheme="majorBidi" w:eastAsia="Calibri" w:hAnsiTheme="majorBidi" w:cstheme="majorBidi"/>
          <w:b/>
          <w:bCs/>
          <w:color w:val="2E74B5" w:themeColor="accent1" w:themeShade="BF"/>
          <w:sz w:val="24"/>
          <w:szCs w:val="24"/>
        </w:rPr>
        <w:fldChar w:fldCharType="end"/>
      </w:r>
      <w:r w:rsidRPr="005657BC">
        <w:rPr>
          <w:rFonts w:asciiTheme="majorBidi" w:eastAsia="Calibri" w:hAnsiTheme="majorBidi" w:cstheme="majorBidi"/>
          <w:b/>
          <w:bCs/>
          <w:sz w:val="24"/>
          <w:szCs w:val="24"/>
        </w:rPr>
        <w:t xml:space="preserve">, </w:t>
      </w:r>
      <w:r w:rsidR="006C2954" w:rsidRPr="005657BC">
        <w:rPr>
          <w:rFonts w:asciiTheme="majorBidi" w:eastAsia="Calibri" w:hAnsiTheme="majorBidi" w:cstheme="majorBidi"/>
          <w:b/>
          <w:bCs/>
          <w:sz w:val="24"/>
          <w:szCs w:val="24"/>
        </w:rPr>
        <w:fldChar w:fldCharType="begin"/>
      </w:r>
      <w:r w:rsidR="006C2954" w:rsidRPr="005657BC">
        <w:rPr>
          <w:rFonts w:asciiTheme="majorBidi" w:eastAsia="Calibri" w:hAnsiTheme="majorBidi" w:cstheme="majorBidi"/>
          <w:b/>
          <w:bCs/>
          <w:sz w:val="24"/>
          <w:szCs w:val="24"/>
        </w:rPr>
        <w:instrText xml:space="preserve"> REF _Ref165479307 \r \h  \* MERGEFORMAT </w:instrText>
      </w:r>
      <w:r w:rsidR="006C2954" w:rsidRPr="005657BC">
        <w:rPr>
          <w:rFonts w:asciiTheme="majorBidi" w:eastAsia="Calibri" w:hAnsiTheme="majorBidi" w:cstheme="majorBidi"/>
          <w:b/>
          <w:bCs/>
          <w:sz w:val="24"/>
          <w:szCs w:val="24"/>
        </w:rPr>
      </w:r>
      <w:r w:rsidR="006C2954" w:rsidRPr="005657BC">
        <w:rPr>
          <w:rFonts w:asciiTheme="majorBidi" w:eastAsia="Calibri" w:hAnsiTheme="majorBidi" w:cstheme="majorBidi"/>
          <w:b/>
          <w:bCs/>
          <w:sz w:val="24"/>
          <w:szCs w:val="24"/>
        </w:rPr>
        <w:fldChar w:fldCharType="separate"/>
      </w:r>
      <w:r w:rsidR="00A417AA">
        <w:rPr>
          <w:rFonts w:asciiTheme="majorBidi" w:eastAsia="Calibri" w:hAnsiTheme="majorBidi" w:cstheme="majorBidi"/>
          <w:b/>
          <w:bCs/>
          <w:sz w:val="24"/>
          <w:szCs w:val="24"/>
          <w:cs/>
        </w:rPr>
        <w:t>‎</w:t>
      </w:r>
      <w:r w:rsidR="00A417AA" w:rsidRPr="00A417AA">
        <w:rPr>
          <w:rFonts w:asciiTheme="majorBidi" w:eastAsia="Calibri" w:hAnsiTheme="majorBidi" w:cstheme="majorBidi"/>
          <w:b/>
          <w:bCs/>
          <w:color w:val="2E74B5" w:themeColor="accent1" w:themeShade="BF"/>
          <w:sz w:val="24"/>
          <w:szCs w:val="24"/>
          <w:u w:val="single"/>
        </w:rPr>
        <w:t>2</w:t>
      </w:r>
      <w:r w:rsidR="006C2954" w:rsidRPr="005657BC">
        <w:rPr>
          <w:rFonts w:asciiTheme="majorBidi" w:eastAsia="Calibri" w:hAnsiTheme="majorBidi" w:cstheme="majorBidi"/>
          <w:b/>
          <w:bCs/>
          <w:sz w:val="24"/>
          <w:szCs w:val="24"/>
        </w:rPr>
        <w:fldChar w:fldCharType="end"/>
      </w:r>
      <w:r w:rsidRPr="005657BC">
        <w:rPr>
          <w:rFonts w:asciiTheme="majorBidi" w:eastAsia="Calibri" w:hAnsiTheme="majorBidi" w:cstheme="majorBidi"/>
          <w:b/>
          <w:bCs/>
          <w:sz w:val="24"/>
          <w:szCs w:val="24"/>
        </w:rPr>
        <w:t>]</w:t>
      </w:r>
      <w:r w:rsidRPr="005657BC">
        <w:rPr>
          <w:rFonts w:asciiTheme="majorBidi" w:eastAsia="Calibri" w:hAnsiTheme="majorBidi" w:cstheme="majorBidi"/>
          <w:sz w:val="24"/>
          <w:szCs w:val="24"/>
        </w:rPr>
        <w:t>, cancers of the gastro-intestinal tract affect an estimated 5 million each year worldwide, representing more than a quarter of all cancers. Worryingly, the prevalence of such cancers is increasing, causing an estimated 3 million deaths per year.</w:t>
      </w:r>
    </w:p>
    <w:p w14:paraId="1E26913B" w14:textId="6361602F" w:rsidR="6BF1E812" w:rsidRPr="005657BC" w:rsidRDefault="6BF1E812" w:rsidP="1F2B26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Gastrointestinal (GI) tract cancers typically begin with genetic mutations in the cells lining the digestive tract. These mutations can lead to abnormal cell growth and eventually cancer. These cancers comprise a significant portion of global cancer incidences and mortalities, pose substantial challenges in medical imaging and treatment.</w:t>
      </w:r>
    </w:p>
    <w:p w14:paraId="273372C1" w14:textId="790F9214" w:rsidR="000D7DE4" w:rsidRPr="005657BC" w:rsidRDefault="000D7DE4" w:rsidP="20DD5426">
      <w:pPr>
        <w:rPr>
          <w:rFonts w:asciiTheme="majorBidi" w:eastAsia="Calibri" w:hAnsiTheme="majorBidi" w:cstheme="majorBidi"/>
          <w:color w:val="FF0000"/>
          <w:sz w:val="24"/>
          <w:szCs w:val="24"/>
          <w:highlight w:val="yellow"/>
        </w:rPr>
      </w:pPr>
      <w:r w:rsidRPr="005657BC">
        <w:rPr>
          <w:rFonts w:asciiTheme="majorBidi" w:eastAsia="Calibri" w:hAnsiTheme="majorBidi" w:cstheme="majorBidi"/>
          <w:sz w:val="24"/>
          <w:szCs w:val="24"/>
        </w:rPr>
        <w:t>Gastro-intestinal cancers manifest as gastric carcinomas arise through successive changes and not de novo from normal epithelium. For the intestinal type of gastric cancer, this includes the transformation of normal mucosa into a mucosa that resembles intestinal epithelium.</w:t>
      </w:r>
      <w:r w:rsidR="740DA9C6" w:rsidRPr="005657BC">
        <w:rPr>
          <w:rFonts w:asciiTheme="majorBidi" w:eastAsia="Calibri" w:hAnsiTheme="majorBidi" w:cstheme="majorBidi"/>
          <w:sz w:val="24"/>
          <w:szCs w:val="24"/>
        </w:rPr>
        <w:t xml:space="preserve"> </w:t>
      </w:r>
      <w:r w:rsidR="740DA9C6" w:rsidRPr="005657BC">
        <w:rPr>
          <w:rFonts w:asciiTheme="majorBidi" w:eastAsia="Times New Roman" w:hAnsiTheme="majorBidi" w:cstheme="majorBidi"/>
          <w:sz w:val="24"/>
          <w:szCs w:val="24"/>
        </w:rPr>
        <w:t xml:space="preserve"> </w:t>
      </w:r>
      <w:r w:rsidRPr="005657BC">
        <w:rPr>
          <w:rFonts w:asciiTheme="majorBidi" w:eastAsia="Calibri" w:hAnsiTheme="majorBidi" w:cstheme="majorBidi"/>
          <w:sz w:val="24"/>
          <w:szCs w:val="24"/>
        </w:rPr>
        <w:t xml:space="preserve">Treatment strategy mainly </w:t>
      </w:r>
      <w:r w:rsidR="36011525" w:rsidRPr="005657BC">
        <w:rPr>
          <w:rFonts w:asciiTheme="majorBidi" w:eastAsia="Calibri" w:hAnsiTheme="majorBidi" w:cstheme="majorBidi"/>
          <w:sz w:val="24"/>
          <w:szCs w:val="24"/>
        </w:rPr>
        <w:t>consists</w:t>
      </w:r>
      <w:r w:rsidRPr="005657BC">
        <w:rPr>
          <w:rFonts w:asciiTheme="majorBidi" w:eastAsia="Calibri" w:hAnsiTheme="majorBidi" w:cstheme="majorBidi"/>
          <w:sz w:val="24"/>
          <w:szCs w:val="24"/>
        </w:rPr>
        <w:t xml:space="preserve"> of </w:t>
      </w:r>
      <w:r w:rsidR="491A8B2D" w:rsidRPr="005657BC">
        <w:rPr>
          <w:rFonts w:asciiTheme="majorBidi" w:eastAsia="Calibri" w:hAnsiTheme="majorBidi" w:cstheme="majorBidi"/>
          <w:sz w:val="24"/>
          <w:szCs w:val="24"/>
        </w:rPr>
        <w:t>s</w:t>
      </w:r>
      <w:r w:rsidRPr="005657BC">
        <w:rPr>
          <w:rFonts w:asciiTheme="majorBidi" w:eastAsia="Calibri" w:hAnsiTheme="majorBidi" w:cstheme="majorBidi"/>
          <w:sz w:val="24"/>
          <w:szCs w:val="24"/>
        </w:rPr>
        <w:t xml:space="preserve">urgical resection of the primary tumor and regional lymph nodes along with chemotherapy and radiotherapy </w:t>
      </w:r>
      <w:r w:rsidRPr="005657BC">
        <w:rPr>
          <w:rFonts w:asciiTheme="majorBidi" w:eastAsia="Calibri" w:hAnsiTheme="majorBidi" w:cstheme="majorBidi"/>
          <w:b/>
          <w:bCs/>
          <w:sz w:val="24"/>
          <w:szCs w:val="24"/>
        </w:rPr>
        <w:t>[</w:t>
      </w:r>
      <w:r w:rsidR="002C2C51" w:rsidRPr="005657BC">
        <w:rPr>
          <w:rFonts w:asciiTheme="majorBidi" w:eastAsia="Calibri" w:hAnsiTheme="majorBidi" w:cstheme="majorBidi"/>
          <w:b/>
          <w:bCs/>
          <w:color w:val="2E74B5" w:themeColor="accent1" w:themeShade="BF"/>
          <w:sz w:val="24"/>
          <w:szCs w:val="24"/>
          <w:u w:val="single"/>
        </w:rPr>
        <w:fldChar w:fldCharType="begin"/>
      </w:r>
      <w:r w:rsidR="002C2C51" w:rsidRPr="005657BC">
        <w:rPr>
          <w:rFonts w:asciiTheme="majorBidi" w:eastAsia="Calibri" w:hAnsiTheme="majorBidi" w:cstheme="majorBidi"/>
          <w:b/>
          <w:bCs/>
          <w:color w:val="2E74B5" w:themeColor="accent1" w:themeShade="BF"/>
          <w:sz w:val="24"/>
          <w:szCs w:val="24"/>
          <w:u w:val="single"/>
        </w:rPr>
        <w:instrText xml:space="preserve"> REF _Ref165479472 \r \h  \* MERGEFORMAT </w:instrText>
      </w:r>
      <w:r w:rsidR="002C2C51" w:rsidRPr="005657BC">
        <w:rPr>
          <w:rFonts w:asciiTheme="majorBidi" w:eastAsia="Calibri" w:hAnsiTheme="majorBidi" w:cstheme="majorBidi"/>
          <w:b/>
          <w:bCs/>
          <w:color w:val="2E74B5" w:themeColor="accent1" w:themeShade="BF"/>
          <w:sz w:val="24"/>
          <w:szCs w:val="24"/>
          <w:u w:val="single"/>
        </w:rPr>
      </w:r>
      <w:r w:rsidR="002C2C51" w:rsidRPr="005657BC">
        <w:rPr>
          <w:rFonts w:asciiTheme="majorBidi" w:eastAsia="Calibri" w:hAnsiTheme="majorBidi" w:cstheme="majorBidi"/>
          <w:b/>
          <w:bCs/>
          <w:color w:val="2E74B5" w:themeColor="accent1" w:themeShade="BF"/>
          <w:sz w:val="24"/>
          <w:szCs w:val="24"/>
          <w:u w:val="single"/>
        </w:rPr>
        <w:fldChar w:fldCharType="separate"/>
      </w:r>
      <w:r w:rsidR="00A417AA">
        <w:rPr>
          <w:rFonts w:asciiTheme="majorBidi" w:eastAsia="Calibri" w:hAnsiTheme="majorBidi" w:cstheme="majorBidi"/>
          <w:b/>
          <w:bCs/>
          <w:color w:val="2E74B5" w:themeColor="accent1" w:themeShade="BF"/>
          <w:sz w:val="24"/>
          <w:szCs w:val="24"/>
          <w:u w:val="single"/>
          <w:cs/>
        </w:rPr>
        <w:t>‎</w:t>
      </w:r>
      <w:r w:rsidR="00A417AA">
        <w:rPr>
          <w:rFonts w:asciiTheme="majorBidi" w:eastAsia="Calibri" w:hAnsiTheme="majorBidi" w:cstheme="majorBidi"/>
          <w:b/>
          <w:bCs/>
          <w:color w:val="2E74B5" w:themeColor="accent1" w:themeShade="BF"/>
          <w:sz w:val="24"/>
          <w:szCs w:val="24"/>
          <w:u w:val="single"/>
        </w:rPr>
        <w:t>3</w:t>
      </w:r>
      <w:r w:rsidR="002C2C51" w:rsidRPr="005657BC">
        <w:rPr>
          <w:rFonts w:asciiTheme="majorBidi" w:eastAsia="Calibri" w:hAnsiTheme="majorBidi" w:cstheme="majorBidi"/>
          <w:b/>
          <w:bCs/>
          <w:color w:val="2E74B5" w:themeColor="accent1" w:themeShade="BF"/>
          <w:sz w:val="24"/>
          <w:szCs w:val="24"/>
          <w:u w:val="single"/>
        </w:rPr>
        <w:fldChar w:fldCharType="end"/>
      </w:r>
      <w:r w:rsidRPr="005657BC">
        <w:rPr>
          <w:rFonts w:asciiTheme="majorBidi" w:eastAsia="Calibri" w:hAnsiTheme="majorBidi" w:cstheme="majorBidi"/>
          <w:b/>
          <w:bCs/>
          <w:sz w:val="24"/>
          <w:szCs w:val="24"/>
        </w:rPr>
        <w:t>]</w:t>
      </w:r>
      <w:r w:rsidRPr="005657BC">
        <w:rPr>
          <w:rFonts w:asciiTheme="majorBidi" w:eastAsia="Calibri" w:hAnsiTheme="majorBidi" w:cstheme="majorBidi"/>
          <w:sz w:val="24"/>
          <w:szCs w:val="24"/>
        </w:rPr>
        <w:t>.</w:t>
      </w:r>
      <w:r w:rsidR="00C53D74" w:rsidRPr="005657BC">
        <w:rPr>
          <w:rFonts w:asciiTheme="majorBidi" w:eastAsia="Calibri" w:hAnsiTheme="majorBidi" w:cstheme="majorBidi"/>
          <w:sz w:val="24"/>
          <w:szCs w:val="24"/>
        </w:rPr>
        <w:t xml:space="preserve"> </w:t>
      </w:r>
    </w:p>
    <w:p w14:paraId="4DAE72CC" w14:textId="632E13F1" w:rsidR="79A1F20C" w:rsidRPr="005657BC" w:rsidRDefault="79A1F20C" w:rsidP="79A1F20C">
      <w:pPr>
        <w:rPr>
          <w:rFonts w:asciiTheme="majorBidi" w:eastAsia="Calibri" w:hAnsiTheme="majorBidi" w:cstheme="majorBidi"/>
          <w:color w:val="FF0000"/>
          <w:sz w:val="24"/>
          <w:szCs w:val="24"/>
        </w:rPr>
      </w:pPr>
    </w:p>
    <w:p w14:paraId="0527CC0F" w14:textId="493BA0C8" w:rsidR="00C53D74" w:rsidRPr="005657BC" w:rsidRDefault="000D7DE4" w:rsidP="79A1F20C">
      <w:pPr>
        <w:rPr>
          <w:rFonts w:asciiTheme="majorBidi" w:eastAsia="Calibri" w:hAnsiTheme="majorBidi" w:cstheme="majorBidi"/>
          <w:sz w:val="24"/>
          <w:szCs w:val="24"/>
        </w:rPr>
      </w:pPr>
      <w:r w:rsidRPr="005657BC">
        <w:rPr>
          <w:rFonts w:asciiTheme="majorBidi" w:eastAsia="Calibri" w:hAnsiTheme="majorBidi" w:cstheme="majorBidi"/>
          <w:sz w:val="24"/>
          <w:szCs w:val="24"/>
        </w:rPr>
        <w:t>About half of patients</w:t>
      </w:r>
      <w:r w:rsidRPr="005657BC">
        <w:rPr>
          <w:rFonts w:asciiTheme="majorBidi" w:eastAsia="Calibri" w:hAnsiTheme="majorBidi" w:cstheme="majorBidi"/>
          <w:color w:val="FF0000"/>
          <w:sz w:val="24"/>
          <w:szCs w:val="24"/>
        </w:rPr>
        <w:t xml:space="preserve"> </w:t>
      </w:r>
      <w:r w:rsidRPr="005657BC">
        <w:rPr>
          <w:rFonts w:asciiTheme="majorBidi" w:eastAsia="Calibri" w:hAnsiTheme="majorBidi" w:cstheme="majorBidi"/>
          <w:sz w:val="24"/>
          <w:szCs w:val="24"/>
        </w:rPr>
        <w:t>are eligible for radiation therapy during treatment</w:t>
      </w:r>
      <w:r w:rsidR="00EF3429" w:rsidRPr="005657BC">
        <w:rPr>
          <w:rFonts w:asciiTheme="majorBidi" w:eastAsia="Calibri" w:hAnsiTheme="majorBidi" w:cstheme="majorBidi"/>
          <w:sz w:val="24"/>
          <w:szCs w:val="24"/>
        </w:rPr>
        <w:t xml:space="preserve"> [</w:t>
      </w:r>
      <w:r w:rsidR="00EF3429" w:rsidRPr="005657BC">
        <w:rPr>
          <w:rFonts w:asciiTheme="majorBidi" w:eastAsia="Calibri" w:hAnsiTheme="majorBidi" w:cstheme="majorBidi"/>
          <w:sz w:val="24"/>
          <w:szCs w:val="24"/>
        </w:rPr>
        <w:fldChar w:fldCharType="begin"/>
      </w:r>
      <w:r w:rsidR="00EF3429" w:rsidRPr="005657BC">
        <w:rPr>
          <w:rFonts w:asciiTheme="majorBidi" w:eastAsia="Calibri" w:hAnsiTheme="majorBidi" w:cstheme="majorBidi"/>
          <w:sz w:val="24"/>
          <w:szCs w:val="24"/>
        </w:rPr>
        <w:instrText xml:space="preserve"> REF _Ref166014960 \r \h  \* MERGEFORMAT </w:instrText>
      </w:r>
      <w:r w:rsidR="00EF3429" w:rsidRPr="005657BC">
        <w:rPr>
          <w:rFonts w:asciiTheme="majorBidi" w:eastAsia="Calibri" w:hAnsiTheme="majorBidi" w:cstheme="majorBidi"/>
          <w:sz w:val="24"/>
          <w:szCs w:val="24"/>
        </w:rPr>
      </w:r>
      <w:r w:rsidR="00EF3429" w:rsidRPr="005657BC">
        <w:rPr>
          <w:rFonts w:asciiTheme="majorBidi" w:eastAsia="Calibri" w:hAnsiTheme="majorBidi" w:cstheme="majorBidi"/>
          <w:sz w:val="24"/>
          <w:szCs w:val="24"/>
        </w:rPr>
        <w:fldChar w:fldCharType="separate"/>
      </w:r>
      <w:r w:rsidR="00A417AA">
        <w:rPr>
          <w:rFonts w:asciiTheme="majorBidi" w:eastAsia="Calibri" w:hAnsiTheme="majorBidi" w:cstheme="majorBidi"/>
          <w:sz w:val="24"/>
          <w:szCs w:val="24"/>
          <w:cs/>
        </w:rPr>
        <w:t>‎</w:t>
      </w:r>
      <w:r w:rsidR="00A417AA" w:rsidRPr="00A417AA">
        <w:rPr>
          <w:rFonts w:asciiTheme="majorBidi" w:eastAsia="Calibri" w:hAnsiTheme="majorBidi" w:cstheme="majorBidi"/>
          <w:b/>
          <w:bCs/>
          <w:color w:val="2E74B5" w:themeColor="accent1" w:themeShade="BF"/>
          <w:sz w:val="24"/>
          <w:szCs w:val="24"/>
          <w:u w:val="single"/>
        </w:rPr>
        <w:t>18</w:t>
      </w:r>
      <w:r w:rsidR="00EF3429" w:rsidRPr="005657BC">
        <w:rPr>
          <w:rFonts w:asciiTheme="majorBidi" w:eastAsia="Calibri" w:hAnsiTheme="majorBidi" w:cstheme="majorBidi"/>
          <w:sz w:val="24"/>
          <w:szCs w:val="24"/>
        </w:rPr>
        <w:fldChar w:fldCharType="end"/>
      </w:r>
      <w:r w:rsidR="00EF3429" w:rsidRPr="005657BC">
        <w:rPr>
          <w:rFonts w:asciiTheme="majorBidi" w:eastAsia="Calibri" w:hAnsiTheme="majorBidi" w:cstheme="majorBidi"/>
          <w:sz w:val="24"/>
          <w:szCs w:val="24"/>
        </w:rPr>
        <w:t>]</w:t>
      </w:r>
      <w:r w:rsidRPr="005657BC">
        <w:rPr>
          <w:rFonts w:asciiTheme="majorBidi" w:eastAsia="Calibri" w:hAnsiTheme="majorBidi" w:cstheme="majorBidi"/>
          <w:sz w:val="24"/>
          <w:szCs w:val="24"/>
        </w:rPr>
        <w:t xml:space="preserve">. During such treatments, radiation oncologists try to deliver therapeutic doses of radiation, using X-ray beams pointed to tumors, while avoiding the healthy stomach and intestines. </w:t>
      </w:r>
    </w:p>
    <w:p w14:paraId="7BC610A1" w14:textId="522CDEC9" w:rsidR="000D7DE4" w:rsidRPr="005657BC" w:rsidRDefault="000D7DE4" w:rsidP="00D9391D">
      <w:pPr>
        <w:rPr>
          <w:rFonts w:asciiTheme="majorBidi" w:eastAsia="Calibri" w:hAnsiTheme="majorBidi" w:cstheme="majorBidi"/>
          <w:sz w:val="24"/>
          <w:szCs w:val="24"/>
        </w:rPr>
      </w:pPr>
      <w:r w:rsidRPr="005657BC">
        <w:rPr>
          <w:rFonts w:asciiTheme="majorBidi" w:eastAsia="Calibri" w:hAnsiTheme="majorBidi" w:cstheme="majorBidi"/>
          <w:sz w:val="24"/>
          <w:szCs w:val="24"/>
        </w:rPr>
        <w:lastRenderedPageBreak/>
        <w:t>With newer technology such as integrated magnetic resonance imaging (MRI) and linear accelerator systems (MR-</w:t>
      </w:r>
      <w:proofErr w:type="spellStart"/>
      <w:r w:rsidRPr="005657BC">
        <w:rPr>
          <w:rFonts w:asciiTheme="majorBidi" w:eastAsia="Calibri" w:hAnsiTheme="majorBidi" w:cstheme="majorBidi"/>
          <w:sz w:val="24"/>
          <w:szCs w:val="24"/>
        </w:rPr>
        <w:t>Linacs</w:t>
      </w:r>
      <w:proofErr w:type="spellEnd"/>
      <w:r w:rsidRPr="005657BC">
        <w:rPr>
          <w:rFonts w:asciiTheme="majorBidi" w:eastAsia="Calibri" w:hAnsiTheme="majorBidi" w:cstheme="majorBidi"/>
          <w:sz w:val="24"/>
          <w:szCs w:val="24"/>
        </w:rPr>
        <w:t>), oncologists are able to visualize the daily position of the tumor and intestines, which can vary day to day. In these scans, radiation oncologists must manually segment (outline) the position of the stomach and intestines in order to adjust the direction of the x-ray beams to increase the delivered radiation dose to the tumor while avoiding the stomach and intestines</w:t>
      </w:r>
      <w:r w:rsidR="00C53D74" w:rsidRPr="005657BC">
        <w:rPr>
          <w:rFonts w:asciiTheme="majorBidi" w:eastAsia="Calibri" w:hAnsiTheme="majorBidi" w:cstheme="majorBidi"/>
          <w:sz w:val="24"/>
          <w:szCs w:val="24"/>
        </w:rPr>
        <w:t xml:space="preserve"> </w:t>
      </w:r>
      <w:r w:rsidRPr="005657BC">
        <w:rPr>
          <w:rFonts w:asciiTheme="majorBidi" w:eastAsia="Calibri" w:hAnsiTheme="majorBidi" w:cstheme="majorBidi"/>
          <w:sz w:val="24"/>
          <w:szCs w:val="24"/>
        </w:rPr>
        <w:t>(</w:t>
      </w:r>
      <w:r w:rsidR="41A04113" w:rsidRPr="005657BC">
        <w:rPr>
          <w:rFonts w:asciiTheme="majorBidi" w:eastAsia="Calibri" w:hAnsiTheme="majorBidi" w:cstheme="majorBidi"/>
          <w:sz w:val="24"/>
          <w:szCs w:val="24"/>
        </w:rPr>
        <w:t>see</w:t>
      </w:r>
      <w:r w:rsidRPr="005657BC">
        <w:rPr>
          <w:rFonts w:asciiTheme="majorBidi" w:eastAsia="Calibri" w:hAnsiTheme="majorBidi" w:cstheme="majorBidi"/>
          <w:sz w:val="24"/>
          <w:szCs w:val="24"/>
        </w:rPr>
        <w:t xml:space="preserve"> </w:t>
      </w:r>
      <w:r w:rsidRPr="005657BC">
        <w:rPr>
          <w:rFonts w:asciiTheme="majorBidi" w:eastAsia="Calibri" w:hAnsiTheme="majorBidi" w:cstheme="majorBidi"/>
          <w:b/>
          <w:bCs/>
          <w:sz w:val="24"/>
          <w:szCs w:val="24"/>
        </w:rPr>
        <w:t>Fig 1</w:t>
      </w:r>
      <w:r w:rsidRPr="005657BC">
        <w:rPr>
          <w:rFonts w:asciiTheme="majorBidi" w:eastAsia="Calibri" w:hAnsiTheme="majorBidi" w:cstheme="majorBidi"/>
          <w:sz w:val="24"/>
          <w:szCs w:val="24"/>
        </w:rPr>
        <w:t xml:space="preserve"> </w:t>
      </w:r>
      <w:r w:rsidR="6A604DD0" w:rsidRPr="005657BC">
        <w:rPr>
          <w:rFonts w:asciiTheme="majorBidi" w:eastAsia="Calibri" w:hAnsiTheme="majorBidi" w:cstheme="majorBidi"/>
          <w:sz w:val="24"/>
          <w:szCs w:val="24"/>
        </w:rPr>
        <w:t>below</w:t>
      </w:r>
      <w:r w:rsidRPr="005657BC">
        <w:rPr>
          <w:rFonts w:asciiTheme="majorBidi" w:eastAsia="Calibri" w:hAnsiTheme="majorBidi" w:cstheme="majorBidi"/>
          <w:sz w:val="24"/>
          <w:szCs w:val="24"/>
        </w:rPr>
        <w:t xml:space="preserve">). </w:t>
      </w:r>
    </w:p>
    <w:p w14:paraId="7878EB5E" w14:textId="3C46073A" w:rsidR="000D7DE4" w:rsidRPr="005657BC" w:rsidRDefault="000D7DE4" w:rsidP="00E7BC28">
      <w:pPr>
        <w:jc w:val="center"/>
        <w:rPr>
          <w:rFonts w:asciiTheme="majorBidi" w:eastAsia="Calibri" w:hAnsiTheme="majorBidi" w:cstheme="majorBidi"/>
          <w:color w:val="FF0000"/>
          <w:sz w:val="24"/>
          <w:szCs w:val="24"/>
          <w:highlight w:val="yellow"/>
        </w:rPr>
      </w:pPr>
      <w:r w:rsidRPr="005657BC">
        <w:rPr>
          <w:rFonts w:asciiTheme="majorBidi" w:hAnsiTheme="majorBidi" w:cstheme="majorBidi"/>
          <w:noProof/>
        </w:rPr>
        <w:drawing>
          <wp:inline distT="0" distB="0" distL="0" distR="0" wp14:anchorId="1256EF0A" wp14:editId="4A4326C5">
            <wp:extent cx="3027680" cy="3005455"/>
            <wp:effectExtent l="0" t="0" r="1270" b="4445"/>
            <wp:docPr id="1254102533" name="Picture 1" descr="Descrip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27680" cy="3005455"/>
                    </a:xfrm>
                    <a:prstGeom prst="rect">
                      <a:avLst/>
                    </a:prstGeom>
                  </pic:spPr>
                </pic:pic>
              </a:graphicData>
            </a:graphic>
          </wp:inline>
        </w:drawing>
      </w:r>
      <w:r w:rsidRPr="005657BC">
        <w:rPr>
          <w:rFonts w:asciiTheme="majorBidi" w:hAnsiTheme="majorBidi" w:cstheme="majorBidi"/>
        </w:rPr>
        <w:br/>
      </w:r>
      <w:r w:rsidR="00513EB9" w:rsidRPr="005657BC">
        <w:rPr>
          <w:rFonts w:asciiTheme="majorBidi" w:hAnsiTheme="majorBidi" w:cstheme="majorBidi"/>
          <w:b/>
          <w:bCs/>
        </w:rPr>
        <w:t xml:space="preserve">Figure </w:t>
      </w:r>
      <w:r w:rsidRPr="005657BC">
        <w:rPr>
          <w:rFonts w:asciiTheme="majorBidi" w:eastAsia="Calibri" w:hAnsiTheme="majorBidi" w:cstheme="majorBidi"/>
          <w:b/>
          <w:bCs/>
          <w:sz w:val="24"/>
          <w:szCs w:val="24"/>
        </w:rPr>
        <w:t>1</w:t>
      </w:r>
      <w:r w:rsidRPr="005657BC">
        <w:rPr>
          <w:rFonts w:asciiTheme="majorBidi" w:eastAsia="Calibri" w:hAnsiTheme="majorBidi" w:cstheme="majorBidi"/>
          <w:sz w:val="24"/>
          <w:szCs w:val="24"/>
        </w:rPr>
        <w:t>:</w:t>
      </w:r>
      <w:r w:rsidRPr="005657BC">
        <w:rPr>
          <w:rFonts w:asciiTheme="majorBidi" w:eastAsia="Calibri" w:hAnsiTheme="majorBidi" w:cstheme="majorBidi"/>
        </w:rPr>
        <w:t xml:space="preserve"> segmentation of the stomach and intestines on M</w:t>
      </w:r>
      <w:r w:rsidRPr="005657BC">
        <w:rPr>
          <w:rFonts w:asciiTheme="majorBidi" w:eastAsia="Times New Roman" w:hAnsiTheme="majorBidi" w:cstheme="majorBidi"/>
        </w:rPr>
        <w:t>RI scan</w:t>
      </w:r>
      <w:r w:rsidR="4B2D373C" w:rsidRPr="005657BC">
        <w:rPr>
          <w:rFonts w:asciiTheme="majorBidi" w:eastAsia="Times New Roman" w:hAnsiTheme="majorBidi" w:cstheme="majorBidi"/>
        </w:rPr>
        <w:t xml:space="preserve">. The tumor (pink) is close to the stomach (red). High doses of radiation are directed to the tumor while avoiding the stomach. </w:t>
      </w:r>
      <w:r w:rsidR="537114B5" w:rsidRPr="005657BC">
        <w:rPr>
          <w:rFonts w:asciiTheme="majorBidi" w:eastAsia="Times New Roman" w:hAnsiTheme="majorBidi" w:cstheme="majorBidi"/>
        </w:rPr>
        <w:t>D</w:t>
      </w:r>
      <w:r w:rsidR="4B2D373C" w:rsidRPr="005657BC">
        <w:rPr>
          <w:rFonts w:asciiTheme="majorBidi" w:eastAsia="Times New Roman" w:hAnsiTheme="majorBidi" w:cstheme="majorBidi"/>
        </w:rPr>
        <w:t>ose levels represented by the rainbow of outlines, with higher doses represented by red and lower doses represented by green</w:t>
      </w:r>
      <w:r w:rsidR="0066309F" w:rsidRPr="005657BC">
        <w:rPr>
          <w:rFonts w:asciiTheme="majorBidi" w:eastAsia="Times New Roman" w:hAnsiTheme="majorBidi" w:cstheme="majorBidi"/>
        </w:rPr>
        <w:t xml:space="preserve"> [</w:t>
      </w:r>
      <w:r w:rsidR="0066309F" w:rsidRPr="005657BC">
        <w:rPr>
          <w:rFonts w:asciiTheme="majorBidi" w:eastAsia="Times New Roman" w:hAnsiTheme="majorBidi" w:cstheme="majorBidi"/>
        </w:rPr>
        <w:fldChar w:fldCharType="begin"/>
      </w:r>
      <w:r w:rsidR="0066309F" w:rsidRPr="005657BC">
        <w:rPr>
          <w:rFonts w:asciiTheme="majorBidi" w:eastAsia="Times New Roman" w:hAnsiTheme="majorBidi" w:cstheme="majorBidi"/>
        </w:rPr>
        <w:instrText xml:space="preserve"> REF _Ref165479307 \r \h  \* MERGEFORMAT </w:instrText>
      </w:r>
      <w:r w:rsidR="0066309F" w:rsidRPr="005657BC">
        <w:rPr>
          <w:rFonts w:asciiTheme="majorBidi" w:eastAsia="Times New Roman" w:hAnsiTheme="majorBidi" w:cstheme="majorBidi"/>
        </w:rPr>
      </w:r>
      <w:r w:rsidR="0066309F" w:rsidRPr="005657BC">
        <w:rPr>
          <w:rFonts w:asciiTheme="majorBidi" w:eastAsia="Times New Roman" w:hAnsiTheme="majorBidi" w:cstheme="majorBidi"/>
        </w:rPr>
        <w:fldChar w:fldCharType="separate"/>
      </w:r>
      <w:r w:rsidR="00A417AA">
        <w:rPr>
          <w:rFonts w:asciiTheme="majorBidi" w:eastAsia="Times New Roman" w:hAnsiTheme="majorBidi" w:cstheme="majorBidi"/>
          <w:cs/>
        </w:rPr>
        <w:t>‎</w:t>
      </w:r>
      <w:r w:rsidR="00A417AA" w:rsidRPr="00A417AA">
        <w:rPr>
          <w:rFonts w:asciiTheme="majorBidi" w:eastAsia="Times New Roman" w:hAnsiTheme="majorBidi" w:cstheme="majorBidi"/>
          <w:b/>
          <w:bCs/>
          <w:color w:val="2E74B5" w:themeColor="accent1" w:themeShade="BF"/>
          <w:u w:val="single"/>
        </w:rPr>
        <w:t>2</w:t>
      </w:r>
      <w:r w:rsidR="0066309F" w:rsidRPr="005657BC">
        <w:rPr>
          <w:rFonts w:asciiTheme="majorBidi" w:eastAsia="Times New Roman" w:hAnsiTheme="majorBidi" w:cstheme="majorBidi"/>
        </w:rPr>
        <w:fldChar w:fldCharType="end"/>
      </w:r>
      <w:r w:rsidR="0066309F" w:rsidRPr="005657BC">
        <w:rPr>
          <w:rFonts w:asciiTheme="majorBidi" w:eastAsia="Times New Roman" w:hAnsiTheme="majorBidi" w:cstheme="majorBidi"/>
        </w:rPr>
        <w:t>]</w:t>
      </w:r>
      <w:r w:rsidR="4B2D373C" w:rsidRPr="005657BC">
        <w:rPr>
          <w:rFonts w:asciiTheme="majorBidi" w:eastAsia="Times New Roman" w:hAnsiTheme="majorBidi" w:cstheme="majorBidi"/>
        </w:rPr>
        <w:t>.</w:t>
      </w:r>
    </w:p>
    <w:p w14:paraId="51EA7127" w14:textId="26E3CF13" w:rsidR="000D7DE4" w:rsidRPr="005657BC" w:rsidRDefault="000D7DE4" w:rsidP="1F2B261D">
      <w:pPr>
        <w:rPr>
          <w:rFonts w:asciiTheme="majorBidi" w:hAnsiTheme="majorBidi" w:cstheme="majorBidi"/>
        </w:rPr>
      </w:pPr>
      <w:r w:rsidRPr="005657BC">
        <w:rPr>
          <w:rFonts w:asciiTheme="majorBidi" w:hAnsiTheme="majorBidi" w:cstheme="majorBidi"/>
        </w:rPr>
        <w:br/>
      </w:r>
      <w:r w:rsidRPr="005657BC">
        <w:rPr>
          <w:rFonts w:asciiTheme="majorBidi" w:eastAsia="Calibri" w:hAnsiTheme="majorBidi" w:cstheme="majorBidi"/>
          <w:sz w:val="24"/>
          <w:szCs w:val="24"/>
        </w:rPr>
        <w:t>However, manual segmentation of the tumor and the GI organs is a time-consuming and labor-intensive process that can prolong treatments from 15 minutes a day to an hour a day, which can be difficult for patients to tolerate. Automation of this process could shorten treatment duration</w:t>
      </w:r>
      <w:r w:rsidR="1204D7F8" w:rsidRPr="005657BC">
        <w:rPr>
          <w:rFonts w:asciiTheme="majorBidi" w:eastAsia="Calibri" w:hAnsiTheme="majorBidi" w:cstheme="majorBidi"/>
          <w:sz w:val="24"/>
          <w:szCs w:val="24"/>
        </w:rPr>
        <w:t xml:space="preserve">, </w:t>
      </w:r>
      <w:r w:rsidRPr="005657BC">
        <w:rPr>
          <w:rFonts w:asciiTheme="majorBidi" w:eastAsia="Calibri" w:hAnsiTheme="majorBidi" w:cstheme="majorBidi"/>
          <w:sz w:val="24"/>
          <w:szCs w:val="24"/>
        </w:rPr>
        <w:t>ease the burden on radiologists and could provide faster treatment and quicker recovery in radiation patients.</w:t>
      </w:r>
    </w:p>
    <w:p w14:paraId="2E5286CA" w14:textId="460CB488" w:rsidR="000D7DE4" w:rsidRPr="005657BC" w:rsidRDefault="000D7DE4" w:rsidP="00115A6F">
      <w:pPr>
        <w:rPr>
          <w:rFonts w:asciiTheme="majorBidi" w:hAnsiTheme="majorBidi" w:cstheme="majorBidi"/>
        </w:rPr>
      </w:pPr>
      <w:r w:rsidRPr="005657BC">
        <w:rPr>
          <w:rFonts w:asciiTheme="majorBidi" w:eastAsia="Times New Roman" w:hAnsiTheme="majorBidi" w:cstheme="majorBidi"/>
          <w:sz w:val="24"/>
          <w:szCs w:val="24"/>
        </w:rPr>
        <w:t xml:space="preserve">Deep </w:t>
      </w:r>
      <w:r w:rsidR="5EB4DE57" w:rsidRPr="005657BC">
        <w:rPr>
          <w:rFonts w:asciiTheme="majorBidi" w:eastAsia="Times New Roman" w:hAnsiTheme="majorBidi" w:cstheme="majorBidi"/>
          <w:sz w:val="24"/>
          <w:szCs w:val="24"/>
        </w:rPr>
        <w:t>learning methods</w:t>
      </w:r>
      <w:r w:rsidR="00C53D74" w:rsidRPr="005657BC">
        <w:rPr>
          <w:rFonts w:asciiTheme="majorBidi" w:eastAsia="Times New Roman" w:hAnsiTheme="majorBidi" w:cstheme="majorBidi"/>
          <w:sz w:val="24"/>
          <w:szCs w:val="24"/>
        </w:rPr>
        <w:t xml:space="preserve"> in general and segmentation U</w:t>
      </w:r>
      <w:r w:rsidR="1E2FA11E" w:rsidRPr="005657BC">
        <w:rPr>
          <w:rFonts w:asciiTheme="majorBidi" w:eastAsia="Times New Roman" w:hAnsiTheme="majorBidi" w:cstheme="majorBidi"/>
          <w:sz w:val="24"/>
          <w:szCs w:val="24"/>
        </w:rPr>
        <w:t>-N</w:t>
      </w:r>
      <w:r w:rsidR="00C53D74" w:rsidRPr="005657BC">
        <w:rPr>
          <w:rFonts w:asciiTheme="majorBidi" w:eastAsia="Times New Roman" w:hAnsiTheme="majorBidi" w:cstheme="majorBidi"/>
          <w:sz w:val="24"/>
          <w:szCs w:val="24"/>
        </w:rPr>
        <w:t xml:space="preserve">ets </w:t>
      </w:r>
      <w:r w:rsidRPr="005657BC">
        <w:rPr>
          <w:rFonts w:asciiTheme="majorBidi" w:eastAsia="Times New Roman" w:hAnsiTheme="majorBidi" w:cstheme="majorBidi"/>
          <w:sz w:val="24"/>
          <w:szCs w:val="24"/>
        </w:rPr>
        <w:t>can assist in reducing manual work and allowing more patients to receive appropriate treatment by automating the segmentation process. Indeed, deep neural network-based methods have been employed in recent years for the automated diagnosis of medical illnesses. It has outperformed traditional algorithms in terms of accuracy since the characteristics are learned from data using a general-purpose learning technique rather than being built by human engineers.</w:t>
      </w:r>
    </w:p>
    <w:p w14:paraId="2F09C5CE" w14:textId="6EF65457" w:rsidR="000D7DE4" w:rsidRPr="005657BC" w:rsidRDefault="000D7DE4" w:rsidP="009743F4">
      <w:pPr>
        <w:rPr>
          <w:rFonts w:asciiTheme="majorBidi" w:hAnsiTheme="majorBidi" w:cstheme="majorBidi"/>
        </w:rPr>
      </w:pPr>
      <w:r w:rsidRPr="005657BC">
        <w:rPr>
          <w:rFonts w:asciiTheme="majorBidi" w:eastAsia="Times New Roman" w:hAnsiTheme="majorBidi" w:cstheme="majorBidi"/>
          <w:sz w:val="24"/>
          <w:szCs w:val="24"/>
        </w:rPr>
        <w:t>Our goal</w:t>
      </w:r>
      <w:r w:rsidR="009743F4" w:rsidRPr="005657BC">
        <w:rPr>
          <w:rFonts w:asciiTheme="majorBidi" w:eastAsia="Times New Roman" w:hAnsiTheme="majorBidi" w:cstheme="majorBidi"/>
          <w:sz w:val="24"/>
          <w:szCs w:val="24"/>
        </w:rPr>
        <w:t xml:space="preserve"> </w:t>
      </w:r>
      <w:r w:rsidRPr="005657BC">
        <w:rPr>
          <w:rFonts w:asciiTheme="majorBidi" w:eastAsia="Times New Roman" w:hAnsiTheme="majorBidi" w:cstheme="majorBidi"/>
          <w:sz w:val="24"/>
          <w:szCs w:val="24"/>
        </w:rPr>
        <w:t xml:space="preserve">is to </w:t>
      </w:r>
      <w:r w:rsidR="009743F4" w:rsidRPr="005657BC">
        <w:rPr>
          <w:rFonts w:asciiTheme="majorBidi" w:eastAsia="Times New Roman" w:hAnsiTheme="majorBidi" w:cstheme="majorBidi"/>
          <w:sz w:val="24"/>
          <w:szCs w:val="24"/>
        </w:rPr>
        <w:t>develop</w:t>
      </w:r>
      <w:r w:rsidRPr="005657BC">
        <w:rPr>
          <w:rFonts w:asciiTheme="majorBidi" w:eastAsia="Times New Roman" w:hAnsiTheme="majorBidi" w:cstheme="majorBidi"/>
          <w:sz w:val="24"/>
          <w:szCs w:val="24"/>
        </w:rPr>
        <w:t xml:space="preserve"> an enhanced GI tract segmentation method for MRI images that rivals current SOTA in accuracy, by incorporating Transformer based architectures in our model.</w:t>
      </w:r>
    </w:p>
    <w:p w14:paraId="24F6422F" w14:textId="4D048758" w:rsidR="000D7DE4" w:rsidRPr="005657BC" w:rsidRDefault="000D7DE4" w:rsidP="79A1F20C">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lastRenderedPageBreak/>
        <w:t xml:space="preserve">The field of medical segmentation networks (and segmentation in general), even with the recent advancements (incorporating </w:t>
      </w:r>
      <w:r w:rsidR="4A4326C5" w:rsidRPr="005657BC">
        <w:rPr>
          <w:rFonts w:asciiTheme="majorBidi" w:eastAsia="Times New Roman" w:hAnsiTheme="majorBidi" w:cstheme="majorBidi"/>
          <w:sz w:val="24"/>
          <w:szCs w:val="24"/>
        </w:rPr>
        <w:t>t</w:t>
      </w:r>
      <w:r w:rsidRPr="005657BC">
        <w:rPr>
          <w:rFonts w:asciiTheme="majorBidi" w:eastAsia="Times New Roman" w:hAnsiTheme="majorBidi" w:cstheme="majorBidi"/>
          <w:sz w:val="24"/>
          <w:szCs w:val="24"/>
        </w:rPr>
        <w:t>ransformer</w:t>
      </w:r>
      <w:r w:rsidR="79975B3B" w:rsidRPr="005657BC">
        <w:rPr>
          <w:rFonts w:asciiTheme="majorBidi" w:eastAsia="Times New Roman" w:hAnsiTheme="majorBidi" w:cstheme="majorBidi"/>
          <w:sz w:val="24"/>
          <w:szCs w:val="24"/>
        </w:rPr>
        <w:t xml:space="preserve">s and similar attention mechanisms </w:t>
      </w:r>
      <w:r w:rsidRPr="005657BC">
        <w:rPr>
          <w:rFonts w:asciiTheme="majorBidi" w:eastAsia="Times New Roman" w:hAnsiTheme="majorBidi" w:cstheme="majorBidi"/>
          <w:sz w:val="24"/>
          <w:szCs w:val="24"/>
        </w:rPr>
        <w:t xml:space="preserve">in different forms), has yet to obtain </w:t>
      </w:r>
      <w:r w:rsidR="76459FBD" w:rsidRPr="005657BC">
        <w:rPr>
          <w:rFonts w:asciiTheme="majorBidi" w:eastAsia="Times New Roman" w:hAnsiTheme="majorBidi" w:cstheme="majorBidi"/>
          <w:sz w:val="24"/>
          <w:szCs w:val="24"/>
        </w:rPr>
        <w:t xml:space="preserve">sufficiently </w:t>
      </w:r>
      <w:r w:rsidR="00C53D74" w:rsidRPr="005657BC">
        <w:rPr>
          <w:rFonts w:asciiTheme="majorBidi" w:eastAsia="Times New Roman" w:hAnsiTheme="majorBidi" w:cstheme="majorBidi"/>
          <w:sz w:val="24"/>
          <w:szCs w:val="24"/>
        </w:rPr>
        <w:t xml:space="preserve">accurate </w:t>
      </w:r>
      <w:r w:rsidRPr="005657BC">
        <w:rPr>
          <w:rFonts w:asciiTheme="majorBidi" w:eastAsia="Times New Roman" w:hAnsiTheme="majorBidi" w:cstheme="majorBidi"/>
          <w:sz w:val="24"/>
          <w:szCs w:val="24"/>
        </w:rPr>
        <w:t>values (the problem of semantic segmentation, unlike classification, is not yet fully solved), but strides to</w:t>
      </w:r>
      <w:r w:rsidR="3ABC6708" w:rsidRPr="005657BC">
        <w:rPr>
          <w:rFonts w:asciiTheme="majorBidi" w:eastAsia="Times New Roman" w:hAnsiTheme="majorBidi" w:cstheme="majorBidi"/>
          <w:sz w:val="24"/>
          <w:szCs w:val="24"/>
        </w:rPr>
        <w:t>wards</w:t>
      </w:r>
      <w:r w:rsidRPr="005657BC">
        <w:rPr>
          <w:rFonts w:asciiTheme="majorBidi" w:eastAsia="Times New Roman" w:hAnsiTheme="majorBidi" w:cstheme="majorBidi"/>
          <w:sz w:val="24"/>
          <w:szCs w:val="24"/>
        </w:rPr>
        <w:t xml:space="preserve"> that goal are constantly being made. </w:t>
      </w:r>
    </w:p>
    <w:p w14:paraId="1655D074" w14:textId="32477F09" w:rsidR="000D7DE4" w:rsidRPr="005657BC" w:rsidRDefault="25755BA4" w:rsidP="79A1F20C">
      <w:pPr>
        <w:rPr>
          <w:rFonts w:asciiTheme="majorBidi" w:hAnsiTheme="majorBidi" w:cstheme="majorBidi"/>
        </w:rPr>
      </w:pPr>
      <w:r w:rsidRPr="005657BC">
        <w:rPr>
          <w:rFonts w:asciiTheme="majorBidi" w:eastAsia="Times New Roman" w:hAnsiTheme="majorBidi" w:cstheme="majorBidi"/>
          <w:sz w:val="24"/>
          <w:szCs w:val="24"/>
        </w:rPr>
        <w:t>Since s</w:t>
      </w:r>
      <w:r w:rsidR="000D7DE4" w:rsidRPr="005657BC">
        <w:rPr>
          <w:rFonts w:asciiTheme="majorBidi" w:eastAsia="Times New Roman" w:hAnsiTheme="majorBidi" w:cstheme="majorBidi"/>
          <w:sz w:val="24"/>
          <w:szCs w:val="24"/>
        </w:rPr>
        <w:t>egmentation of the GI tract has seen less attention (compared to brain or liver segmentation networks research), our aim is to compare and analyze the most recent architectures for GI segmentation and improve their results, thereby allowing future research an easier path towards solving the problem of automated medical segmentation.</w:t>
      </w:r>
    </w:p>
    <w:p w14:paraId="00E43918" w14:textId="125431CC" w:rsidR="004C6165" w:rsidRPr="005657BC" w:rsidRDefault="770BBF12" w:rsidP="1BCACF50">
      <w:pPr>
        <w:spacing w:before="240" w:after="240"/>
        <w:rPr>
          <w:rFonts w:asciiTheme="majorBidi" w:hAnsiTheme="majorBidi" w:cstheme="majorBidi"/>
        </w:rPr>
      </w:pPr>
      <w:r w:rsidRPr="005657BC">
        <w:rPr>
          <w:rFonts w:asciiTheme="majorBidi" w:eastAsia="Times New Roman" w:hAnsiTheme="majorBidi" w:cstheme="majorBidi"/>
          <w:sz w:val="24"/>
          <w:szCs w:val="24"/>
        </w:rPr>
        <w:t>Segmentation in the context of medical imaging, such as MRI scans, refers to the process of dividing an image into multiple segments or regions, each representing a different part of the body or anatomical structure. This technique is crucial for identifying and isolating specific areas of interest, such as tumors or organs, from the rest of the image. In the field of gastrointestinal (GI) tract segmentation, this process is particularly important for diagnosing and treating various conditions.</w:t>
      </w:r>
    </w:p>
    <w:p w14:paraId="36849F07" w14:textId="41CAC9E9" w:rsidR="004C6165" w:rsidRPr="005657BC" w:rsidRDefault="770BBF12" w:rsidP="1BCACF50">
      <w:pPr>
        <w:spacing w:before="240" w:after="240"/>
        <w:rPr>
          <w:rFonts w:asciiTheme="majorBidi" w:eastAsia="Times New Roman" w:hAnsiTheme="majorBidi" w:cstheme="majorBidi"/>
          <w:sz w:val="24"/>
          <w:szCs w:val="24"/>
          <w:highlight w:val="yellow"/>
        </w:rPr>
      </w:pPr>
      <w:r w:rsidRPr="005657BC">
        <w:rPr>
          <w:rFonts w:asciiTheme="majorBidi" w:eastAsia="Times New Roman" w:hAnsiTheme="majorBidi" w:cstheme="majorBidi"/>
          <w:sz w:val="24"/>
          <w:szCs w:val="24"/>
        </w:rPr>
        <w:t>The significance of segmentation in GI tract imaging lies in its potential to revolutionize the diagnosis and treatment of gastrointestinal disorders. Traditional manual segmentation methods are labor-intensive and time-consuming, often extending treatment durations and potentially affecting patient recovery times. By automating this process, we can significantly reduce the burden on radiologists and improve patient outcomes</w:t>
      </w:r>
      <w:r w:rsidR="62EE421B" w:rsidRPr="005657BC">
        <w:rPr>
          <w:rFonts w:asciiTheme="majorBidi" w:eastAsia="Times New Roman" w:hAnsiTheme="majorBidi" w:cstheme="majorBidi"/>
          <w:sz w:val="24"/>
          <w:szCs w:val="24"/>
        </w:rPr>
        <w:t>.</w:t>
      </w:r>
    </w:p>
    <w:p w14:paraId="09B197B0" w14:textId="37E1723A" w:rsidR="004C6165" w:rsidRPr="005657BC" w:rsidRDefault="004C6165" w:rsidP="00D9391D">
      <w:pPr>
        <w:rPr>
          <w:rFonts w:asciiTheme="majorBidi" w:eastAsia="Times New Roman" w:hAnsiTheme="majorBidi" w:cstheme="majorBidi"/>
          <w:color w:val="FF0000"/>
          <w:sz w:val="24"/>
          <w:szCs w:val="24"/>
        </w:rPr>
      </w:pPr>
    </w:p>
    <w:p w14:paraId="02258FF7" w14:textId="77777777" w:rsidR="0002758C" w:rsidRPr="005657BC" w:rsidRDefault="0002758C" w:rsidP="00D9391D">
      <w:pPr>
        <w:rPr>
          <w:rFonts w:asciiTheme="majorBidi" w:eastAsia="Times New Roman" w:hAnsiTheme="majorBidi" w:cstheme="majorBidi"/>
          <w:color w:val="FF0000"/>
          <w:sz w:val="24"/>
          <w:szCs w:val="24"/>
          <w:rtl/>
        </w:rPr>
      </w:pPr>
    </w:p>
    <w:p w14:paraId="5971925C" w14:textId="723F6448" w:rsidR="00482C95" w:rsidRPr="005657BC" w:rsidRDefault="00F63E80" w:rsidP="00CE3765">
      <w:pPr>
        <w:pStyle w:val="Heading1"/>
        <w:rPr>
          <w:sz w:val="36"/>
          <w:szCs w:val="36"/>
        </w:rPr>
      </w:pPr>
      <w:bookmarkStart w:id="2" w:name="_Toc167366841"/>
      <w:r w:rsidRPr="005657BC">
        <w:t>Literature Review</w:t>
      </w:r>
      <w:bookmarkEnd w:id="2"/>
    </w:p>
    <w:p w14:paraId="4F98437E" w14:textId="77777777" w:rsidR="001F7055" w:rsidRPr="005657BC" w:rsidRDefault="001F7055" w:rsidP="00D9391D">
      <w:pPr>
        <w:rPr>
          <w:rFonts w:asciiTheme="majorBidi" w:hAnsiTheme="majorBidi" w:cstheme="majorBidi"/>
        </w:rPr>
      </w:pPr>
    </w:p>
    <w:p w14:paraId="12EF0600" w14:textId="26DF0DA3" w:rsidR="001F7055" w:rsidRPr="005657BC" w:rsidRDefault="001F7055" w:rsidP="00D9391D">
      <w:pPr>
        <w:rPr>
          <w:rFonts w:asciiTheme="majorBidi" w:hAnsiTheme="majorBidi" w:cstheme="majorBidi"/>
        </w:rPr>
      </w:pPr>
      <w:r w:rsidRPr="005657BC">
        <w:rPr>
          <w:rFonts w:asciiTheme="majorBidi" w:hAnsiTheme="majorBidi" w:cstheme="majorBidi"/>
        </w:rPr>
        <w:t>Previous studies have investigated automated segmentation within the gastrointestinal (GI) tract. In this section, we will review some of the most significant research contributions to date.</w:t>
      </w:r>
    </w:p>
    <w:p w14:paraId="76C5E6DE" w14:textId="65126CE4" w:rsidR="001F7055" w:rsidRPr="005657BC" w:rsidRDefault="001F7055" w:rsidP="00D9391D">
      <w:pPr>
        <w:rPr>
          <w:rFonts w:asciiTheme="majorBidi" w:hAnsiTheme="majorBidi" w:cstheme="majorBidi"/>
          <w:b/>
          <w:bCs/>
        </w:rPr>
      </w:pPr>
      <w:r w:rsidRPr="005657BC">
        <w:rPr>
          <w:rFonts w:asciiTheme="majorBidi" w:hAnsiTheme="majorBidi" w:cstheme="majorBidi"/>
        </w:rPr>
        <w:t xml:space="preserve">TransUNet </w:t>
      </w:r>
      <w:r w:rsidRPr="005657BC">
        <w:rPr>
          <w:rFonts w:asciiTheme="majorBidi" w:hAnsiTheme="majorBidi" w:cstheme="majorBidi"/>
          <w:b/>
          <w:bCs/>
        </w:rPr>
        <w:t>[</w:t>
      </w:r>
      <w:r w:rsidR="00FE3104" w:rsidRPr="005657BC">
        <w:rPr>
          <w:rFonts w:asciiTheme="majorBidi" w:hAnsiTheme="majorBidi" w:cstheme="majorBidi"/>
          <w:b/>
          <w:bCs/>
        </w:rPr>
        <w:fldChar w:fldCharType="begin"/>
      </w:r>
      <w:r w:rsidR="00FE3104" w:rsidRPr="005657BC">
        <w:rPr>
          <w:rFonts w:asciiTheme="majorBidi" w:hAnsiTheme="majorBidi" w:cstheme="majorBidi"/>
          <w:b/>
          <w:bCs/>
        </w:rPr>
        <w:instrText xml:space="preserve"> REF _Ref165480094 \r \h  \* MERGEFORMAT </w:instrText>
      </w:r>
      <w:r w:rsidR="00FE3104" w:rsidRPr="005657BC">
        <w:rPr>
          <w:rFonts w:asciiTheme="majorBidi" w:hAnsiTheme="majorBidi" w:cstheme="majorBidi"/>
          <w:b/>
          <w:bCs/>
        </w:rPr>
      </w:r>
      <w:r w:rsidR="00FE3104" w:rsidRPr="005657BC">
        <w:rPr>
          <w:rFonts w:asciiTheme="majorBidi" w:hAnsiTheme="majorBidi" w:cstheme="majorBidi"/>
          <w:b/>
          <w:bCs/>
        </w:rPr>
        <w:fldChar w:fldCharType="separate"/>
      </w:r>
      <w:r w:rsidR="00A417AA">
        <w:rPr>
          <w:rFonts w:asciiTheme="majorBidi" w:hAnsiTheme="majorBidi" w:cstheme="majorBidi"/>
          <w:b/>
          <w:bCs/>
          <w:cs/>
        </w:rPr>
        <w:t>‎</w:t>
      </w:r>
      <w:r w:rsidR="00A417AA" w:rsidRPr="00A417AA">
        <w:rPr>
          <w:rFonts w:asciiTheme="majorBidi" w:hAnsiTheme="majorBidi" w:cstheme="majorBidi"/>
          <w:b/>
          <w:bCs/>
          <w:color w:val="2E74B5" w:themeColor="accent1" w:themeShade="BF"/>
          <w:u w:val="single"/>
        </w:rPr>
        <w:t>4</w:t>
      </w:r>
      <w:r w:rsidR="00FE3104" w:rsidRPr="005657BC">
        <w:rPr>
          <w:rFonts w:asciiTheme="majorBidi" w:hAnsiTheme="majorBidi" w:cstheme="majorBidi"/>
          <w:b/>
          <w:bCs/>
        </w:rPr>
        <w:fldChar w:fldCharType="end"/>
      </w:r>
      <w:r w:rsidRPr="005657BC">
        <w:rPr>
          <w:rFonts w:asciiTheme="majorBidi" w:hAnsiTheme="majorBidi" w:cstheme="majorBidi"/>
          <w:b/>
          <w:bCs/>
        </w:rPr>
        <w:t xml:space="preserve">] </w:t>
      </w:r>
      <w:r w:rsidRPr="005657BC">
        <w:rPr>
          <w:rFonts w:asciiTheme="majorBidi" w:hAnsiTheme="majorBidi" w:cstheme="majorBidi"/>
        </w:rPr>
        <w:t>is the first to explore the potential of transformers in medical image segmentation. Interestingly, the authors found that using plain transformer on tokenized image patches fails to provide sufficiently detailed segmentation, this is since the transformer treats the input as 1-dimensional sequences, focusing exclusively on global context. The combination of the transformer layers with a CNN (U-Net) mitigates these issues, providing a strong segmentation framework.</w:t>
      </w:r>
    </w:p>
    <w:p w14:paraId="2136CDAF" w14:textId="77777777" w:rsidR="001F7055" w:rsidRPr="005657BC" w:rsidRDefault="001F7055" w:rsidP="79A1F20C">
      <w:pPr>
        <w:jc w:val="center"/>
        <w:rPr>
          <w:rFonts w:asciiTheme="majorBidi" w:hAnsiTheme="majorBidi" w:cstheme="majorBidi"/>
        </w:rPr>
      </w:pPr>
      <w:r w:rsidRPr="005657BC">
        <w:rPr>
          <w:rFonts w:asciiTheme="majorBidi" w:hAnsiTheme="majorBidi" w:cstheme="majorBidi"/>
          <w:noProof/>
        </w:rPr>
        <w:lastRenderedPageBreak/>
        <w:drawing>
          <wp:inline distT="0" distB="0" distL="0" distR="0" wp14:anchorId="4216C6E4" wp14:editId="67466F7A">
            <wp:extent cx="5162550" cy="251067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62550" cy="2510676"/>
                    </a:xfrm>
                    <a:prstGeom prst="rect">
                      <a:avLst/>
                    </a:prstGeom>
                  </pic:spPr>
                </pic:pic>
              </a:graphicData>
            </a:graphic>
          </wp:inline>
        </w:drawing>
      </w:r>
    </w:p>
    <w:p w14:paraId="5E010B00" w14:textId="3036D85B" w:rsidR="00876BA1" w:rsidRPr="005657BC" w:rsidRDefault="68884B59" w:rsidP="000E27F1">
      <w:pPr>
        <w:jc w:val="center"/>
        <w:rPr>
          <w:rFonts w:asciiTheme="majorBidi" w:hAnsiTheme="majorBidi" w:cstheme="majorBidi"/>
        </w:rPr>
      </w:pPr>
      <w:r w:rsidRPr="005657BC">
        <w:rPr>
          <w:rFonts w:asciiTheme="majorBidi" w:hAnsiTheme="majorBidi" w:cstheme="majorBidi"/>
          <w:b/>
          <w:bCs/>
        </w:rPr>
        <w:t>Figure</w:t>
      </w:r>
      <w:r w:rsidR="138E17B0" w:rsidRPr="005657BC">
        <w:rPr>
          <w:rFonts w:asciiTheme="majorBidi" w:hAnsiTheme="majorBidi" w:cstheme="majorBidi"/>
          <w:b/>
          <w:bCs/>
        </w:rPr>
        <w:t xml:space="preserve"> 2</w:t>
      </w:r>
      <w:r w:rsidR="138E17B0" w:rsidRPr="005657BC">
        <w:rPr>
          <w:rFonts w:asciiTheme="majorBidi" w:hAnsiTheme="majorBidi" w:cstheme="majorBidi"/>
        </w:rPr>
        <w:t xml:space="preserve">: </w:t>
      </w:r>
      <w:r w:rsidR="22CEC5C8" w:rsidRPr="005657BC">
        <w:rPr>
          <w:rFonts w:asciiTheme="majorBidi" w:hAnsiTheme="majorBidi" w:cstheme="majorBidi"/>
        </w:rPr>
        <w:t>A block diagram of the TransUNet segmentation model. TransUNet uses a transformer block as a bridge layer between the encoder and the decoder.</w:t>
      </w:r>
    </w:p>
    <w:p w14:paraId="241A9272" w14:textId="77777777" w:rsidR="00876BA1" w:rsidRPr="005657BC" w:rsidRDefault="00876BA1" w:rsidP="00D9391D">
      <w:pPr>
        <w:rPr>
          <w:rFonts w:asciiTheme="majorBidi" w:hAnsiTheme="majorBidi" w:cstheme="majorBidi"/>
        </w:rPr>
      </w:pPr>
    </w:p>
    <w:p w14:paraId="05B700A8" w14:textId="44229F99" w:rsidR="00624C60" w:rsidRPr="005657BC" w:rsidRDefault="001F7055" w:rsidP="00624C60">
      <w:pPr>
        <w:rPr>
          <w:rFonts w:asciiTheme="majorBidi" w:hAnsiTheme="majorBidi" w:cstheme="majorBidi"/>
        </w:rPr>
      </w:pPr>
      <w:r w:rsidRPr="005657BC">
        <w:rPr>
          <w:rFonts w:asciiTheme="majorBidi" w:hAnsiTheme="majorBidi" w:cstheme="majorBidi"/>
        </w:rPr>
        <w:t>Architecturally, A U-Net encoder-decoder topology is used, with a transformer serving as the bridge between the two parts. Between the encoder and the transformer layers, a learned linear projection is used in order to “tokenize” the input into patch embeddings before entering the transformer block, followed by the addition of positional encodings. The patches now enter the transformer component, which consists of 12 layers of MSA + MLP (</w:t>
      </w:r>
      <w:proofErr w:type="spellStart"/>
      <w:r w:rsidRPr="005657BC">
        <w:rPr>
          <w:rFonts w:asciiTheme="majorBidi" w:hAnsiTheme="majorBidi" w:cstheme="majorBidi"/>
        </w:rPr>
        <w:t>Multihead</w:t>
      </w:r>
      <w:proofErr w:type="spellEnd"/>
      <w:r w:rsidRPr="005657BC">
        <w:rPr>
          <w:rFonts w:asciiTheme="majorBidi" w:hAnsiTheme="majorBidi" w:cstheme="majorBidi"/>
        </w:rPr>
        <w:t xml:space="preserve"> self-attention and multi-layer perceptron, preceded by layer norm). The output is reshaped into the 3D tensor, a 1x1 convolution is used to reduce the feature depth before entering the decoder (vanilla U-Net decoder with bilinear upsampling). The loss function used is not specified in the paper, though a look at the code reveals it was set to </w:t>
      </w:r>
    </w:p>
    <w:p w14:paraId="3D3C4153" w14:textId="0614A0A0" w:rsidR="001F7055" w:rsidRPr="005657BC" w:rsidRDefault="001F7055" w:rsidP="00D9391D">
      <w:pPr>
        <w:rPr>
          <w:rFonts w:asciiTheme="majorBidi" w:eastAsiaTheme="minorEastAsia" w:hAnsiTheme="majorBidi" w:cstheme="majorBidi"/>
        </w:rPr>
      </w:pPr>
      <m:oMathPara>
        <m:oMath>
          <m:r>
            <w:rPr>
              <w:rFonts w:ascii="Cambria Math" w:hAnsi="Cambria Math" w:cstheme="majorBidi"/>
            </w:rPr>
            <m:t xml:space="preserve">L=0.5 </m:t>
          </m:r>
          <m:r>
            <m:rPr>
              <m:sty m:val="p"/>
            </m:rP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BCE</m:t>
              </m:r>
            </m:sub>
          </m:sSub>
          <m:r>
            <w:rPr>
              <w:rFonts w:ascii="Cambria Math" w:hAnsi="Cambria Math" w:cstheme="majorBidi"/>
            </w:rPr>
            <m:t xml:space="preserve">+0.5 </m:t>
          </m:r>
          <m:r>
            <m:rPr>
              <m:sty m:val="p"/>
            </m:rP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Dice</m:t>
              </m:r>
            </m:sub>
          </m:sSub>
        </m:oMath>
      </m:oMathPara>
    </w:p>
    <w:p w14:paraId="4BA2DFA6" w14:textId="77777777" w:rsidR="001F7055" w:rsidRPr="005657BC" w:rsidRDefault="001F7055" w:rsidP="00D9391D">
      <w:pPr>
        <w:rPr>
          <w:rFonts w:asciiTheme="majorBidi" w:hAnsiTheme="majorBidi" w:cstheme="majorBidi"/>
        </w:rPr>
      </w:pPr>
      <w:r w:rsidRPr="005657BC">
        <w:rPr>
          <w:rFonts w:asciiTheme="majorBidi" w:hAnsiTheme="majorBidi" w:cstheme="majorBidi"/>
        </w:rPr>
        <w:t>Dataset used for evaluation are:</w:t>
      </w:r>
    </w:p>
    <w:p w14:paraId="426ABC9F" w14:textId="3B08694F" w:rsidR="001F7055" w:rsidRPr="005657BC" w:rsidRDefault="001F7055" w:rsidP="00D9391D">
      <w:pPr>
        <w:rPr>
          <w:rFonts w:asciiTheme="majorBidi" w:hAnsiTheme="majorBidi" w:cstheme="majorBidi"/>
          <w:color w:val="FF0000"/>
        </w:rPr>
      </w:pPr>
      <w:r w:rsidRPr="005657BC">
        <w:rPr>
          <w:rFonts w:asciiTheme="majorBidi" w:hAnsiTheme="majorBidi" w:cstheme="majorBidi"/>
        </w:rPr>
        <w:t xml:space="preserve">Synapse - MICCAI 2015 MA Abdomen Labeling challenge dataset: Abdominal CT images. A random split of 18 training cases and 12 cases for validation is used. No test subsample was reserved for this (small) dataset. </w:t>
      </w:r>
      <w:r w:rsidR="00D87C6F" w:rsidRPr="005657BC">
        <w:rPr>
          <w:rFonts w:asciiTheme="majorBidi" w:hAnsiTheme="majorBidi" w:cstheme="majorBidi"/>
        </w:rPr>
        <w:t xml:space="preserve">   </w:t>
      </w:r>
    </w:p>
    <w:p w14:paraId="4A117E59" w14:textId="44E6C479" w:rsidR="00D87C6F" w:rsidRPr="005657BC" w:rsidRDefault="001F7055" w:rsidP="00D87C6F">
      <w:pPr>
        <w:rPr>
          <w:rFonts w:asciiTheme="majorBidi" w:hAnsiTheme="majorBidi" w:cstheme="majorBidi"/>
          <w:color w:val="FF0000"/>
        </w:rPr>
      </w:pPr>
      <w:r w:rsidRPr="005657BC">
        <w:rPr>
          <w:rFonts w:asciiTheme="majorBidi" w:hAnsiTheme="majorBidi" w:cstheme="majorBidi"/>
        </w:rPr>
        <w:t>ACDC - Automated cardiac diagnosis challenge dataset: Cardiac MRI images. A random split of 70 training cases, 10 validation cases and 20 for testing is used.</w:t>
      </w:r>
      <w:r w:rsidR="00D87C6F" w:rsidRPr="005657BC">
        <w:rPr>
          <w:rFonts w:asciiTheme="majorBidi" w:hAnsiTheme="majorBidi" w:cstheme="majorBidi"/>
          <w:color w:val="FF0000"/>
        </w:rPr>
        <w:t xml:space="preserve"> </w:t>
      </w:r>
    </w:p>
    <w:p w14:paraId="13D2E706" w14:textId="1C28F128" w:rsidR="001F7055" w:rsidRPr="005657BC" w:rsidRDefault="001F7055" w:rsidP="00D9391D">
      <w:pPr>
        <w:rPr>
          <w:rFonts w:asciiTheme="majorBidi" w:hAnsiTheme="majorBidi" w:cstheme="majorBidi"/>
        </w:rPr>
      </w:pPr>
    </w:p>
    <w:p w14:paraId="1CF57AB1" w14:textId="77777777" w:rsidR="001F7055" w:rsidRPr="005657BC" w:rsidRDefault="001F7055" w:rsidP="00D9391D">
      <w:pPr>
        <w:rPr>
          <w:rFonts w:asciiTheme="majorBidi" w:hAnsiTheme="majorBidi" w:cstheme="majorBidi"/>
        </w:rPr>
      </w:pPr>
      <w:r w:rsidRPr="005657BC">
        <w:rPr>
          <w:rFonts w:asciiTheme="majorBidi" w:hAnsiTheme="majorBidi" w:cstheme="majorBidi"/>
        </w:rPr>
        <w:t>Only simple data augmentation methods are used for all experiments: random rotations and flipping.</w:t>
      </w:r>
    </w:p>
    <w:p w14:paraId="1070A3E8" w14:textId="1B32BD6E" w:rsidR="001F7055" w:rsidRPr="005657BC" w:rsidRDefault="001F7055" w:rsidP="00D9391D">
      <w:pPr>
        <w:rPr>
          <w:rFonts w:asciiTheme="majorBidi" w:hAnsiTheme="majorBidi" w:cstheme="majorBidi"/>
        </w:rPr>
      </w:pPr>
      <w:r w:rsidRPr="005657BC">
        <w:rPr>
          <w:rFonts w:asciiTheme="majorBidi" w:hAnsiTheme="majorBidi" w:cstheme="majorBidi"/>
        </w:rPr>
        <w:t xml:space="preserve">The transformer layers, as previously mentioned, are built upon the ViT (vision transformer) architecture. Combined with the transformer is a CNN, specifically ResNet-50, as the transformer backbone. Importantly, the encoder backbone (transformer and ResNet-50) </w:t>
      </w:r>
      <w:proofErr w:type="gramStart"/>
      <w:r w:rsidRPr="005657BC">
        <w:rPr>
          <w:rFonts w:asciiTheme="majorBidi" w:hAnsiTheme="majorBidi" w:cstheme="majorBidi"/>
        </w:rPr>
        <w:t>are</w:t>
      </w:r>
      <w:proofErr w:type="gramEnd"/>
      <w:r w:rsidRPr="005657BC">
        <w:rPr>
          <w:rFonts w:asciiTheme="majorBidi" w:hAnsiTheme="majorBidi" w:cstheme="majorBidi"/>
        </w:rPr>
        <w:t xml:space="preserve"> both pre-trained on ImageNet. Input resolution is set to 224 x 224, with patch size (for the transformer embedding) of 16. The model is trained by SGD with learning rate of 0.01, momentum of 0.9 and weight decay of 1e-4. Batch size is 24 and the training iterations are 14k and 20k for the Synapse and ACDC datasets respectively (</w:t>
      </w:r>
      <m:oMath>
        <m:r>
          <m:rPr>
            <m:sty m:val="p"/>
          </m:rPr>
          <w:rPr>
            <w:rFonts w:ascii="Cambria Math" w:hAnsi="Cambria Math" w:cstheme="majorBidi"/>
          </w:rPr>
          <m:t>iterations = epochs ⋅ training_set_size</m:t>
        </m:r>
      </m:oMath>
      <w:r w:rsidRPr="005657BC">
        <w:rPr>
          <w:rFonts w:asciiTheme="majorBidi" w:hAnsiTheme="majorBidi" w:cstheme="majorBidi"/>
        </w:rPr>
        <w:t>).</w:t>
      </w:r>
    </w:p>
    <w:p w14:paraId="4C4CB952" w14:textId="77777777" w:rsidR="001F7055" w:rsidRPr="005657BC" w:rsidRDefault="001F7055" w:rsidP="00D9391D">
      <w:pPr>
        <w:rPr>
          <w:rFonts w:asciiTheme="majorBidi" w:hAnsiTheme="majorBidi" w:cstheme="majorBidi"/>
        </w:rPr>
      </w:pPr>
      <w:r w:rsidRPr="005657BC">
        <w:rPr>
          <w:rFonts w:asciiTheme="majorBidi" w:hAnsiTheme="majorBidi" w:cstheme="majorBidi"/>
        </w:rPr>
        <w:lastRenderedPageBreak/>
        <w:t>The results show a measurable improvement from the non-</w:t>
      </w:r>
      <w:proofErr w:type="gramStart"/>
      <w:r w:rsidRPr="005657BC">
        <w:rPr>
          <w:rFonts w:asciiTheme="majorBidi" w:hAnsiTheme="majorBidi" w:cstheme="majorBidi"/>
        </w:rPr>
        <w:t>transformer based</w:t>
      </w:r>
      <w:proofErr w:type="gramEnd"/>
      <w:r w:rsidRPr="005657BC">
        <w:rPr>
          <w:rFonts w:asciiTheme="majorBidi" w:hAnsiTheme="majorBidi" w:cstheme="majorBidi"/>
        </w:rPr>
        <w:t xml:space="preserve"> U-Net architectures (V-Net, R50-Unet, AttentionUnet…), though the numbers show that transformer utilization at the time of TransUnet is still far from the technology’s potential. Indeed, at present, the following are already being explored: different transformer implementation, multi-scale skip connection enhancements, enhanced feature fusion (between the CNN and the transformer’s outputs) and other methods.</w:t>
      </w:r>
    </w:p>
    <w:p w14:paraId="5346B843" w14:textId="520A9FC5" w:rsidR="7FF7F27D" w:rsidRPr="005657BC" w:rsidRDefault="7FF7F27D" w:rsidP="7FF7F27D">
      <w:pPr>
        <w:rPr>
          <w:rFonts w:asciiTheme="majorBidi" w:hAnsiTheme="majorBidi" w:cstheme="majorBidi"/>
        </w:rPr>
      </w:pPr>
    </w:p>
    <w:p w14:paraId="2D8CBD6E" w14:textId="77777777" w:rsidR="00210BAE" w:rsidRPr="005657BC" w:rsidRDefault="00210BAE" w:rsidP="7FF7F27D">
      <w:pPr>
        <w:rPr>
          <w:rFonts w:asciiTheme="majorBidi" w:hAnsiTheme="majorBidi" w:cstheme="majorBidi"/>
        </w:rPr>
      </w:pPr>
    </w:p>
    <w:p w14:paraId="7221E344" w14:textId="2BF08AD5" w:rsidR="001F7055" w:rsidRPr="005657BC" w:rsidRDefault="001F7055" w:rsidP="00D9391D">
      <w:pPr>
        <w:rPr>
          <w:rFonts w:asciiTheme="majorBidi" w:hAnsiTheme="majorBidi" w:cstheme="majorBidi"/>
        </w:rPr>
      </w:pPr>
      <w:r w:rsidRPr="005657BC">
        <w:rPr>
          <w:rFonts w:asciiTheme="majorBidi" w:hAnsiTheme="majorBidi" w:cstheme="majorBidi"/>
        </w:rPr>
        <w:t xml:space="preserve">In 3D TransUNet </w:t>
      </w:r>
      <w:r w:rsidRPr="005657BC">
        <w:rPr>
          <w:rFonts w:asciiTheme="majorBidi" w:hAnsiTheme="majorBidi" w:cstheme="majorBidi"/>
          <w:b/>
          <w:bCs/>
        </w:rPr>
        <w:t>[</w:t>
      </w:r>
      <w:r w:rsidR="003D489D" w:rsidRPr="005657BC">
        <w:rPr>
          <w:rFonts w:asciiTheme="majorBidi" w:hAnsiTheme="majorBidi" w:cstheme="majorBidi"/>
          <w:b/>
          <w:bCs/>
          <w:u w:val="single"/>
        </w:rPr>
        <w:fldChar w:fldCharType="begin"/>
      </w:r>
      <w:r w:rsidR="003D489D" w:rsidRPr="005657BC">
        <w:rPr>
          <w:rFonts w:asciiTheme="majorBidi" w:hAnsiTheme="majorBidi" w:cstheme="majorBidi"/>
          <w:b/>
          <w:bCs/>
          <w:u w:val="single"/>
        </w:rPr>
        <w:instrText xml:space="preserve"> REF _Ref165480166 \r \h  \* MERGEFORMAT </w:instrText>
      </w:r>
      <w:r w:rsidR="003D489D" w:rsidRPr="005657BC">
        <w:rPr>
          <w:rFonts w:asciiTheme="majorBidi" w:hAnsiTheme="majorBidi" w:cstheme="majorBidi"/>
          <w:b/>
          <w:bCs/>
          <w:u w:val="single"/>
        </w:rPr>
      </w:r>
      <w:r w:rsidR="003D489D" w:rsidRPr="005657BC">
        <w:rPr>
          <w:rFonts w:asciiTheme="majorBidi" w:hAnsiTheme="majorBidi" w:cstheme="majorBidi"/>
          <w:b/>
          <w:bCs/>
          <w:u w:val="single"/>
        </w:rPr>
        <w:fldChar w:fldCharType="separate"/>
      </w:r>
      <w:r w:rsidR="00A417AA">
        <w:rPr>
          <w:rFonts w:asciiTheme="majorBidi" w:hAnsiTheme="majorBidi" w:cstheme="majorBidi"/>
          <w:b/>
          <w:bCs/>
          <w:u w:val="single"/>
          <w:cs/>
        </w:rPr>
        <w:t>‎</w:t>
      </w:r>
      <w:r w:rsidR="00A417AA" w:rsidRPr="00A417AA">
        <w:rPr>
          <w:rFonts w:asciiTheme="majorBidi" w:hAnsiTheme="majorBidi" w:cstheme="majorBidi"/>
          <w:b/>
          <w:bCs/>
          <w:color w:val="2E74B5" w:themeColor="accent1" w:themeShade="BF"/>
          <w:u w:val="single"/>
        </w:rPr>
        <w:t>5</w:t>
      </w:r>
      <w:r w:rsidR="003D489D" w:rsidRPr="005657BC">
        <w:rPr>
          <w:rFonts w:asciiTheme="majorBidi" w:hAnsiTheme="majorBidi" w:cstheme="majorBidi"/>
          <w:b/>
          <w:bCs/>
          <w:u w:val="single"/>
        </w:rPr>
        <w:fldChar w:fldCharType="end"/>
      </w:r>
      <w:r w:rsidRPr="005657BC">
        <w:rPr>
          <w:rFonts w:asciiTheme="majorBidi" w:hAnsiTheme="majorBidi" w:cstheme="majorBidi"/>
          <w:b/>
          <w:bCs/>
        </w:rPr>
        <w:t>]</w:t>
      </w:r>
      <w:r w:rsidRPr="005657BC">
        <w:rPr>
          <w:rFonts w:asciiTheme="majorBidi" w:hAnsiTheme="majorBidi" w:cstheme="majorBidi"/>
        </w:rPr>
        <w:t xml:space="preserve"> the authors of </w:t>
      </w:r>
      <w:r w:rsidRPr="005657BC">
        <w:rPr>
          <w:rFonts w:asciiTheme="majorBidi" w:hAnsiTheme="majorBidi" w:cstheme="majorBidi"/>
          <w:b/>
          <w:bCs/>
        </w:rPr>
        <w:t>[</w:t>
      </w:r>
      <w:r w:rsidR="003D489D" w:rsidRPr="005657BC">
        <w:rPr>
          <w:rFonts w:asciiTheme="majorBidi" w:hAnsiTheme="majorBidi" w:cstheme="majorBidi"/>
          <w:b/>
          <w:bCs/>
        </w:rPr>
        <w:fldChar w:fldCharType="begin"/>
      </w:r>
      <w:r w:rsidR="003D489D" w:rsidRPr="005657BC">
        <w:rPr>
          <w:rFonts w:asciiTheme="majorBidi" w:hAnsiTheme="majorBidi" w:cstheme="majorBidi"/>
          <w:b/>
          <w:bCs/>
        </w:rPr>
        <w:instrText xml:space="preserve"> REF _Ref165480094 \r \h  \* MERGEFORMAT </w:instrText>
      </w:r>
      <w:r w:rsidR="003D489D" w:rsidRPr="005657BC">
        <w:rPr>
          <w:rFonts w:asciiTheme="majorBidi" w:hAnsiTheme="majorBidi" w:cstheme="majorBidi"/>
          <w:b/>
          <w:bCs/>
        </w:rPr>
      </w:r>
      <w:r w:rsidR="003D489D" w:rsidRPr="005657BC">
        <w:rPr>
          <w:rFonts w:asciiTheme="majorBidi" w:hAnsiTheme="majorBidi" w:cstheme="majorBidi"/>
          <w:b/>
          <w:bCs/>
        </w:rPr>
        <w:fldChar w:fldCharType="separate"/>
      </w:r>
      <w:r w:rsidR="00A417AA">
        <w:rPr>
          <w:rFonts w:asciiTheme="majorBidi" w:hAnsiTheme="majorBidi" w:cstheme="majorBidi"/>
          <w:b/>
          <w:bCs/>
          <w:cs/>
        </w:rPr>
        <w:t>‎</w:t>
      </w:r>
      <w:r w:rsidR="00A417AA" w:rsidRPr="00A417AA">
        <w:rPr>
          <w:rFonts w:asciiTheme="majorBidi" w:hAnsiTheme="majorBidi" w:cstheme="majorBidi"/>
          <w:b/>
          <w:bCs/>
          <w:color w:val="2E74B5" w:themeColor="accent1" w:themeShade="BF"/>
          <w:u w:val="single"/>
        </w:rPr>
        <w:t>4</w:t>
      </w:r>
      <w:r w:rsidR="003D489D" w:rsidRPr="005657BC">
        <w:rPr>
          <w:rFonts w:asciiTheme="majorBidi" w:hAnsiTheme="majorBidi" w:cstheme="majorBidi"/>
          <w:b/>
          <w:bCs/>
        </w:rPr>
        <w:fldChar w:fldCharType="end"/>
      </w:r>
      <w:r w:rsidRPr="005657BC">
        <w:rPr>
          <w:rFonts w:asciiTheme="majorBidi" w:hAnsiTheme="majorBidi" w:cstheme="majorBidi"/>
          <w:b/>
          <w:bCs/>
        </w:rPr>
        <w:t>]</w:t>
      </w:r>
      <w:r w:rsidRPr="005657BC">
        <w:rPr>
          <w:rFonts w:asciiTheme="majorBidi" w:hAnsiTheme="majorBidi" w:cstheme="majorBidi"/>
        </w:rPr>
        <w:t xml:space="preserve"> consist of all the authors of the original TransUNet paper (and others), here they explore segmentation 3D medical images (CT and MRI scans, as opposed to individual slices in a regular U-Net and TransUNet).</w:t>
      </w:r>
    </w:p>
    <w:p w14:paraId="0A937EB7" w14:textId="1035FB8A" w:rsidR="001F7055" w:rsidRPr="005657BC" w:rsidRDefault="18ECAD0F" w:rsidP="79A1F20C">
      <w:pPr>
        <w:rPr>
          <w:rFonts w:asciiTheme="majorBidi" w:hAnsiTheme="majorBidi" w:cstheme="majorBidi"/>
        </w:rPr>
      </w:pPr>
      <w:r w:rsidRPr="005657BC">
        <w:rPr>
          <w:rFonts w:asciiTheme="majorBidi" w:hAnsiTheme="majorBidi" w:cstheme="majorBidi"/>
          <w:noProof/>
        </w:rPr>
        <w:drawing>
          <wp:inline distT="0" distB="0" distL="0" distR="0" wp14:anchorId="1995F1D0" wp14:editId="3E24C216">
            <wp:extent cx="5391150" cy="2437499"/>
            <wp:effectExtent l="0" t="0" r="0" b="4445"/>
            <wp:docPr id="1855814678" name="Picture 78423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239200"/>
                    <pic:cNvPicPr/>
                  </pic:nvPicPr>
                  <pic:blipFill>
                    <a:blip r:embed="rId13">
                      <a:extLst>
                        <a:ext uri="{28A0092B-C50C-407E-A947-70E740481C1C}">
                          <a14:useLocalDpi xmlns:a14="http://schemas.microsoft.com/office/drawing/2010/main" val="0"/>
                        </a:ext>
                      </a:extLst>
                    </a:blip>
                    <a:stretch>
                      <a:fillRect/>
                    </a:stretch>
                  </pic:blipFill>
                  <pic:spPr>
                    <a:xfrm>
                      <a:off x="0" y="0"/>
                      <a:ext cx="5391150" cy="2437499"/>
                    </a:xfrm>
                    <a:prstGeom prst="rect">
                      <a:avLst/>
                    </a:prstGeom>
                  </pic:spPr>
                </pic:pic>
              </a:graphicData>
            </a:graphic>
          </wp:inline>
        </w:drawing>
      </w:r>
    </w:p>
    <w:p w14:paraId="5F897B6D" w14:textId="5FA04B90" w:rsidR="001F7055" w:rsidRPr="005657BC" w:rsidRDefault="18ECAD0F" w:rsidP="79A1F20C">
      <w:pPr>
        <w:jc w:val="center"/>
        <w:rPr>
          <w:rFonts w:asciiTheme="majorBidi" w:hAnsiTheme="majorBidi" w:cstheme="majorBidi"/>
        </w:rPr>
      </w:pPr>
      <w:r w:rsidRPr="005657BC">
        <w:rPr>
          <w:rFonts w:asciiTheme="majorBidi" w:eastAsia="Times New Roman" w:hAnsiTheme="majorBidi" w:cstheme="majorBidi"/>
          <w:b/>
          <w:bCs/>
          <w:color w:val="000000" w:themeColor="text1"/>
        </w:rPr>
        <w:t>Figure 3</w:t>
      </w:r>
      <w:r w:rsidRPr="005657BC">
        <w:rPr>
          <w:rFonts w:asciiTheme="majorBidi" w:eastAsia="Times New Roman" w:hAnsiTheme="majorBidi" w:cstheme="majorBidi"/>
          <w:color w:val="000000" w:themeColor="text1"/>
        </w:rPr>
        <w:t>: A block diagram of the 3D TransUNet segmentation model.</w:t>
      </w:r>
      <w:r w:rsidR="0C5FD729" w:rsidRPr="005657BC">
        <w:rPr>
          <w:rFonts w:asciiTheme="majorBidi" w:eastAsia="Times New Roman" w:hAnsiTheme="majorBidi" w:cstheme="majorBidi"/>
          <w:color w:val="000000" w:themeColor="text1"/>
        </w:rPr>
        <w:t xml:space="preserve"> This method appends a transformer-decoder to the TransUNet topology.</w:t>
      </w:r>
    </w:p>
    <w:p w14:paraId="62BBDE7C" w14:textId="51445486" w:rsidR="42C4F45F" w:rsidRPr="005657BC" w:rsidRDefault="42C4F45F" w:rsidP="42C4F45F">
      <w:pPr>
        <w:jc w:val="center"/>
        <w:rPr>
          <w:rFonts w:asciiTheme="majorBidi" w:eastAsia="Times New Roman" w:hAnsiTheme="majorBidi" w:cstheme="majorBidi"/>
          <w:color w:val="000000" w:themeColor="text1"/>
        </w:rPr>
      </w:pPr>
    </w:p>
    <w:p w14:paraId="5515A81C" w14:textId="078547D3" w:rsidR="001F7055" w:rsidRPr="005657BC" w:rsidRDefault="001F7055" w:rsidP="00D9391D">
      <w:pPr>
        <w:rPr>
          <w:rFonts w:asciiTheme="majorBidi" w:hAnsiTheme="majorBidi" w:cstheme="majorBidi"/>
        </w:rPr>
      </w:pPr>
      <w:r w:rsidRPr="005657BC">
        <w:rPr>
          <w:rFonts w:asciiTheme="majorBidi" w:hAnsiTheme="majorBidi" w:cstheme="majorBidi"/>
        </w:rPr>
        <w:t xml:space="preserve">As backbone, the authors specify the nn-Unet framework (unlike the original TransUNet, which used a ResNet-50 encoder). The image sequentialization process occurs in a similar fashion to TransUNet, though here the sequence consists of flattened 3D patches, and the equations are amended to accommodate that. </w:t>
      </w:r>
    </w:p>
    <w:p w14:paraId="3ADF106A" w14:textId="77777777" w:rsidR="001F7055" w:rsidRPr="005657BC" w:rsidRDefault="001F7055" w:rsidP="00D9391D">
      <w:pPr>
        <w:rPr>
          <w:rFonts w:asciiTheme="majorBidi" w:hAnsiTheme="majorBidi" w:cstheme="majorBidi"/>
        </w:rPr>
      </w:pPr>
      <w:r w:rsidRPr="005657BC">
        <w:rPr>
          <w:rFonts w:asciiTheme="majorBidi" w:hAnsiTheme="majorBidi" w:cstheme="majorBidi"/>
        </w:rPr>
        <w:t xml:space="preserve">The encoder and the transformer bridge are nearly identical to the TransUNet variant, though using different projection matrices and convolution operations in order to process 3D input. </w:t>
      </w:r>
    </w:p>
    <w:p w14:paraId="1A858EF9" w14:textId="77777777" w:rsidR="001F7055" w:rsidRPr="005657BC" w:rsidRDefault="001F7055" w:rsidP="00D9391D">
      <w:pPr>
        <w:rPr>
          <w:rFonts w:asciiTheme="majorBidi" w:hAnsiTheme="majorBidi" w:cstheme="majorBidi"/>
        </w:rPr>
      </w:pPr>
      <w:r w:rsidRPr="005657BC">
        <w:rPr>
          <w:rFonts w:asciiTheme="majorBidi" w:hAnsiTheme="majorBidi" w:cstheme="majorBidi"/>
        </w:rPr>
        <w:t>The decoder now contains an additional attention component (transformer decoder), newly added in 3DTransUNet. The specific operation is:</w:t>
      </w:r>
    </w:p>
    <w:p w14:paraId="10CA9F7B" w14:textId="77777777" w:rsidR="001F7055" w:rsidRPr="005657BC" w:rsidRDefault="008F0A62" w:rsidP="00D9391D">
      <w:pPr>
        <w:rPr>
          <w:rFonts w:asciiTheme="majorBidi" w:eastAsiaTheme="minorEastAsia" w:hAnsiTheme="majorBidi" w:cstheme="majorBidi"/>
        </w:rPr>
      </w:pPr>
      <m:oMathPara>
        <m:oMath>
          <m:sSup>
            <m:sSupPr>
              <m:ctrlPr>
                <w:rPr>
                  <w:rFonts w:ascii="Cambria Math" w:hAnsi="Cambria Math" w:cstheme="majorBidi"/>
                  <w:i/>
                </w:rPr>
              </m:ctrlPr>
            </m:sSupPr>
            <m:e>
              <m:r>
                <w:rPr>
                  <w:rFonts w:ascii="Cambria Math" w:hAnsi="Cambria Math" w:cstheme="majorBidi"/>
                </w:rPr>
                <m:t>P</m:t>
              </m:r>
            </m:e>
            <m:sup>
              <m:r>
                <w:rPr>
                  <w:rFonts w:ascii="Cambria Math" w:hAnsi="Cambria Math" w:cstheme="majorBidi"/>
                </w:rPr>
                <m:t>t+1</m:t>
              </m:r>
            </m:sup>
          </m:sSup>
          <m:r>
            <w:rPr>
              <w:rFonts w:ascii="Cambria Math" w:hAnsi="Cambria Math" w:cstheme="majorBidi"/>
            </w:rPr>
            <m:t xml:space="preserve"> = </m:t>
          </m:r>
          <m:sSup>
            <m:sSupPr>
              <m:ctrlPr>
                <w:rPr>
                  <w:rFonts w:ascii="Cambria Math" w:hAnsi="Cambria Math" w:cstheme="majorBidi"/>
                  <w:i/>
                </w:rPr>
              </m:ctrlPr>
            </m:sSupPr>
            <m:e>
              <m:r>
                <w:rPr>
                  <w:rFonts w:ascii="Cambria Math" w:hAnsi="Cambria Math" w:cstheme="majorBidi"/>
                </w:rPr>
                <m:t>P</m:t>
              </m:r>
            </m:e>
            <m:sup>
              <m:r>
                <w:rPr>
                  <w:rFonts w:ascii="Cambria Math" w:hAnsi="Cambria Math" w:cstheme="majorBidi"/>
                </w:rPr>
                <m:t>t</m:t>
              </m:r>
            </m:sup>
          </m:sSup>
          <m:r>
            <w:rPr>
              <w:rFonts w:ascii="Cambria Math" w:hAnsi="Cambria Math" w:cstheme="majorBidi"/>
            </w:rPr>
            <m:t xml:space="preserve"> + Softmax</m:t>
          </m:r>
          <m:d>
            <m:dPr>
              <m:ctrlPr>
                <w:rPr>
                  <w:rFonts w:ascii="Cambria Math" w:hAnsi="Cambria Math" w:cstheme="majorBidi"/>
                  <w:i/>
                </w:rPr>
              </m:ctrlPr>
            </m:dPr>
            <m:e>
              <m:d>
                <m:dPr>
                  <m:ctrlPr>
                    <w:rPr>
                      <w:rFonts w:ascii="Cambria Math" w:hAnsi="Cambria Math" w:cstheme="majorBidi"/>
                      <w:i/>
                    </w:rPr>
                  </m:ctrlPr>
                </m:dPr>
                <m:e>
                  <m:sSup>
                    <m:sSupPr>
                      <m:ctrlPr>
                        <w:rPr>
                          <w:rFonts w:ascii="Cambria Math" w:hAnsi="Cambria Math" w:cstheme="majorBidi"/>
                          <w:i/>
                        </w:rPr>
                      </m:ctrlPr>
                    </m:sSupPr>
                    <m:e>
                      <m:r>
                        <w:rPr>
                          <w:rFonts w:ascii="Cambria Math" w:hAnsi="Cambria Math" w:cstheme="majorBidi"/>
                        </w:rPr>
                        <m:t>P</m:t>
                      </m:r>
                    </m:e>
                    <m:sup>
                      <m:r>
                        <w:rPr>
                          <w:rFonts w:ascii="Cambria Math" w:hAnsi="Cambria Math" w:cstheme="majorBidi"/>
                        </w:rPr>
                        <m:t>t</m:t>
                      </m:r>
                    </m:sup>
                  </m:sSup>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q</m:t>
                      </m:r>
                    </m:sub>
                  </m:sSub>
                  <m:r>
                    <w:rPr>
                      <w:rFonts w:ascii="Cambria Math" w:hAnsi="Cambria Math" w:cstheme="majorBidi"/>
                    </w:rPr>
                    <m:t xml:space="preserve"> </m:t>
                  </m:r>
                </m:e>
              </m:d>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cstheme="majorBidi"/>
                        </w:rPr>
                        <m:t>F</m:t>
                      </m:r>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k</m:t>
                          </m:r>
                        </m:sub>
                      </m:sSub>
                    </m:e>
                  </m:d>
                </m:e>
                <m:sup>
                  <m:r>
                    <w:rPr>
                      <w:rFonts w:ascii="Cambria Math" w:hAnsi="Cambria Math" w:cstheme="majorBidi"/>
                    </w:rPr>
                    <m:t>T</m:t>
                  </m:r>
                </m:sup>
              </m:sSup>
            </m:e>
          </m:d>
          <m:r>
            <w:rPr>
              <w:rFonts w:ascii="Cambria Math" w:hAnsi="Cambria Math" w:cstheme="majorBidi"/>
            </w:rPr>
            <m:t>× F</m:t>
          </m:r>
          <m:sSub>
            <m:sSubPr>
              <m:ctrlPr>
                <w:rPr>
                  <w:rFonts w:ascii="Cambria Math" w:hAnsi="Cambria Math" w:cstheme="majorBidi"/>
                  <w:i/>
                </w:rPr>
              </m:ctrlPr>
            </m:sSubPr>
            <m:e>
              <m:r>
                <w:rPr>
                  <w:rFonts w:ascii="Cambria Math" w:hAnsi="Cambria Math" w:cstheme="majorBidi"/>
                </w:rPr>
                <m:t>w</m:t>
              </m:r>
            </m:e>
            <m:sub>
              <m:r>
                <w:rPr>
                  <w:rFonts w:ascii="Cambria Math" w:hAnsi="Cambria Math" w:cstheme="majorBidi"/>
                </w:rPr>
                <m:t>v</m:t>
              </m:r>
            </m:sub>
          </m:sSub>
          <m:r>
            <w:rPr>
              <w:rFonts w:ascii="Cambria Math" w:hAnsi="Cambria Math" w:cstheme="majorBidi"/>
            </w:rPr>
            <m:t xml:space="preserve"> </m:t>
          </m:r>
        </m:oMath>
      </m:oMathPara>
    </w:p>
    <w:p w14:paraId="4854EDED" w14:textId="77777777" w:rsidR="001F7055" w:rsidRPr="005657BC" w:rsidRDefault="001F7055" w:rsidP="00D9391D">
      <w:pPr>
        <w:rPr>
          <w:rFonts w:asciiTheme="majorBidi" w:eastAsiaTheme="minorEastAsia" w:hAnsiTheme="majorBidi" w:cstheme="majorBidi"/>
        </w:rPr>
      </w:pPr>
      <w:r w:rsidRPr="005657BC">
        <w:rPr>
          <w:rFonts w:asciiTheme="majorBidi" w:eastAsiaTheme="minorEastAsia" w:hAnsiTheme="majorBidi" w:cstheme="majorBidi"/>
        </w:rPr>
        <w:t xml:space="preserve">Here, </w:t>
      </w:r>
      <m:oMath>
        <m:sSup>
          <m:sSupPr>
            <m:ctrlPr>
              <w:rPr>
                <w:rFonts w:ascii="Cambria Math" w:eastAsiaTheme="minorEastAsia" w:hAnsi="Cambria Math" w:cstheme="majorBidi"/>
                <w:i/>
              </w:rPr>
            </m:ctrlPr>
          </m:sSupPr>
          <m:e>
            <m:r>
              <w:rPr>
                <w:rFonts w:ascii="Cambria Math" w:eastAsiaTheme="minorEastAsia" w:hAnsi="Cambria Math" w:cstheme="majorBidi"/>
              </w:rPr>
              <m:t>P</m:t>
            </m:r>
          </m:e>
          <m:sup>
            <m:r>
              <w:rPr>
                <w:rFonts w:ascii="Cambria Math" w:eastAsiaTheme="minorEastAsia" w:hAnsi="Cambria Math" w:cstheme="majorBidi"/>
              </w:rPr>
              <m:t>t</m:t>
            </m:r>
          </m:sup>
        </m:sSup>
      </m:oMath>
      <w:r w:rsidRPr="005657BC">
        <w:rPr>
          <w:rFonts w:asciiTheme="majorBidi" w:eastAsiaTheme="minorEastAsia" w:hAnsiTheme="majorBidi" w:cstheme="majorBidi"/>
        </w:rPr>
        <w:t xml:space="preserve"> are the previous layer’s features, </w:t>
      </w:r>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q</m:t>
            </m:r>
          </m:sub>
        </m:sSub>
      </m:oMath>
      <w:r w:rsidRPr="005657BC">
        <w:rPr>
          <w:rFonts w:asciiTheme="majorBidi" w:eastAsiaTheme="minorEastAsia" w:hAnsiTheme="majorBidi" w:cstheme="majorBidi"/>
        </w:rPr>
        <w:t xml:space="preserve"> are the previous layer’s query features, </w:t>
      </w:r>
      <m:oMath>
        <m:r>
          <w:rPr>
            <w:rFonts w:ascii="Cambria Math" w:eastAsiaTheme="minorEastAsia" w:hAnsi="Cambria Math" w:cstheme="majorBidi"/>
          </w:rPr>
          <m:t>F</m:t>
        </m:r>
      </m:oMath>
      <w:r w:rsidRPr="005657BC">
        <w:rPr>
          <w:rFonts w:asciiTheme="majorBidi" w:eastAsiaTheme="minorEastAsia" w:hAnsiTheme="majorBidi" w:cstheme="majorBidi"/>
        </w:rPr>
        <w:t xml:space="preserve"> is the final decoder output and </w:t>
      </w:r>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k</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v</m:t>
            </m:r>
          </m:sub>
        </m:sSub>
      </m:oMath>
      <w:r w:rsidRPr="005657BC">
        <w:rPr>
          <w:rFonts w:asciiTheme="majorBidi" w:eastAsiaTheme="minorEastAsia" w:hAnsiTheme="majorBidi" w:cstheme="majorBidi"/>
        </w:rPr>
        <w:t xml:space="preserve"> are the embedding matrices used to transformer the decoder features into the key and value matrices.</w:t>
      </w:r>
    </w:p>
    <w:p w14:paraId="7D38786F" w14:textId="77777777" w:rsidR="001F7055" w:rsidRPr="005657BC" w:rsidRDefault="001F7055" w:rsidP="00D9391D">
      <w:pPr>
        <w:rPr>
          <w:rFonts w:asciiTheme="majorBidi" w:hAnsiTheme="majorBidi" w:cstheme="majorBidi"/>
        </w:rPr>
      </w:pPr>
      <w:r w:rsidRPr="005657BC">
        <w:rPr>
          <w:rFonts w:asciiTheme="majorBidi" w:hAnsiTheme="majorBidi" w:cstheme="majorBidi"/>
        </w:rPr>
        <w:lastRenderedPageBreak/>
        <w:t>The transformer decoder helps extract and refine spatial information obtained within the transformer bridge of the network (and from the encoder’s feature space). This essentially turns the original U shape into a “W-Net”, with additional skip-connection stage from the decoder to the transformer decoder.</w:t>
      </w:r>
    </w:p>
    <w:p w14:paraId="7A712445" w14:textId="77777777" w:rsidR="001F7055" w:rsidRPr="005657BC" w:rsidRDefault="001F7055" w:rsidP="00D9391D">
      <w:pPr>
        <w:rPr>
          <w:rFonts w:asciiTheme="majorBidi" w:hAnsiTheme="majorBidi" w:cstheme="majorBidi"/>
        </w:rPr>
      </w:pPr>
      <w:r w:rsidRPr="005657BC">
        <w:rPr>
          <w:rFonts w:asciiTheme="majorBidi" w:hAnsiTheme="majorBidi" w:cstheme="majorBidi"/>
        </w:rPr>
        <w:t>The loss function is also slightly modified from the original TransUNet,</w:t>
      </w:r>
    </w:p>
    <w:p w14:paraId="61896546" w14:textId="77777777" w:rsidR="001F7055" w:rsidRPr="005657BC" w:rsidRDefault="001F7055" w:rsidP="00D9391D">
      <w:pPr>
        <w:rPr>
          <w:rFonts w:asciiTheme="majorBidi" w:eastAsiaTheme="minorEastAsia" w:hAnsiTheme="majorBidi" w:cstheme="majorBidi"/>
        </w:rPr>
      </w:pPr>
      <m:oMathPara>
        <m:oMath>
          <m:r>
            <w:rPr>
              <w:rFonts w:ascii="Cambria Math" w:hAnsi="Cambria Math" w:cstheme="majorBidi"/>
            </w:rPr>
            <m:t xml:space="preserve">L= </m:t>
          </m:r>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bce</m:t>
                  </m:r>
                </m:sub>
              </m:sSub>
              <m:r>
                <w:rPr>
                  <w:rFonts w:ascii="Cambria Math" w:hAnsi="Cambria Math" w:cstheme="majorBidi"/>
                </w:rPr>
                <m:t xml:space="preserve"> + </m:t>
              </m:r>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dice</m:t>
                  </m:r>
                </m:sub>
              </m:sSub>
            </m:e>
          </m:d>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1</m:t>
              </m:r>
            </m:sub>
          </m:sSub>
          <m:sSub>
            <m:sSubPr>
              <m:ctrlPr>
                <w:rPr>
                  <w:rFonts w:ascii="Cambria Math" w:hAnsi="Cambria Math" w:cstheme="majorBidi"/>
                  <w:i/>
                </w:rPr>
              </m:ctrlPr>
            </m:sSubPr>
            <m:e>
              <m:r>
                <w:rPr>
                  <w:rFonts w:ascii="Cambria Math" w:hAnsi="Cambria Math" w:cstheme="majorBidi"/>
                </w:rPr>
                <m:t>L</m:t>
              </m:r>
            </m:e>
            <m:sub>
              <m:r>
                <w:rPr>
                  <w:rFonts w:ascii="Cambria Math" w:hAnsi="Cambria Math" w:cstheme="majorBidi"/>
                </w:rPr>
                <m:t>cls</m:t>
              </m:r>
            </m:sub>
          </m:sSub>
        </m:oMath>
      </m:oMathPara>
    </w:p>
    <w:p w14:paraId="6EFF1228" w14:textId="77777777" w:rsidR="001F7055" w:rsidRPr="005657BC" w:rsidRDefault="001F7055" w:rsidP="00D9391D">
      <w:pPr>
        <w:rPr>
          <w:rFonts w:asciiTheme="majorBidi" w:eastAsiaTheme="minorEastAsia" w:hAnsiTheme="majorBidi" w:cstheme="majorBidi"/>
        </w:rPr>
      </w:pPr>
      <w:r w:rsidRPr="005657BC">
        <w:rPr>
          <w:rFonts w:asciiTheme="majorBidi" w:hAnsiTheme="majorBidi" w:cstheme="majorBidi"/>
        </w:rPr>
        <w:t xml:space="preserve">CLS loss is defined as the cross-entropy loss for each candidate region. The loss is named “Hungarian matching loss”. </w:t>
      </w:r>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i</m:t>
            </m:r>
          </m:sub>
        </m:sSub>
      </m:oMath>
      <w:r w:rsidRPr="005657BC">
        <w:rPr>
          <w:rFonts w:asciiTheme="majorBidi" w:eastAsiaTheme="minorEastAsia" w:hAnsiTheme="majorBidi" w:cstheme="majorBidi"/>
        </w:rPr>
        <w:t xml:space="preserve"> are hyperparameters, set to 0.7 and 0.3 respectively.</w:t>
      </w:r>
    </w:p>
    <w:p w14:paraId="4A687FAB" w14:textId="77777777" w:rsidR="001F7055" w:rsidRPr="005657BC" w:rsidRDefault="001F7055" w:rsidP="00D9391D">
      <w:pPr>
        <w:rPr>
          <w:rFonts w:asciiTheme="majorBidi" w:hAnsiTheme="majorBidi" w:cstheme="majorBidi"/>
        </w:rPr>
      </w:pPr>
      <w:r w:rsidRPr="005657BC">
        <w:rPr>
          <w:rFonts w:asciiTheme="majorBidi" w:hAnsiTheme="majorBidi" w:cstheme="majorBidi"/>
        </w:rPr>
        <w:t>Unlike in TransUNet, where each MRI slice was segmented separately and combined in post-processing, here the MRI scan is processed as a whole, though it is worth noting that the authors’ source code provides an option to use 3D TransUNet on 2D inputs.</w:t>
      </w:r>
    </w:p>
    <w:p w14:paraId="25F695C5" w14:textId="77777777" w:rsidR="001F7055" w:rsidRPr="005657BC" w:rsidRDefault="001F7055" w:rsidP="00D9391D">
      <w:pPr>
        <w:rPr>
          <w:rFonts w:asciiTheme="majorBidi" w:hAnsiTheme="majorBidi" w:cstheme="majorBidi"/>
        </w:rPr>
      </w:pPr>
      <w:r w:rsidRPr="005657BC">
        <w:rPr>
          <w:rFonts w:asciiTheme="majorBidi" w:hAnsiTheme="majorBidi" w:cstheme="majorBidi"/>
        </w:rPr>
        <w:t xml:space="preserve">4 datasets are specified for the evaluation section: BraTS2021, MSD vessel, </w:t>
      </w:r>
      <w:proofErr w:type="spellStart"/>
      <w:r w:rsidRPr="005657BC">
        <w:rPr>
          <w:rFonts w:asciiTheme="majorBidi" w:hAnsiTheme="majorBidi" w:cstheme="majorBidi"/>
        </w:rPr>
        <w:t>BraTS</w:t>
      </w:r>
      <w:proofErr w:type="spellEnd"/>
      <w:r w:rsidRPr="005657BC">
        <w:rPr>
          <w:rFonts w:asciiTheme="majorBidi" w:hAnsiTheme="majorBidi" w:cstheme="majorBidi"/>
        </w:rPr>
        <w:t xml:space="preserve"> and Pancreas.</w:t>
      </w:r>
    </w:p>
    <w:p w14:paraId="7FDC6773" w14:textId="77777777" w:rsidR="001F7055" w:rsidRPr="005657BC" w:rsidRDefault="001F7055" w:rsidP="00D9391D">
      <w:pPr>
        <w:rPr>
          <w:rFonts w:asciiTheme="majorBidi" w:hAnsiTheme="majorBidi" w:cstheme="majorBidi"/>
        </w:rPr>
      </w:pPr>
      <w:r w:rsidRPr="005657BC">
        <w:rPr>
          <w:rFonts w:asciiTheme="majorBidi" w:hAnsiTheme="majorBidi" w:cstheme="majorBidi"/>
        </w:rPr>
        <w:t>The settings used by the authors for implementing the model include a batch size of 2 (presumably limited by the large size of 3D inputs and by the GPU used), with various input sizes according to each dataset.</w:t>
      </w:r>
    </w:p>
    <w:p w14:paraId="4579B285" w14:textId="77777777" w:rsidR="001F7055" w:rsidRPr="005657BC" w:rsidRDefault="001F7055" w:rsidP="00D9391D">
      <w:pPr>
        <w:rPr>
          <w:rFonts w:asciiTheme="majorBidi" w:hAnsiTheme="majorBidi" w:cstheme="majorBidi"/>
        </w:rPr>
      </w:pPr>
      <w:r w:rsidRPr="005657BC">
        <w:rPr>
          <w:rFonts w:asciiTheme="majorBidi" w:hAnsiTheme="majorBidi" w:cstheme="majorBidi"/>
        </w:rPr>
        <w:t>Extensive data augmentation is performed: random rotation, scaling, flipping, white Gaussian noise, Gaussian blurring, adjusting brightness and contrast, simulation of low resolution and Gamma transformations.</w:t>
      </w:r>
    </w:p>
    <w:p w14:paraId="68C26903" w14:textId="77777777" w:rsidR="001F7055" w:rsidRPr="005657BC" w:rsidRDefault="001F7055" w:rsidP="00D9391D">
      <w:pPr>
        <w:rPr>
          <w:rFonts w:asciiTheme="majorBidi" w:hAnsiTheme="majorBidi" w:cstheme="majorBidi"/>
        </w:rPr>
      </w:pPr>
      <w:r w:rsidRPr="005657BC">
        <w:rPr>
          <w:rFonts w:asciiTheme="majorBidi" w:hAnsiTheme="majorBidi" w:cstheme="majorBidi"/>
        </w:rPr>
        <w:t xml:space="preserve">The results show that 3D TransUNet consistently leads against other 3D (and 2D) architectures, however, the improvements are in the 2-3% range. Further augmenting the </w:t>
      </w:r>
      <w:proofErr w:type="spellStart"/>
      <w:r w:rsidRPr="005657BC">
        <w:rPr>
          <w:rFonts w:asciiTheme="majorBidi" w:hAnsiTheme="majorBidi" w:cstheme="majorBidi"/>
        </w:rPr>
        <w:t>nnU</w:t>
      </w:r>
      <w:proofErr w:type="spellEnd"/>
      <w:r w:rsidRPr="005657BC">
        <w:rPr>
          <w:rFonts w:asciiTheme="majorBidi" w:hAnsiTheme="majorBidi" w:cstheme="majorBidi"/>
        </w:rPr>
        <w:t xml:space="preserve">-Net framework with transformer component(s) seems to yield decent improvements. This idea seems to have been further explored </w:t>
      </w:r>
      <w:hyperlink r:id="rId14" w:history="1">
        <w:r w:rsidRPr="005657BC">
          <w:rPr>
            <w:rStyle w:val="Hyperlink"/>
            <w:rFonts w:asciiTheme="majorBidi" w:hAnsiTheme="majorBidi" w:cstheme="majorBidi"/>
          </w:rPr>
          <w:t>here</w:t>
        </w:r>
      </w:hyperlink>
      <w:r w:rsidRPr="005657BC">
        <w:rPr>
          <w:rFonts w:asciiTheme="majorBidi" w:hAnsiTheme="majorBidi" w:cstheme="majorBidi"/>
        </w:rPr>
        <w:t xml:space="preserve"> (abstract only, pay-walled article). Interestingly, the Pancreas dataset’s specificity seems to have significantly dropped without the decoder part during the ablation study (91 to 85 percent), implying that nn-Unet benefits from the modified transformer-based approach presented in the paper. </w:t>
      </w:r>
    </w:p>
    <w:p w14:paraId="535AF656" w14:textId="77777777" w:rsidR="001F7055" w:rsidRPr="005657BC" w:rsidRDefault="001F7055" w:rsidP="00D9391D">
      <w:pPr>
        <w:rPr>
          <w:rFonts w:asciiTheme="majorBidi" w:hAnsiTheme="majorBidi" w:cstheme="majorBidi"/>
        </w:rPr>
      </w:pPr>
    </w:p>
    <w:p w14:paraId="63A92173" w14:textId="298375F8" w:rsidR="001F7055" w:rsidRPr="005657BC" w:rsidRDefault="001F7055" w:rsidP="00D9391D">
      <w:pPr>
        <w:rPr>
          <w:rFonts w:asciiTheme="majorBidi" w:hAnsiTheme="majorBidi" w:cstheme="majorBidi"/>
        </w:rPr>
      </w:pPr>
      <w:r w:rsidRPr="005657BC">
        <w:rPr>
          <w:rFonts w:asciiTheme="majorBidi" w:hAnsiTheme="majorBidi" w:cstheme="majorBidi"/>
        </w:rPr>
        <w:t xml:space="preserve">In </w:t>
      </w:r>
      <w:r w:rsidRPr="005657BC">
        <w:rPr>
          <w:rFonts w:asciiTheme="majorBidi" w:hAnsiTheme="majorBidi" w:cstheme="majorBidi"/>
          <w:b/>
          <w:bCs/>
        </w:rPr>
        <w:t>[</w:t>
      </w:r>
      <w:r w:rsidR="003D489D" w:rsidRPr="005657BC">
        <w:rPr>
          <w:rFonts w:asciiTheme="majorBidi" w:hAnsiTheme="majorBidi" w:cstheme="majorBidi"/>
          <w:b/>
          <w:bCs/>
          <w:color w:val="2E74B5" w:themeColor="accent1" w:themeShade="BF"/>
          <w:u w:val="single"/>
        </w:rPr>
        <w:fldChar w:fldCharType="begin"/>
      </w:r>
      <w:r w:rsidR="003D489D" w:rsidRPr="005657BC">
        <w:rPr>
          <w:rFonts w:asciiTheme="majorBidi" w:hAnsiTheme="majorBidi" w:cstheme="majorBidi"/>
          <w:b/>
          <w:bCs/>
        </w:rPr>
        <w:instrText xml:space="preserve"> REF _Ref165480224 \r \h </w:instrText>
      </w:r>
      <w:r w:rsidR="003D489D" w:rsidRPr="005657BC">
        <w:rPr>
          <w:rFonts w:asciiTheme="majorBidi" w:hAnsiTheme="majorBidi" w:cstheme="majorBidi"/>
          <w:b/>
          <w:bCs/>
          <w:color w:val="2E74B5" w:themeColor="accent1" w:themeShade="BF"/>
          <w:u w:val="single"/>
        </w:rPr>
        <w:instrText xml:space="preserve"> \* MERGEFORMAT </w:instrText>
      </w:r>
      <w:r w:rsidR="003D489D" w:rsidRPr="005657BC">
        <w:rPr>
          <w:rFonts w:asciiTheme="majorBidi" w:hAnsiTheme="majorBidi" w:cstheme="majorBidi"/>
          <w:b/>
          <w:bCs/>
          <w:color w:val="2E74B5" w:themeColor="accent1" w:themeShade="BF"/>
          <w:u w:val="single"/>
        </w:rPr>
      </w:r>
      <w:r w:rsidR="003D489D" w:rsidRPr="005657BC">
        <w:rPr>
          <w:rFonts w:asciiTheme="majorBidi" w:hAnsiTheme="majorBidi" w:cstheme="majorBidi"/>
          <w:b/>
          <w:bCs/>
          <w:color w:val="2E74B5" w:themeColor="accent1" w:themeShade="BF"/>
          <w:u w:val="single"/>
        </w:rPr>
        <w:fldChar w:fldCharType="separate"/>
      </w:r>
      <w:r w:rsidR="00A417AA">
        <w:rPr>
          <w:rFonts w:asciiTheme="majorBidi" w:hAnsiTheme="majorBidi" w:cstheme="majorBidi"/>
          <w:b/>
          <w:bCs/>
          <w:cs/>
        </w:rPr>
        <w:t>‎</w:t>
      </w:r>
      <w:r w:rsidR="00A417AA" w:rsidRPr="00A417AA">
        <w:rPr>
          <w:rFonts w:asciiTheme="majorBidi" w:hAnsiTheme="majorBidi" w:cstheme="majorBidi"/>
          <w:b/>
          <w:bCs/>
          <w:color w:val="2E74B5" w:themeColor="accent1" w:themeShade="BF"/>
          <w:u w:val="single"/>
        </w:rPr>
        <w:t>6</w:t>
      </w:r>
      <w:r w:rsidR="003D489D" w:rsidRPr="005657BC">
        <w:rPr>
          <w:rFonts w:asciiTheme="majorBidi" w:hAnsiTheme="majorBidi" w:cstheme="majorBidi"/>
          <w:b/>
          <w:bCs/>
          <w:color w:val="2E74B5" w:themeColor="accent1" w:themeShade="BF"/>
          <w:u w:val="single"/>
        </w:rPr>
        <w:fldChar w:fldCharType="end"/>
      </w:r>
      <w:r w:rsidRPr="005657BC">
        <w:rPr>
          <w:rFonts w:asciiTheme="majorBidi" w:hAnsiTheme="majorBidi" w:cstheme="majorBidi"/>
          <w:b/>
          <w:bCs/>
        </w:rPr>
        <w:t>]</w:t>
      </w:r>
      <w:r w:rsidRPr="005657BC">
        <w:rPr>
          <w:rFonts w:asciiTheme="majorBidi" w:hAnsiTheme="majorBidi" w:cstheme="majorBidi"/>
        </w:rPr>
        <w:t xml:space="preserve"> </w:t>
      </w:r>
      <w:r w:rsidRPr="005657BC">
        <w:rPr>
          <w:rFonts w:asciiTheme="majorBidi" w:hAnsiTheme="majorBidi" w:cstheme="majorBidi"/>
          <w:i/>
          <w:iCs/>
        </w:rPr>
        <w:t xml:space="preserve">Neha Sharma, </w:t>
      </w:r>
      <w:proofErr w:type="spellStart"/>
      <w:r w:rsidRPr="005657BC">
        <w:rPr>
          <w:rFonts w:asciiTheme="majorBidi" w:hAnsiTheme="majorBidi" w:cstheme="majorBidi"/>
          <w:i/>
          <w:iCs/>
        </w:rPr>
        <w:t>Sheifali</w:t>
      </w:r>
      <w:proofErr w:type="spellEnd"/>
      <w:r w:rsidRPr="005657BC">
        <w:rPr>
          <w:rFonts w:asciiTheme="majorBidi" w:hAnsiTheme="majorBidi" w:cstheme="majorBidi"/>
          <w:i/>
          <w:iCs/>
        </w:rPr>
        <w:t xml:space="preserve"> Gupta et al</w:t>
      </w:r>
      <w:r w:rsidRPr="005657BC">
        <w:rPr>
          <w:rFonts w:asciiTheme="majorBidi" w:hAnsiTheme="majorBidi" w:cstheme="majorBidi"/>
        </w:rPr>
        <w:t xml:space="preserve"> first describe and review the issue of GI tract tumors, and the need for radiation oncologists to have accurate methods to guide X-Ray beams towards tumor tissue while avoiding healthy organs. The segmentation is performed on MRI slices of the GI tract.</w:t>
      </w:r>
    </w:p>
    <w:p w14:paraId="6A751B4E" w14:textId="77777777" w:rsidR="001F7055" w:rsidRPr="005657BC" w:rsidRDefault="001F7055" w:rsidP="00D9391D">
      <w:pPr>
        <w:rPr>
          <w:rFonts w:asciiTheme="majorBidi" w:hAnsiTheme="majorBidi" w:cstheme="majorBidi"/>
        </w:rPr>
      </w:pPr>
      <w:r w:rsidRPr="005657BC">
        <w:rPr>
          <w:rFonts w:asciiTheme="majorBidi" w:hAnsiTheme="majorBidi" w:cstheme="majorBidi"/>
        </w:rPr>
        <w:t>The aim is to compare between a vanilla U-Net architecture and six different architectures for transfer learning: Inception V3, SeResNet50, VGG19, DenseNet121, InceptionResNetV2, and EfficientNet B0. These pre-trained models were implanted as the topology of the U-Net model (as the encoder part), while the decoder served as the trainable part of the network. The decoder thus uses the extracted features from each of these architectures’ different layers (via skip connections) in order to obtain a semantic context of the input image, while preserving spatial information.</w:t>
      </w:r>
    </w:p>
    <w:p w14:paraId="29A57A12" w14:textId="77777777" w:rsidR="001F7055" w:rsidRPr="005657BC" w:rsidRDefault="001F7055" w:rsidP="79A1F20C">
      <w:pPr>
        <w:jc w:val="center"/>
        <w:rPr>
          <w:rFonts w:asciiTheme="majorBidi" w:hAnsiTheme="majorBidi" w:cstheme="majorBidi"/>
        </w:rPr>
      </w:pPr>
      <w:r w:rsidRPr="005657BC">
        <w:rPr>
          <w:rFonts w:asciiTheme="majorBidi" w:hAnsiTheme="majorBidi" w:cstheme="majorBidi"/>
          <w:noProof/>
        </w:rPr>
        <w:lastRenderedPageBreak/>
        <w:drawing>
          <wp:inline distT="0" distB="0" distL="0" distR="0" wp14:anchorId="2095AE0F" wp14:editId="20D64CEE">
            <wp:extent cx="4109992" cy="3015194"/>
            <wp:effectExtent l="0" t="0" r="0" b="0"/>
            <wp:docPr id="533538717" name="Picture 533538717" descr="Bioengineering 10 00119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5387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09992" cy="3015194"/>
                    </a:xfrm>
                    <a:prstGeom prst="rect">
                      <a:avLst/>
                    </a:prstGeom>
                  </pic:spPr>
                </pic:pic>
              </a:graphicData>
            </a:graphic>
          </wp:inline>
        </w:drawing>
      </w:r>
    </w:p>
    <w:p w14:paraId="378B7CFB" w14:textId="3C9681B4" w:rsidR="007C6158" w:rsidRPr="005657BC" w:rsidRDefault="00876BA1" w:rsidP="005C74E4">
      <w:pPr>
        <w:jc w:val="center"/>
        <w:rPr>
          <w:rFonts w:asciiTheme="majorBidi" w:hAnsiTheme="majorBidi" w:cstheme="majorBidi"/>
        </w:rPr>
      </w:pPr>
      <w:r w:rsidRPr="005657BC">
        <w:rPr>
          <w:rFonts w:asciiTheme="majorBidi" w:hAnsiTheme="majorBidi" w:cstheme="majorBidi"/>
          <w:b/>
          <w:bCs/>
        </w:rPr>
        <w:t>Figure 4</w:t>
      </w:r>
      <w:r w:rsidRPr="005657BC">
        <w:rPr>
          <w:rFonts w:asciiTheme="majorBidi" w:hAnsiTheme="majorBidi" w:cstheme="majorBidi"/>
        </w:rPr>
        <w:t>: Proposed Methodology for GI Tract Segmentation</w:t>
      </w:r>
    </w:p>
    <w:p w14:paraId="4E3F5083" w14:textId="77777777" w:rsidR="00876BA1" w:rsidRPr="005657BC" w:rsidRDefault="00876BA1" w:rsidP="00D9391D">
      <w:pPr>
        <w:rPr>
          <w:rFonts w:asciiTheme="majorBidi" w:hAnsiTheme="majorBidi" w:cstheme="majorBidi"/>
        </w:rPr>
      </w:pPr>
    </w:p>
    <w:p w14:paraId="1FD06036" w14:textId="223DCA6D" w:rsidR="001F7055" w:rsidRPr="005657BC" w:rsidRDefault="001F7055" w:rsidP="00D9391D">
      <w:pPr>
        <w:rPr>
          <w:rFonts w:asciiTheme="majorBidi" w:hAnsiTheme="majorBidi" w:cstheme="majorBidi"/>
        </w:rPr>
      </w:pPr>
      <w:r w:rsidRPr="005657BC">
        <w:rPr>
          <w:rFonts w:asciiTheme="majorBidi" w:hAnsiTheme="majorBidi" w:cstheme="majorBidi"/>
        </w:rPr>
        <w:t>The dataset used is the WM-Madison dataset (</w:t>
      </w:r>
      <w:hyperlink r:id="rId16" w:history="1">
        <w:r w:rsidRPr="005657BC">
          <w:rPr>
            <w:rStyle w:val="Hyperlink"/>
            <w:rFonts w:asciiTheme="majorBidi" w:hAnsiTheme="majorBidi" w:cstheme="majorBidi"/>
          </w:rPr>
          <w:t>link</w:t>
        </w:r>
      </w:hyperlink>
      <w:r w:rsidRPr="005657BC">
        <w:rPr>
          <w:rFonts w:asciiTheme="majorBidi" w:hAnsiTheme="majorBidi" w:cstheme="majorBidi"/>
        </w:rPr>
        <w:t>) MRI scan dataset.</w:t>
      </w:r>
    </w:p>
    <w:p w14:paraId="1807AA7F" w14:textId="77777777" w:rsidR="001F7055" w:rsidRPr="005657BC" w:rsidRDefault="001F7055" w:rsidP="00D9391D">
      <w:pPr>
        <w:rPr>
          <w:rFonts w:asciiTheme="majorBidi" w:hAnsiTheme="majorBidi" w:cstheme="majorBidi"/>
        </w:rPr>
      </w:pPr>
      <w:r w:rsidRPr="005657BC">
        <w:rPr>
          <w:rFonts w:asciiTheme="majorBidi" w:hAnsiTheme="majorBidi" w:cstheme="majorBidi"/>
        </w:rPr>
        <w:t>As part of the pre-processing scheme, four main operations were performed on the images:</w:t>
      </w:r>
    </w:p>
    <w:p w14:paraId="79248A6C" w14:textId="77777777" w:rsidR="001F7055" w:rsidRPr="005657BC" w:rsidRDefault="001F7055" w:rsidP="00D9391D">
      <w:pPr>
        <w:rPr>
          <w:rFonts w:asciiTheme="majorBidi" w:hAnsiTheme="majorBidi" w:cstheme="majorBidi"/>
        </w:rPr>
      </w:pPr>
      <w:r w:rsidRPr="005657BC">
        <w:rPr>
          <w:rFonts w:asciiTheme="majorBidi" w:hAnsiTheme="majorBidi" w:cstheme="majorBidi"/>
        </w:rPr>
        <w:t>Resizing: Images were resized to 160x160x1.</w:t>
      </w:r>
    </w:p>
    <w:p w14:paraId="09DF4B99" w14:textId="77777777" w:rsidR="001F7055" w:rsidRPr="005657BC" w:rsidRDefault="001F7055" w:rsidP="00D9391D">
      <w:pPr>
        <w:rPr>
          <w:rFonts w:asciiTheme="majorBidi" w:hAnsiTheme="majorBidi" w:cstheme="majorBidi"/>
        </w:rPr>
      </w:pPr>
      <w:r w:rsidRPr="005657BC">
        <w:rPr>
          <w:rFonts w:asciiTheme="majorBidi" w:hAnsiTheme="majorBidi" w:cstheme="majorBidi"/>
        </w:rPr>
        <w:t>Gaussian filter: Used to blur certain portions of the image and to lessen noise (high-frequency components).</w:t>
      </w:r>
    </w:p>
    <w:p w14:paraId="5663D185" w14:textId="77777777" w:rsidR="001F7055" w:rsidRPr="005657BC" w:rsidRDefault="001F7055" w:rsidP="00D9391D">
      <w:pPr>
        <w:rPr>
          <w:rFonts w:asciiTheme="majorBidi" w:hAnsiTheme="majorBidi" w:cstheme="majorBidi"/>
        </w:rPr>
      </w:pPr>
      <w:r w:rsidRPr="005657BC">
        <w:rPr>
          <w:rFonts w:asciiTheme="majorBidi" w:hAnsiTheme="majorBidi" w:cstheme="majorBidi"/>
        </w:rPr>
        <w:t>Normalization: Pixel values were divided by 255.</w:t>
      </w:r>
    </w:p>
    <w:p w14:paraId="4E69CA36" w14:textId="77777777" w:rsidR="001F7055" w:rsidRPr="005657BC" w:rsidRDefault="001F7055" w:rsidP="00D9391D">
      <w:pPr>
        <w:rPr>
          <w:rFonts w:asciiTheme="majorBidi" w:hAnsiTheme="majorBidi" w:cstheme="majorBidi"/>
        </w:rPr>
      </w:pPr>
      <w:r w:rsidRPr="005657BC">
        <w:rPr>
          <w:rFonts w:asciiTheme="majorBidi" w:hAnsiTheme="majorBidi" w:cstheme="majorBidi"/>
        </w:rPr>
        <w:t>Augmentation: Used in order to increase the diversity of data, and increase the dataset’s size. The augmentation methods used are basic - only rotation and zoom.</w:t>
      </w:r>
    </w:p>
    <w:p w14:paraId="4B7F4CDD" w14:textId="77777777" w:rsidR="001F7055" w:rsidRPr="005657BC" w:rsidRDefault="001F7055" w:rsidP="00D9391D">
      <w:pPr>
        <w:rPr>
          <w:rFonts w:asciiTheme="majorBidi" w:hAnsiTheme="majorBidi" w:cstheme="majorBidi"/>
        </w:rPr>
      </w:pPr>
      <w:r w:rsidRPr="005657BC">
        <w:rPr>
          <w:rFonts w:asciiTheme="majorBidi" w:hAnsiTheme="majorBidi" w:cstheme="majorBidi"/>
        </w:rPr>
        <w:t xml:space="preserve">The architecture used is a vanilla U-Net: 4 blocks down and 4 blocks up, with a middle block of two convolutional layers. The only difference between vanilla U-Net and the proposed method is the input (and subsequent layers) size. </w:t>
      </w:r>
    </w:p>
    <w:p w14:paraId="6DB48C8E" w14:textId="77777777" w:rsidR="001F7055" w:rsidRPr="005657BC" w:rsidRDefault="001F7055" w:rsidP="00D9391D">
      <w:pPr>
        <w:rPr>
          <w:rFonts w:asciiTheme="majorBidi" w:hAnsiTheme="majorBidi" w:cstheme="majorBidi"/>
        </w:rPr>
      </w:pPr>
      <w:r w:rsidRPr="005657BC">
        <w:rPr>
          <w:rFonts w:asciiTheme="majorBidi" w:hAnsiTheme="majorBidi" w:cstheme="majorBidi"/>
        </w:rPr>
        <w:t>Using this (vanilla U-Net built from scratch) model as a skeleton, the 6 different transfer learning architectures were then used as U-Net’s topology, and compared with the vanilla U-Net.</w:t>
      </w:r>
    </w:p>
    <w:p w14:paraId="42810E5C" w14:textId="77777777" w:rsidR="001F7055" w:rsidRPr="005657BC" w:rsidRDefault="001F7055" w:rsidP="00D9391D">
      <w:pPr>
        <w:rPr>
          <w:rFonts w:asciiTheme="majorBidi" w:hAnsiTheme="majorBidi" w:cstheme="majorBidi"/>
        </w:rPr>
      </w:pPr>
      <w:r w:rsidRPr="005657BC">
        <w:rPr>
          <w:rFonts w:asciiTheme="majorBidi" w:hAnsiTheme="majorBidi" w:cstheme="majorBidi"/>
        </w:rPr>
        <w:t xml:space="preserve">The different networks were implemented using the </w:t>
      </w:r>
      <w:proofErr w:type="spellStart"/>
      <w:r w:rsidRPr="005657BC">
        <w:rPr>
          <w:rFonts w:asciiTheme="majorBidi" w:hAnsiTheme="majorBidi" w:cstheme="majorBidi"/>
        </w:rPr>
        <w:t>Keras</w:t>
      </w:r>
      <w:proofErr w:type="spellEnd"/>
      <w:r w:rsidRPr="005657BC">
        <w:rPr>
          <w:rFonts w:asciiTheme="majorBidi" w:hAnsiTheme="majorBidi" w:cstheme="majorBidi"/>
        </w:rPr>
        <w:t xml:space="preserve"> framework. Among the hyperparameters described in the article, a batch size of 32 was used for all methods, with 20 epochs and a learning rate of 1e-4. The optimizer used is Adam.</w:t>
      </w:r>
    </w:p>
    <w:p w14:paraId="57B45B9E" w14:textId="77777777" w:rsidR="001F7055" w:rsidRPr="005657BC" w:rsidRDefault="001F7055" w:rsidP="00D9391D">
      <w:pPr>
        <w:rPr>
          <w:rFonts w:asciiTheme="majorBidi" w:hAnsiTheme="majorBidi" w:cstheme="majorBidi"/>
          <w:b/>
          <w:bCs/>
        </w:rPr>
      </w:pPr>
      <w:r w:rsidRPr="005657BC">
        <w:rPr>
          <w:rFonts w:asciiTheme="majorBidi" w:hAnsiTheme="majorBidi" w:cstheme="majorBidi"/>
        </w:rPr>
        <w:t>In this article the vanilla U-Net somewhat drastically outperformed all transfer-learning methods, with validation loss of 0.122 compared to 0.418 for the best transfer-learning result (Inception V3). Dice score and IoU coefficient followed the same pattern (with Inception V3 in 2</w:t>
      </w:r>
      <w:r w:rsidRPr="005657BC">
        <w:rPr>
          <w:rFonts w:asciiTheme="majorBidi" w:hAnsiTheme="majorBidi" w:cstheme="majorBidi"/>
          <w:vertAlign w:val="superscript"/>
        </w:rPr>
        <w:t>nd</w:t>
      </w:r>
      <w:r w:rsidRPr="005657BC">
        <w:rPr>
          <w:rFonts w:asciiTheme="majorBidi" w:hAnsiTheme="majorBidi" w:cstheme="majorBidi"/>
        </w:rPr>
        <w:t xml:space="preserve"> place). </w:t>
      </w:r>
    </w:p>
    <w:p w14:paraId="3D2B8E72" w14:textId="469ACD01" w:rsidR="001F7055" w:rsidRPr="005657BC" w:rsidRDefault="6F0328A1" w:rsidP="44100A9A">
      <w:pPr>
        <w:rPr>
          <w:rFonts w:asciiTheme="majorBidi" w:hAnsiTheme="majorBidi" w:cstheme="majorBidi"/>
        </w:rPr>
      </w:pPr>
      <w:r w:rsidRPr="005657BC">
        <w:rPr>
          <w:rFonts w:asciiTheme="majorBidi" w:hAnsiTheme="majorBidi" w:cstheme="majorBidi"/>
        </w:rPr>
        <w:lastRenderedPageBreak/>
        <w:t xml:space="preserve">The results obtained in this article seem a bit odd, the </w:t>
      </w:r>
      <w:hyperlink r:id="rId17">
        <w:r w:rsidRPr="005657BC">
          <w:rPr>
            <w:rStyle w:val="Hyperlink"/>
            <w:rFonts w:asciiTheme="majorBidi" w:hAnsiTheme="majorBidi" w:cstheme="majorBidi"/>
          </w:rPr>
          <w:t>BiFTransNet</w:t>
        </w:r>
      </w:hyperlink>
      <w:r w:rsidRPr="005657BC">
        <w:rPr>
          <w:rFonts w:asciiTheme="majorBidi" w:hAnsiTheme="majorBidi" w:cstheme="majorBidi"/>
        </w:rPr>
        <w:t xml:space="preserve"> [</w:t>
      </w:r>
      <w:r w:rsidR="007304A8" w:rsidRPr="005657BC">
        <w:rPr>
          <w:rFonts w:asciiTheme="majorBidi" w:hAnsiTheme="majorBidi" w:cstheme="majorBidi"/>
          <w:b/>
          <w:bCs/>
        </w:rPr>
        <w:fldChar w:fldCharType="begin"/>
      </w:r>
      <w:r w:rsidR="007304A8" w:rsidRPr="005657BC">
        <w:rPr>
          <w:rFonts w:asciiTheme="majorBidi" w:hAnsiTheme="majorBidi" w:cstheme="majorBidi"/>
          <w:b/>
          <w:bCs/>
        </w:rPr>
        <w:instrText xml:space="preserve"> REF _Ref165480094 \r \h </w:instrText>
      </w:r>
      <w:r w:rsidR="005657BC" w:rsidRPr="005657BC">
        <w:rPr>
          <w:rFonts w:asciiTheme="majorBidi" w:hAnsiTheme="majorBidi" w:cstheme="majorBidi"/>
          <w:b/>
          <w:bCs/>
        </w:rPr>
        <w:instrText xml:space="preserve"> \* MERGEFORMAT </w:instrText>
      </w:r>
      <w:r w:rsidR="007304A8" w:rsidRPr="005657BC">
        <w:rPr>
          <w:rFonts w:asciiTheme="majorBidi" w:hAnsiTheme="majorBidi" w:cstheme="majorBidi"/>
          <w:b/>
          <w:bCs/>
        </w:rPr>
      </w:r>
      <w:r w:rsidR="007304A8" w:rsidRPr="005657BC">
        <w:rPr>
          <w:rFonts w:asciiTheme="majorBidi" w:hAnsiTheme="majorBidi" w:cstheme="majorBidi"/>
          <w:b/>
          <w:bCs/>
        </w:rPr>
        <w:fldChar w:fldCharType="separate"/>
      </w:r>
      <w:r w:rsidR="00A417AA">
        <w:rPr>
          <w:rFonts w:asciiTheme="majorBidi" w:hAnsiTheme="majorBidi" w:cstheme="majorBidi"/>
          <w:b/>
          <w:bCs/>
          <w:cs/>
        </w:rPr>
        <w:t>‎</w:t>
      </w:r>
      <w:r w:rsidR="00A417AA">
        <w:rPr>
          <w:rFonts w:asciiTheme="majorBidi" w:hAnsiTheme="majorBidi" w:cstheme="majorBidi"/>
          <w:b/>
          <w:bCs/>
        </w:rPr>
        <w:t>4</w:t>
      </w:r>
      <w:r w:rsidR="007304A8" w:rsidRPr="005657BC">
        <w:rPr>
          <w:rFonts w:asciiTheme="majorBidi" w:hAnsiTheme="majorBidi" w:cstheme="majorBidi"/>
          <w:b/>
          <w:bCs/>
        </w:rPr>
        <w:fldChar w:fldCharType="end"/>
      </w:r>
      <w:r w:rsidRPr="005657BC">
        <w:rPr>
          <w:rFonts w:asciiTheme="majorBidi" w:hAnsiTheme="majorBidi" w:cstheme="majorBidi"/>
        </w:rPr>
        <w:t>] article</w:t>
      </w:r>
      <w:r w:rsidR="79D8CE02" w:rsidRPr="005657BC">
        <w:rPr>
          <w:rFonts w:asciiTheme="majorBidi" w:hAnsiTheme="majorBidi" w:cstheme="majorBidi"/>
        </w:rPr>
        <w:t xml:space="preserve"> </w:t>
      </w:r>
      <w:r w:rsidRPr="005657BC">
        <w:rPr>
          <w:rFonts w:asciiTheme="majorBidi" w:hAnsiTheme="majorBidi" w:cstheme="majorBidi"/>
        </w:rPr>
        <w:t>reported a lower IoU score with a much newer Transformer model on the exact same dataset, which seems unlikely</w:t>
      </w:r>
      <w:r w:rsidR="18785E63" w:rsidRPr="005657BC">
        <w:rPr>
          <w:rFonts w:asciiTheme="majorBidi" w:hAnsiTheme="majorBidi" w:cstheme="majorBidi"/>
        </w:rPr>
        <w:t xml:space="preserve"> given the </w:t>
      </w:r>
      <w:r w:rsidR="573D471E" w:rsidRPr="005657BC">
        <w:rPr>
          <w:rFonts w:asciiTheme="majorBidi" w:hAnsiTheme="majorBidi" w:cstheme="majorBidi"/>
        </w:rPr>
        <w:t xml:space="preserve">measurable </w:t>
      </w:r>
      <w:r w:rsidR="18785E63" w:rsidRPr="005657BC">
        <w:rPr>
          <w:rFonts w:asciiTheme="majorBidi" w:hAnsiTheme="majorBidi" w:cstheme="majorBidi"/>
        </w:rPr>
        <w:t xml:space="preserve">improvement even </w:t>
      </w:r>
      <w:r w:rsidR="057488F4" w:rsidRPr="005657BC">
        <w:rPr>
          <w:rFonts w:asciiTheme="majorBidi" w:hAnsiTheme="majorBidi" w:cstheme="majorBidi"/>
        </w:rPr>
        <w:t xml:space="preserve">the simpler </w:t>
      </w:r>
      <w:r w:rsidR="18785E63" w:rsidRPr="005657BC">
        <w:rPr>
          <w:rFonts w:asciiTheme="majorBidi" w:hAnsiTheme="majorBidi" w:cstheme="majorBidi"/>
        </w:rPr>
        <w:t xml:space="preserve">Attention U-Net provides over the vanilla </w:t>
      </w:r>
      <w:r w:rsidR="206A47EB" w:rsidRPr="005657BC">
        <w:rPr>
          <w:rFonts w:asciiTheme="majorBidi" w:hAnsiTheme="majorBidi" w:cstheme="majorBidi"/>
        </w:rPr>
        <w:t>architecture</w:t>
      </w:r>
      <w:r w:rsidR="007304A8" w:rsidRPr="005657BC">
        <w:rPr>
          <w:rFonts w:asciiTheme="majorBidi" w:hAnsiTheme="majorBidi" w:cstheme="majorBidi"/>
        </w:rPr>
        <w:t xml:space="preserve"> </w:t>
      </w:r>
      <w:r w:rsidR="206A47EB" w:rsidRPr="005657BC">
        <w:rPr>
          <w:rFonts w:asciiTheme="majorBidi" w:hAnsiTheme="majorBidi" w:cstheme="majorBidi"/>
        </w:rPr>
        <w:t>[</w:t>
      </w:r>
      <w:r w:rsidR="007304A8" w:rsidRPr="005657BC">
        <w:rPr>
          <w:rFonts w:asciiTheme="majorBidi" w:hAnsiTheme="majorBidi" w:cstheme="majorBidi"/>
        </w:rPr>
        <w:fldChar w:fldCharType="begin"/>
      </w:r>
      <w:r w:rsidR="007304A8" w:rsidRPr="005657BC">
        <w:rPr>
          <w:rFonts w:asciiTheme="majorBidi" w:hAnsiTheme="majorBidi" w:cstheme="majorBidi"/>
        </w:rPr>
        <w:instrText xml:space="preserve"> REF _Ref166015225 \r \h  \* MERGEFORMAT </w:instrText>
      </w:r>
      <w:r w:rsidR="007304A8" w:rsidRPr="005657BC">
        <w:rPr>
          <w:rFonts w:asciiTheme="majorBidi" w:hAnsiTheme="majorBidi" w:cstheme="majorBidi"/>
        </w:rPr>
      </w:r>
      <w:r w:rsidR="007304A8"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15</w:t>
      </w:r>
      <w:r w:rsidR="007304A8" w:rsidRPr="005657BC">
        <w:rPr>
          <w:rFonts w:asciiTheme="majorBidi" w:hAnsiTheme="majorBidi" w:cstheme="majorBidi"/>
        </w:rPr>
        <w:fldChar w:fldCharType="end"/>
      </w:r>
      <w:r w:rsidR="55EB65DA" w:rsidRPr="005657BC">
        <w:rPr>
          <w:rFonts w:asciiTheme="majorBidi" w:hAnsiTheme="majorBidi" w:cstheme="majorBidi"/>
        </w:rPr>
        <w:t>]</w:t>
      </w:r>
      <w:r w:rsidRPr="005657BC">
        <w:rPr>
          <w:rFonts w:asciiTheme="majorBidi" w:hAnsiTheme="majorBidi" w:cstheme="majorBidi"/>
        </w:rPr>
        <w:t>.</w:t>
      </w:r>
      <w:r w:rsidR="33BFF9FD" w:rsidRPr="005657BC">
        <w:rPr>
          <w:rFonts w:asciiTheme="majorBidi" w:hAnsiTheme="majorBidi" w:cstheme="majorBidi"/>
        </w:rPr>
        <w:t xml:space="preserve"> </w:t>
      </w:r>
    </w:p>
    <w:p w14:paraId="06E08725" w14:textId="77777777" w:rsidR="001F7055" w:rsidRPr="005657BC" w:rsidRDefault="001F7055" w:rsidP="00D9391D">
      <w:pPr>
        <w:rPr>
          <w:rFonts w:asciiTheme="majorBidi" w:hAnsiTheme="majorBidi" w:cstheme="majorBidi"/>
          <w:color w:val="FF0000"/>
        </w:rPr>
      </w:pPr>
    </w:p>
    <w:p w14:paraId="1654F740" w14:textId="77777777" w:rsidR="007304A8" w:rsidRPr="005657BC" w:rsidRDefault="007304A8" w:rsidP="00D9391D">
      <w:pPr>
        <w:rPr>
          <w:rFonts w:asciiTheme="majorBidi" w:hAnsiTheme="majorBidi" w:cstheme="majorBidi"/>
        </w:rPr>
      </w:pPr>
    </w:p>
    <w:p w14:paraId="6EAD3DB4" w14:textId="0A43FF76" w:rsidR="001F7055" w:rsidRPr="005657BC" w:rsidRDefault="001F7055" w:rsidP="00D9391D">
      <w:pPr>
        <w:rPr>
          <w:rFonts w:asciiTheme="majorBidi" w:hAnsiTheme="majorBidi" w:cstheme="majorBidi"/>
        </w:rPr>
      </w:pPr>
      <w:r w:rsidRPr="005657BC">
        <w:rPr>
          <w:rFonts w:asciiTheme="majorBidi" w:hAnsiTheme="majorBidi" w:cstheme="majorBidi"/>
          <w:i/>
          <w:iCs/>
        </w:rPr>
        <w:t>Xin Jiang, Yizhou Ding et al</w:t>
      </w:r>
      <w:r w:rsidRPr="005657BC">
        <w:rPr>
          <w:rFonts w:asciiTheme="majorBidi" w:hAnsiTheme="majorBidi" w:cstheme="majorBidi"/>
        </w:rPr>
        <w:t xml:space="preserve"> present </w:t>
      </w:r>
      <w:r w:rsidRPr="005657BC">
        <w:rPr>
          <w:rFonts w:asciiTheme="majorBidi" w:hAnsiTheme="majorBidi" w:cstheme="majorBidi"/>
          <w:b/>
          <w:bCs/>
        </w:rPr>
        <w:t>[</w:t>
      </w:r>
      <w:r w:rsidR="00044EAF" w:rsidRPr="005657BC">
        <w:rPr>
          <w:rFonts w:asciiTheme="majorBidi" w:hAnsiTheme="majorBidi" w:cstheme="majorBidi"/>
          <w:b/>
          <w:bCs/>
        </w:rPr>
        <w:fldChar w:fldCharType="begin"/>
      </w:r>
      <w:r w:rsidR="00044EAF" w:rsidRPr="005657BC">
        <w:rPr>
          <w:rFonts w:asciiTheme="majorBidi" w:hAnsiTheme="majorBidi" w:cstheme="majorBidi"/>
          <w:b/>
          <w:bCs/>
        </w:rPr>
        <w:instrText xml:space="preserve"> REF _Ref165480299 \r \h  \* MERGEFORMAT </w:instrText>
      </w:r>
      <w:r w:rsidR="00044EAF" w:rsidRPr="005657BC">
        <w:rPr>
          <w:rFonts w:asciiTheme="majorBidi" w:hAnsiTheme="majorBidi" w:cstheme="majorBidi"/>
          <w:b/>
          <w:bCs/>
        </w:rPr>
      </w:r>
      <w:r w:rsidR="00044EAF" w:rsidRPr="005657BC">
        <w:rPr>
          <w:rFonts w:asciiTheme="majorBidi" w:hAnsiTheme="majorBidi" w:cstheme="majorBidi"/>
          <w:b/>
          <w:bCs/>
        </w:rPr>
        <w:fldChar w:fldCharType="separate"/>
      </w:r>
      <w:r w:rsidR="00A417AA">
        <w:rPr>
          <w:rFonts w:asciiTheme="majorBidi" w:hAnsiTheme="majorBidi" w:cstheme="majorBidi"/>
          <w:b/>
          <w:bCs/>
          <w:cs/>
        </w:rPr>
        <w:t>‎</w:t>
      </w:r>
      <w:r w:rsidR="00A417AA" w:rsidRPr="00A417AA">
        <w:rPr>
          <w:rFonts w:asciiTheme="majorBidi" w:hAnsiTheme="majorBidi" w:cstheme="majorBidi"/>
          <w:b/>
          <w:bCs/>
          <w:color w:val="2E74B5" w:themeColor="accent1" w:themeShade="BF"/>
          <w:u w:val="single"/>
        </w:rPr>
        <w:t>7</w:t>
      </w:r>
      <w:r w:rsidR="00044EAF" w:rsidRPr="005657BC">
        <w:rPr>
          <w:rFonts w:asciiTheme="majorBidi" w:hAnsiTheme="majorBidi" w:cstheme="majorBidi"/>
          <w:b/>
          <w:bCs/>
        </w:rPr>
        <w:fldChar w:fldCharType="end"/>
      </w:r>
      <w:r w:rsidRPr="005657BC">
        <w:rPr>
          <w:rFonts w:asciiTheme="majorBidi" w:hAnsiTheme="majorBidi" w:cstheme="majorBidi"/>
          <w:b/>
          <w:bCs/>
        </w:rPr>
        <w:t>]</w:t>
      </w:r>
      <w:r w:rsidRPr="005657BC">
        <w:rPr>
          <w:rFonts w:asciiTheme="majorBidi" w:hAnsiTheme="majorBidi" w:cstheme="majorBidi"/>
        </w:rPr>
        <w:t xml:space="preserve"> a method to perform GI tract segmentation using a combination of a transformer with a CNN, in order to improve upon convolutional networks limitations in learning global features. This is achieved by defining a fusion component, which effectively combines information from the transformer and the convolutional network. The proposed method improves upon existing transformer segmentation methods (specifically TransUnet) by the introduction of such “</w:t>
      </w:r>
      <w:proofErr w:type="spellStart"/>
      <w:r w:rsidRPr="005657BC">
        <w:rPr>
          <w:rFonts w:asciiTheme="majorBidi" w:hAnsiTheme="majorBidi" w:cstheme="majorBidi"/>
        </w:rPr>
        <w:t>BiFusion</w:t>
      </w:r>
      <w:proofErr w:type="spellEnd"/>
      <w:r w:rsidRPr="005657BC">
        <w:rPr>
          <w:rFonts w:asciiTheme="majorBidi" w:hAnsiTheme="majorBidi" w:cstheme="majorBidi"/>
        </w:rPr>
        <w:t xml:space="preserve"> block” – which combines information from both parts of the architecture, in addition to a multilevel loss strategy which can effectively guide the network’s training process.</w:t>
      </w:r>
    </w:p>
    <w:p w14:paraId="07250320" w14:textId="77777777" w:rsidR="001F7055" w:rsidRPr="005657BC" w:rsidRDefault="001F7055" w:rsidP="00D9391D">
      <w:pPr>
        <w:rPr>
          <w:rFonts w:asciiTheme="majorBidi" w:hAnsiTheme="majorBidi" w:cstheme="majorBidi"/>
        </w:rPr>
      </w:pPr>
      <w:r w:rsidRPr="005657BC">
        <w:rPr>
          <w:rFonts w:asciiTheme="majorBidi" w:hAnsiTheme="majorBidi" w:cstheme="majorBidi"/>
        </w:rPr>
        <w:t xml:space="preserve">The architecture is a U-Net skeleton with ResNet50 as a backbone for the convolutional part, which is then fed both into a 12-layer transformer block and to the fusion blocks (via U-Net’s skip connections). The </w:t>
      </w:r>
      <w:proofErr w:type="spellStart"/>
      <w:r w:rsidRPr="005657BC">
        <w:rPr>
          <w:rFonts w:asciiTheme="majorBidi" w:hAnsiTheme="majorBidi" w:cstheme="majorBidi"/>
        </w:rPr>
        <w:t>BiFusion</w:t>
      </w:r>
      <w:proofErr w:type="spellEnd"/>
      <w:r w:rsidRPr="005657BC">
        <w:rPr>
          <w:rFonts w:asciiTheme="majorBidi" w:hAnsiTheme="majorBidi" w:cstheme="majorBidi"/>
        </w:rPr>
        <w:t xml:space="preserve"> blocks’ output is then used as input for the multilevel loss function and up-sampled via the decoder path.</w:t>
      </w:r>
    </w:p>
    <w:p w14:paraId="31F5A949" w14:textId="77777777" w:rsidR="001F7055" w:rsidRPr="005657BC" w:rsidRDefault="001F7055" w:rsidP="00D9391D">
      <w:pPr>
        <w:rPr>
          <w:rFonts w:asciiTheme="majorBidi" w:hAnsiTheme="majorBidi" w:cstheme="majorBidi"/>
        </w:rPr>
      </w:pPr>
      <w:r w:rsidRPr="005657BC">
        <w:rPr>
          <w:rFonts w:asciiTheme="majorBidi" w:hAnsiTheme="majorBidi" w:cstheme="majorBidi"/>
        </w:rPr>
        <w:t xml:space="preserve">The </w:t>
      </w:r>
      <w:proofErr w:type="spellStart"/>
      <w:r w:rsidRPr="005657BC">
        <w:rPr>
          <w:rFonts w:asciiTheme="majorBidi" w:hAnsiTheme="majorBidi" w:cstheme="majorBidi"/>
        </w:rPr>
        <w:t>BiFusion</w:t>
      </w:r>
      <w:proofErr w:type="spellEnd"/>
      <w:r w:rsidRPr="005657BC">
        <w:rPr>
          <w:rFonts w:asciiTheme="majorBidi" w:hAnsiTheme="majorBidi" w:cstheme="majorBidi"/>
        </w:rPr>
        <w:t xml:space="preserve"> block consists of three sub-components: channel-attention, spatial-attention and a “multimodal fusion”, which multiplies the transformer and CNN outputs (Hadamard) prior to a convolutional layer. These three outputs are concatenated and pass a residual operation in order to fit the required decoder’s input.</w:t>
      </w:r>
    </w:p>
    <w:p w14:paraId="386C1403" w14:textId="77777777" w:rsidR="001F7055" w:rsidRPr="005657BC" w:rsidRDefault="001F7055" w:rsidP="00D9391D">
      <w:pPr>
        <w:rPr>
          <w:rFonts w:asciiTheme="majorBidi" w:hAnsiTheme="majorBidi" w:cstheme="majorBidi"/>
        </w:rPr>
      </w:pPr>
      <w:r w:rsidRPr="005657BC">
        <w:rPr>
          <w:rFonts w:asciiTheme="majorBidi" w:hAnsiTheme="majorBidi" w:cstheme="majorBidi"/>
        </w:rPr>
        <w:t xml:space="preserve"> The multilevel loss strategy acts as a weighted sum of the loss function, which is calculated over the final layer of each of the decoder blocks. The sum gives a large weight to the final layer, while not ignoring the previous ones. The loss function itself is an unbiased sum of BCE and Tversky loss functions. (Tversky loss is derived from the Tversky index, used as a similarity measure on sets).</w:t>
      </w:r>
    </w:p>
    <w:p w14:paraId="25487D4D" w14:textId="77777777" w:rsidR="001F7055" w:rsidRPr="005657BC" w:rsidRDefault="001F7055" w:rsidP="79A1F20C">
      <w:pPr>
        <w:jc w:val="center"/>
        <w:rPr>
          <w:rFonts w:asciiTheme="majorBidi" w:hAnsiTheme="majorBidi" w:cstheme="majorBidi"/>
        </w:rPr>
      </w:pPr>
      <w:r w:rsidRPr="005657BC">
        <w:rPr>
          <w:rFonts w:asciiTheme="majorBidi" w:hAnsiTheme="majorBidi" w:cstheme="majorBidi"/>
          <w:noProof/>
        </w:rPr>
        <w:lastRenderedPageBreak/>
        <w:drawing>
          <wp:inline distT="0" distB="0" distL="0" distR="0" wp14:anchorId="116BD36D" wp14:editId="21E5654E">
            <wp:extent cx="5337810" cy="3437642"/>
            <wp:effectExtent l="0" t="0" r="0" b="5715"/>
            <wp:docPr id="875535438" name="Picture 87553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35438"/>
                    <pic:cNvPicPr/>
                  </pic:nvPicPr>
                  <pic:blipFill>
                    <a:blip r:embed="rId18">
                      <a:extLst>
                        <a:ext uri="{28A0092B-C50C-407E-A947-70E740481C1C}">
                          <a14:useLocalDpi xmlns:a14="http://schemas.microsoft.com/office/drawing/2010/main" val="0"/>
                        </a:ext>
                      </a:extLst>
                    </a:blip>
                    <a:stretch>
                      <a:fillRect/>
                    </a:stretch>
                  </pic:blipFill>
                  <pic:spPr>
                    <a:xfrm>
                      <a:off x="0" y="0"/>
                      <a:ext cx="5337810" cy="3437642"/>
                    </a:xfrm>
                    <a:prstGeom prst="rect">
                      <a:avLst/>
                    </a:prstGeom>
                  </pic:spPr>
                </pic:pic>
              </a:graphicData>
            </a:graphic>
          </wp:inline>
        </w:drawing>
      </w:r>
    </w:p>
    <w:p w14:paraId="200539BE" w14:textId="0FECAE59" w:rsidR="00056D75" w:rsidRPr="005657BC" w:rsidRDefault="00056D75" w:rsidP="4079290A">
      <w:pPr>
        <w:jc w:val="center"/>
        <w:rPr>
          <w:rFonts w:asciiTheme="majorBidi" w:eastAsia="Times New Roman" w:hAnsiTheme="majorBidi" w:cstheme="majorBidi"/>
          <w:color w:val="000000" w:themeColor="text1"/>
        </w:rPr>
      </w:pPr>
      <w:r w:rsidRPr="005657BC">
        <w:rPr>
          <w:rFonts w:asciiTheme="majorBidi" w:hAnsiTheme="majorBidi" w:cstheme="majorBidi"/>
          <w:b/>
          <w:bCs/>
        </w:rPr>
        <w:t>Figure</w:t>
      </w:r>
      <w:r w:rsidR="00652A44" w:rsidRPr="005657BC">
        <w:rPr>
          <w:rFonts w:asciiTheme="majorBidi" w:hAnsiTheme="majorBidi" w:cstheme="majorBidi"/>
          <w:b/>
          <w:bCs/>
        </w:rPr>
        <w:t xml:space="preserve"> 5</w:t>
      </w:r>
      <w:r w:rsidR="00652A44" w:rsidRPr="005657BC">
        <w:rPr>
          <w:rFonts w:asciiTheme="majorBidi" w:hAnsiTheme="majorBidi" w:cstheme="majorBidi"/>
        </w:rPr>
        <w:t>:</w:t>
      </w:r>
      <w:r w:rsidR="192D03F1" w:rsidRPr="005657BC">
        <w:rPr>
          <w:rFonts w:asciiTheme="majorBidi" w:eastAsia="Times New Roman" w:hAnsiTheme="majorBidi" w:cstheme="majorBidi"/>
          <w:color w:val="000000" w:themeColor="text1"/>
        </w:rPr>
        <w:t xml:space="preserve"> A block diagram of the BiFTransNet segmentation model. The diagram </w:t>
      </w:r>
      <w:r w:rsidR="516B52BE" w:rsidRPr="005657BC">
        <w:rPr>
          <w:rFonts w:asciiTheme="majorBidi" w:eastAsia="Times New Roman" w:hAnsiTheme="majorBidi" w:cstheme="majorBidi"/>
          <w:color w:val="000000" w:themeColor="text1"/>
        </w:rPr>
        <w:t>shows the additional Bi-Fusion blocks, used by the model to combine transformer and CNN features.</w:t>
      </w:r>
    </w:p>
    <w:p w14:paraId="4F034F08" w14:textId="77777777" w:rsidR="00652A44" w:rsidRPr="005657BC" w:rsidRDefault="00652A44" w:rsidP="00D9391D">
      <w:pPr>
        <w:rPr>
          <w:rFonts w:asciiTheme="majorBidi" w:hAnsiTheme="majorBidi" w:cstheme="majorBidi"/>
        </w:rPr>
      </w:pPr>
    </w:p>
    <w:p w14:paraId="68FBAE04" w14:textId="77777777" w:rsidR="001F7055" w:rsidRPr="005657BC" w:rsidRDefault="001F7055" w:rsidP="00D9391D">
      <w:pPr>
        <w:rPr>
          <w:rFonts w:asciiTheme="majorBidi" w:hAnsiTheme="majorBidi" w:cstheme="majorBidi"/>
        </w:rPr>
      </w:pPr>
      <w:r w:rsidRPr="005657BC">
        <w:rPr>
          <w:rFonts w:asciiTheme="majorBidi" w:hAnsiTheme="majorBidi" w:cstheme="majorBidi"/>
        </w:rPr>
        <w:t>As hyperparameters, the authors chose weights of 0.1 as the ML1 to ML3 multi-loss components’ coefficient, and 0.7 for the final layer (ML4). In addition, 0.5 was used as both Tversky constants. Batch size of 16 was chosen, with initial learning rate of 1e-2, weight decay of 1e-4, and minimum learning rate of 1e-6. The optimizer used was SGD, for 120 epochs.</w:t>
      </w:r>
    </w:p>
    <w:p w14:paraId="1A4FAE64" w14:textId="77777777" w:rsidR="001F7055" w:rsidRPr="005657BC" w:rsidRDefault="001F7055" w:rsidP="00D9391D">
      <w:pPr>
        <w:rPr>
          <w:rFonts w:asciiTheme="majorBidi" w:hAnsiTheme="majorBidi" w:cstheme="majorBidi"/>
        </w:rPr>
      </w:pPr>
      <w:r w:rsidRPr="005657BC">
        <w:rPr>
          <w:rFonts w:asciiTheme="majorBidi" w:hAnsiTheme="majorBidi" w:cstheme="majorBidi"/>
        </w:rPr>
        <w:t>The article specifies two datasets used to train and evaluate the proposed method: the UW-Madison GI segmentation dataset and the Synapse Multi-organ segmentation dataset. For data preprocessing, the images were resized to 224 by 224 (to accommodate input layer), and the following augmentation operations were used: flip, rotation, grid distortion, elastic transform and coarse dropout.</w:t>
      </w:r>
    </w:p>
    <w:p w14:paraId="7DE1EB1F" w14:textId="77777777" w:rsidR="001F7055" w:rsidRPr="005657BC" w:rsidRDefault="001F7055" w:rsidP="00D9391D">
      <w:pPr>
        <w:rPr>
          <w:rFonts w:asciiTheme="majorBidi" w:hAnsiTheme="majorBidi" w:cstheme="majorBidi"/>
        </w:rPr>
      </w:pPr>
      <w:r w:rsidRPr="005657BC">
        <w:rPr>
          <w:rFonts w:asciiTheme="majorBidi" w:hAnsiTheme="majorBidi" w:cstheme="majorBidi"/>
        </w:rPr>
        <w:t>The model was then trained (on a single NVIDIA 3090 GPU).</w:t>
      </w:r>
    </w:p>
    <w:p w14:paraId="5F05F853" w14:textId="77777777" w:rsidR="001F7055" w:rsidRPr="005657BC" w:rsidRDefault="001F7055" w:rsidP="00D9391D">
      <w:pPr>
        <w:rPr>
          <w:rFonts w:asciiTheme="majorBidi" w:hAnsiTheme="majorBidi" w:cstheme="majorBidi"/>
        </w:rPr>
      </w:pPr>
      <w:r w:rsidRPr="005657BC">
        <w:rPr>
          <w:rFonts w:asciiTheme="majorBidi" w:hAnsiTheme="majorBidi" w:cstheme="majorBidi"/>
        </w:rPr>
        <w:t xml:space="preserve">Evaluation was performed using Dice coefficient, IoU, and </w:t>
      </w:r>
      <w:proofErr w:type="spellStart"/>
      <w:r w:rsidRPr="005657BC">
        <w:rPr>
          <w:rFonts w:asciiTheme="majorBidi" w:hAnsiTheme="majorBidi" w:cstheme="majorBidi"/>
        </w:rPr>
        <w:t>Hausdorff</w:t>
      </w:r>
      <w:proofErr w:type="spellEnd"/>
      <w:r w:rsidRPr="005657BC">
        <w:rPr>
          <w:rFonts w:asciiTheme="majorBidi" w:hAnsiTheme="majorBidi" w:cstheme="majorBidi"/>
        </w:rPr>
        <w:t xml:space="preserve"> distance. These metrics were then used to compare BiFTransNet with U-Net, FPN, Deeplabv3, Deeplabv3+ and TransUnet (the first transformer network for medical image segmentation, according to the authors). Also, the BiFTransNet is measured with and without transformer </w:t>
      </w:r>
      <w:proofErr w:type="spellStart"/>
      <w:r w:rsidRPr="005657BC">
        <w:rPr>
          <w:rFonts w:asciiTheme="majorBidi" w:hAnsiTheme="majorBidi" w:cstheme="majorBidi"/>
        </w:rPr>
        <w:t>upsample</w:t>
      </w:r>
      <w:proofErr w:type="spellEnd"/>
      <w:r w:rsidRPr="005657BC">
        <w:rPr>
          <w:rFonts w:asciiTheme="majorBidi" w:hAnsiTheme="majorBidi" w:cstheme="majorBidi"/>
        </w:rPr>
        <w:t xml:space="preserve"> process, multilevel loss and </w:t>
      </w:r>
      <w:proofErr w:type="spellStart"/>
      <w:r w:rsidRPr="005657BC">
        <w:rPr>
          <w:rFonts w:asciiTheme="majorBidi" w:hAnsiTheme="majorBidi" w:cstheme="majorBidi"/>
        </w:rPr>
        <w:t>BiFusion</w:t>
      </w:r>
      <w:proofErr w:type="spellEnd"/>
      <w:r w:rsidRPr="005657BC">
        <w:rPr>
          <w:rFonts w:asciiTheme="majorBidi" w:hAnsiTheme="majorBidi" w:cstheme="majorBidi"/>
        </w:rPr>
        <w:t xml:space="preserve"> blocks in an attempt to measure which was most effective. Finally, different multilevel loss hyperparameters were compared in order to reach the best choice.</w:t>
      </w:r>
    </w:p>
    <w:p w14:paraId="2E81A3F1" w14:textId="3647E2E3" w:rsidR="00D87C6F" w:rsidRPr="005657BC" w:rsidRDefault="001F7055" w:rsidP="44100A9A">
      <w:pPr>
        <w:rPr>
          <w:rFonts w:asciiTheme="majorBidi" w:hAnsiTheme="majorBidi" w:cstheme="majorBidi"/>
        </w:rPr>
      </w:pPr>
      <w:r w:rsidRPr="005657BC">
        <w:rPr>
          <w:rFonts w:asciiTheme="majorBidi" w:hAnsiTheme="majorBidi" w:cstheme="majorBidi"/>
        </w:rPr>
        <w:t>The results show improvement upon existing methods, though the measured difference seems minor. Of note, the Dice coefficient for Gallbladder and Pancreas showed marked improvement over existing</w:t>
      </w:r>
      <w:r w:rsidR="6D2970A9" w:rsidRPr="005657BC">
        <w:rPr>
          <w:rFonts w:asciiTheme="majorBidi" w:hAnsiTheme="majorBidi" w:cstheme="majorBidi"/>
        </w:rPr>
        <w:t xml:space="preserve"> methods.</w:t>
      </w:r>
    </w:p>
    <w:p w14:paraId="024BE6EB" w14:textId="7B0B1600" w:rsidR="28A22736" w:rsidRPr="005657BC" w:rsidRDefault="28A22736" w:rsidP="44100A9A">
      <w:pPr>
        <w:rPr>
          <w:rFonts w:asciiTheme="majorBidi" w:hAnsiTheme="majorBidi" w:cstheme="majorBidi"/>
        </w:rPr>
      </w:pPr>
      <w:r w:rsidRPr="005657BC">
        <w:rPr>
          <w:rFonts w:asciiTheme="majorBidi" w:hAnsiTheme="majorBidi" w:cstheme="majorBidi"/>
        </w:rPr>
        <w:lastRenderedPageBreak/>
        <w:t>These models g</w:t>
      </w:r>
      <w:r w:rsidR="2436B1C8" w:rsidRPr="005657BC">
        <w:rPr>
          <w:rFonts w:asciiTheme="majorBidi" w:hAnsiTheme="majorBidi" w:cstheme="majorBidi"/>
        </w:rPr>
        <w:t xml:space="preserve">ive </w:t>
      </w:r>
      <w:r w:rsidRPr="005657BC">
        <w:rPr>
          <w:rFonts w:asciiTheme="majorBidi" w:hAnsiTheme="majorBidi" w:cstheme="majorBidi"/>
        </w:rPr>
        <w:t>us a good understanding about the landscape in our project’s field</w:t>
      </w:r>
      <w:r w:rsidR="516B4CB8" w:rsidRPr="005657BC">
        <w:rPr>
          <w:rFonts w:asciiTheme="majorBidi" w:hAnsiTheme="majorBidi" w:cstheme="majorBidi"/>
        </w:rPr>
        <w:t>. Transformer-based U-Net seem to have provided the best models in GI tract segmentation</w:t>
      </w:r>
      <w:r w:rsidR="00CD22DD" w:rsidRPr="005657BC">
        <w:rPr>
          <w:rFonts w:asciiTheme="majorBidi" w:hAnsiTheme="majorBidi" w:cstheme="majorBidi"/>
        </w:rPr>
        <w:t xml:space="preserve"> </w:t>
      </w:r>
      <w:r w:rsidR="516B4CB8" w:rsidRPr="005657BC">
        <w:rPr>
          <w:rFonts w:asciiTheme="majorBidi" w:hAnsiTheme="majorBidi" w:cstheme="majorBidi"/>
        </w:rPr>
        <w:t>[</w:t>
      </w:r>
      <w:r w:rsidR="00DC46CC" w:rsidRPr="005657BC">
        <w:rPr>
          <w:rFonts w:asciiTheme="majorBidi" w:hAnsiTheme="majorBidi" w:cstheme="majorBidi"/>
        </w:rPr>
        <w:fldChar w:fldCharType="begin"/>
      </w:r>
      <w:r w:rsidR="00DC46CC" w:rsidRPr="005657BC">
        <w:rPr>
          <w:rFonts w:asciiTheme="majorBidi" w:hAnsiTheme="majorBidi" w:cstheme="majorBidi"/>
        </w:rPr>
        <w:instrText xml:space="preserve"> REF _Ref165480094 \r \h  \* MERGEFORMAT </w:instrText>
      </w:r>
      <w:r w:rsidR="00DC46CC" w:rsidRPr="005657BC">
        <w:rPr>
          <w:rFonts w:asciiTheme="majorBidi" w:hAnsiTheme="majorBidi" w:cstheme="majorBidi"/>
        </w:rPr>
      </w:r>
      <w:r w:rsidR="00DC46CC"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4</w:t>
      </w:r>
      <w:r w:rsidR="00DC46CC" w:rsidRPr="005657BC">
        <w:rPr>
          <w:rFonts w:asciiTheme="majorBidi" w:hAnsiTheme="majorBidi" w:cstheme="majorBidi"/>
        </w:rPr>
        <w:fldChar w:fldCharType="end"/>
      </w:r>
      <w:r w:rsidR="516B4CB8" w:rsidRPr="005657BC">
        <w:rPr>
          <w:rFonts w:asciiTheme="majorBidi" w:hAnsiTheme="majorBidi" w:cstheme="majorBidi"/>
        </w:rPr>
        <w:t xml:space="preserve">], with </w:t>
      </w:r>
      <w:r w:rsidR="067D6CE1" w:rsidRPr="005657BC">
        <w:rPr>
          <w:rFonts w:asciiTheme="majorBidi" w:hAnsiTheme="majorBidi" w:cstheme="majorBidi"/>
        </w:rPr>
        <w:t>a subsequent focus on combining the encoder features with the transformer’s output</w:t>
      </w:r>
      <w:r w:rsidR="24F1C66F" w:rsidRPr="005657BC">
        <w:rPr>
          <w:rFonts w:asciiTheme="majorBidi" w:hAnsiTheme="majorBidi" w:cstheme="majorBidi"/>
        </w:rPr>
        <w:t xml:space="preserve">, and incorporating additional attention mechanisms to these features during the decoder stage. Additionally, fine tuning </w:t>
      </w:r>
      <w:r w:rsidR="06FA6EA5" w:rsidRPr="005657BC">
        <w:rPr>
          <w:rFonts w:asciiTheme="majorBidi" w:hAnsiTheme="majorBidi" w:cstheme="majorBidi"/>
        </w:rPr>
        <w:t xml:space="preserve">and data augmentation </w:t>
      </w:r>
      <w:r w:rsidR="24F1C66F" w:rsidRPr="005657BC">
        <w:rPr>
          <w:rFonts w:asciiTheme="majorBidi" w:hAnsiTheme="majorBidi" w:cstheme="majorBidi"/>
        </w:rPr>
        <w:t>play</w:t>
      </w:r>
      <w:r w:rsidR="39AFDD94" w:rsidRPr="005657BC">
        <w:rPr>
          <w:rFonts w:asciiTheme="majorBidi" w:hAnsiTheme="majorBidi" w:cstheme="majorBidi"/>
        </w:rPr>
        <w:t xml:space="preserve"> </w:t>
      </w:r>
      <w:r w:rsidR="24F1C66F" w:rsidRPr="005657BC">
        <w:rPr>
          <w:rFonts w:asciiTheme="majorBidi" w:hAnsiTheme="majorBidi" w:cstheme="majorBidi"/>
        </w:rPr>
        <w:t>a signific</w:t>
      </w:r>
      <w:r w:rsidR="664CE13D" w:rsidRPr="005657BC">
        <w:rPr>
          <w:rFonts w:asciiTheme="majorBidi" w:hAnsiTheme="majorBidi" w:cstheme="majorBidi"/>
        </w:rPr>
        <w:t>ant role in current advancements.</w:t>
      </w:r>
    </w:p>
    <w:p w14:paraId="3A1868B3" w14:textId="2CCE1442" w:rsidR="005C74E4" w:rsidRPr="005657BC" w:rsidRDefault="001F7055" w:rsidP="44100A9A">
      <w:pPr>
        <w:rPr>
          <w:rFonts w:asciiTheme="majorBidi" w:hAnsiTheme="majorBidi" w:cstheme="majorBidi"/>
        </w:rPr>
      </w:pPr>
      <w:r w:rsidRPr="005657BC">
        <w:rPr>
          <w:rFonts w:asciiTheme="majorBidi" w:hAnsiTheme="majorBidi" w:cstheme="majorBidi"/>
        </w:rPr>
        <w:t xml:space="preserve">In conclusion, multi-level loss strategy and </w:t>
      </w:r>
      <w:proofErr w:type="spellStart"/>
      <w:r w:rsidRPr="005657BC">
        <w:rPr>
          <w:rFonts w:asciiTheme="majorBidi" w:hAnsiTheme="majorBidi" w:cstheme="majorBidi"/>
        </w:rPr>
        <w:t>BiFusion</w:t>
      </w:r>
      <w:proofErr w:type="spellEnd"/>
      <w:r w:rsidRPr="005657BC">
        <w:rPr>
          <w:rFonts w:asciiTheme="majorBidi" w:hAnsiTheme="majorBidi" w:cstheme="majorBidi"/>
        </w:rPr>
        <w:t xml:space="preserve"> can help push the medical segmentation area forwards. </w:t>
      </w:r>
    </w:p>
    <w:p w14:paraId="5406F270" w14:textId="77777777" w:rsidR="0067539E" w:rsidRPr="005657BC" w:rsidRDefault="0067539E" w:rsidP="00B6167C">
      <w:pPr>
        <w:rPr>
          <w:rFonts w:asciiTheme="majorBidi" w:hAnsiTheme="majorBidi" w:cstheme="majorBidi"/>
        </w:rPr>
      </w:pPr>
    </w:p>
    <w:p w14:paraId="754983C3" w14:textId="7C8B9FC1" w:rsidR="000F673E" w:rsidRPr="005657BC" w:rsidRDefault="00174A6E" w:rsidP="00CE3765">
      <w:pPr>
        <w:pStyle w:val="Heading1"/>
        <w:rPr>
          <w:sz w:val="36"/>
          <w:szCs w:val="36"/>
        </w:rPr>
      </w:pPr>
      <w:bookmarkStart w:id="3" w:name="_Toc167366842"/>
      <w:r w:rsidRPr="005657BC">
        <w:t>Background</w:t>
      </w:r>
      <w:bookmarkEnd w:id="3"/>
    </w:p>
    <w:p w14:paraId="2EEA6A32" w14:textId="77777777" w:rsidR="000F673E" w:rsidRPr="005657BC" w:rsidRDefault="000F673E" w:rsidP="00C03851">
      <w:pPr>
        <w:pStyle w:val="Heading2"/>
      </w:pPr>
      <w:bookmarkStart w:id="4" w:name="_Toc167366843"/>
      <w:r w:rsidRPr="005657BC">
        <w:t>U-Net</w:t>
      </w:r>
      <w:bookmarkEnd w:id="4"/>
    </w:p>
    <w:p w14:paraId="71F8C9BE" w14:textId="1D085D33" w:rsidR="000F673E" w:rsidRPr="005657BC" w:rsidRDefault="000F673E" w:rsidP="00D9391D">
      <w:pPr>
        <w:rPr>
          <w:rFonts w:asciiTheme="majorBidi" w:hAnsiTheme="majorBidi" w:cstheme="majorBidi"/>
        </w:rPr>
      </w:pPr>
      <w:r w:rsidRPr="005657BC">
        <w:rPr>
          <w:rFonts w:asciiTheme="majorBidi" w:hAnsiTheme="majorBidi" w:cstheme="majorBidi"/>
        </w:rPr>
        <w:t>First proposed in a 2015 paper as a semantic segmentation model for medical images</w:t>
      </w:r>
      <w:r w:rsidR="00501B3D" w:rsidRPr="005657BC">
        <w:rPr>
          <w:rFonts w:asciiTheme="majorBidi" w:hAnsiTheme="majorBidi" w:cstheme="majorBidi"/>
          <w:rtl/>
        </w:rPr>
        <w:t xml:space="preserve"> </w:t>
      </w:r>
      <w:r w:rsidRPr="005657BC">
        <w:rPr>
          <w:rFonts w:asciiTheme="majorBidi" w:hAnsiTheme="majorBidi" w:cstheme="majorBidi"/>
        </w:rPr>
        <w:t>[</w:t>
      </w:r>
      <w:r w:rsidR="00471A8C" w:rsidRPr="005657BC">
        <w:rPr>
          <w:rFonts w:asciiTheme="majorBidi" w:hAnsiTheme="majorBidi" w:cstheme="majorBidi"/>
        </w:rPr>
        <w:fldChar w:fldCharType="begin"/>
      </w:r>
      <w:r w:rsidR="00471A8C" w:rsidRPr="005657BC">
        <w:rPr>
          <w:rFonts w:asciiTheme="majorBidi" w:hAnsiTheme="majorBidi" w:cstheme="majorBidi"/>
        </w:rPr>
        <w:instrText xml:space="preserve"> REF _Ref165481784 \r \h </w:instrText>
      </w:r>
      <w:r w:rsidR="004D5197" w:rsidRPr="005657BC">
        <w:rPr>
          <w:rFonts w:asciiTheme="majorBidi" w:hAnsiTheme="majorBidi" w:cstheme="majorBidi"/>
        </w:rPr>
        <w:instrText xml:space="preserve"> \* MERGEFORMAT </w:instrText>
      </w:r>
      <w:r w:rsidR="00471A8C" w:rsidRPr="005657BC">
        <w:rPr>
          <w:rFonts w:asciiTheme="majorBidi" w:hAnsiTheme="majorBidi" w:cstheme="majorBidi"/>
        </w:rPr>
      </w:r>
      <w:r w:rsidR="00471A8C"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8</w:t>
      </w:r>
      <w:r w:rsidR="00471A8C" w:rsidRPr="005657BC">
        <w:rPr>
          <w:rFonts w:asciiTheme="majorBidi" w:hAnsiTheme="majorBidi" w:cstheme="majorBidi"/>
        </w:rPr>
        <w:fldChar w:fldCharType="end"/>
      </w:r>
      <w:r w:rsidRPr="005657BC">
        <w:rPr>
          <w:rFonts w:asciiTheme="majorBidi" w:hAnsiTheme="majorBidi" w:cstheme="majorBidi"/>
        </w:rPr>
        <w:t>], U-Net has proven to be a strong performer in the field. Since then, U-Net has gained vast success as a segmentation model (or as an underlying topology) in many different fields, and even in unrelated areas (generative neural networks)</w:t>
      </w:r>
      <w:r w:rsidR="004D5197" w:rsidRPr="005657BC">
        <w:rPr>
          <w:rFonts w:asciiTheme="majorBidi" w:hAnsiTheme="majorBidi" w:cstheme="majorBidi"/>
        </w:rPr>
        <w:t xml:space="preserve"> </w:t>
      </w:r>
      <w:r w:rsidRPr="005657BC">
        <w:rPr>
          <w:rFonts w:asciiTheme="majorBidi" w:hAnsiTheme="majorBidi" w:cstheme="majorBidi"/>
        </w:rPr>
        <w:t>[</w:t>
      </w:r>
      <w:r w:rsidR="00E5509B" w:rsidRPr="005657BC">
        <w:rPr>
          <w:rFonts w:asciiTheme="majorBidi" w:hAnsiTheme="majorBidi" w:cstheme="majorBidi"/>
        </w:rPr>
        <w:fldChar w:fldCharType="begin"/>
      </w:r>
      <w:r w:rsidR="00E5509B" w:rsidRPr="005657BC">
        <w:rPr>
          <w:rFonts w:asciiTheme="majorBidi" w:hAnsiTheme="majorBidi" w:cstheme="majorBidi"/>
        </w:rPr>
        <w:instrText xml:space="preserve"> REF _Ref165482004 \r \h  \* MERGEFORMAT </w:instrText>
      </w:r>
      <w:r w:rsidR="00E5509B" w:rsidRPr="005657BC">
        <w:rPr>
          <w:rFonts w:asciiTheme="majorBidi" w:hAnsiTheme="majorBidi" w:cstheme="majorBidi"/>
        </w:rPr>
      </w:r>
      <w:r w:rsidR="00E5509B"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9</w:t>
      </w:r>
      <w:r w:rsidR="00E5509B" w:rsidRPr="005657BC">
        <w:rPr>
          <w:rFonts w:asciiTheme="majorBidi" w:hAnsiTheme="majorBidi" w:cstheme="majorBidi"/>
        </w:rPr>
        <w:fldChar w:fldCharType="end"/>
      </w:r>
      <w:r w:rsidR="004D5197" w:rsidRPr="005657BC">
        <w:rPr>
          <w:rFonts w:asciiTheme="majorBidi" w:hAnsiTheme="majorBidi" w:cstheme="majorBidi"/>
        </w:rPr>
        <w:t xml:space="preserve">, </w:t>
      </w:r>
      <w:r w:rsidR="0085380D" w:rsidRPr="005657BC">
        <w:rPr>
          <w:rFonts w:asciiTheme="majorBidi" w:hAnsiTheme="majorBidi" w:cstheme="majorBidi"/>
        </w:rPr>
        <w:fldChar w:fldCharType="begin"/>
      </w:r>
      <w:r w:rsidR="0085380D" w:rsidRPr="005657BC">
        <w:rPr>
          <w:rFonts w:asciiTheme="majorBidi" w:hAnsiTheme="majorBidi" w:cstheme="majorBidi"/>
        </w:rPr>
        <w:instrText xml:space="preserve"> REF _Ref165482311 \r \h  \* MERGEFORMAT </w:instrText>
      </w:r>
      <w:r w:rsidR="0085380D" w:rsidRPr="005657BC">
        <w:rPr>
          <w:rFonts w:asciiTheme="majorBidi" w:hAnsiTheme="majorBidi" w:cstheme="majorBidi"/>
        </w:rPr>
      </w:r>
      <w:r w:rsidR="0085380D"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10</w:t>
      </w:r>
      <w:r w:rsidR="0085380D" w:rsidRPr="005657BC">
        <w:rPr>
          <w:rFonts w:asciiTheme="majorBidi" w:hAnsiTheme="majorBidi" w:cstheme="majorBidi"/>
        </w:rPr>
        <w:fldChar w:fldCharType="end"/>
      </w:r>
      <w:r w:rsidR="004D5197" w:rsidRPr="005657BC">
        <w:rPr>
          <w:rFonts w:asciiTheme="majorBidi" w:hAnsiTheme="majorBidi" w:cstheme="majorBidi"/>
        </w:rPr>
        <w:t>]</w:t>
      </w:r>
      <w:r w:rsidRPr="005657BC">
        <w:rPr>
          <w:rFonts w:asciiTheme="majorBidi" w:hAnsiTheme="majorBidi" w:cstheme="majorBidi"/>
        </w:rPr>
        <w:t xml:space="preserve">. </w:t>
      </w:r>
    </w:p>
    <w:p w14:paraId="70606619" w14:textId="77777777" w:rsidR="000F673E" w:rsidRPr="005657BC" w:rsidRDefault="000F673E" w:rsidP="00D9391D">
      <w:pPr>
        <w:rPr>
          <w:rFonts w:asciiTheme="majorBidi" w:hAnsiTheme="majorBidi" w:cstheme="majorBidi"/>
        </w:rPr>
      </w:pPr>
      <w:r w:rsidRPr="005657BC">
        <w:rPr>
          <w:rFonts w:asciiTheme="majorBidi" w:hAnsiTheme="majorBidi" w:cstheme="majorBidi"/>
        </w:rPr>
        <w:t>The U-Net architecture uses an encoder-decoder structure, using this concept to extract high-level semantic features from the image in the encoder part, and learning the spatial structure and upsampling these features towards the final segmentation mask in the decoder part of the network. Between these two paths U-Net utilizes several concatenation operations, known as the skip-connections. These operations allow the network access to spatial information from shallower layers, which is essential for accurate representation of semantic information while retaining global contexts.</w:t>
      </w:r>
    </w:p>
    <w:p w14:paraId="3D39B276" w14:textId="77777777" w:rsidR="000F673E" w:rsidRPr="005657BC" w:rsidRDefault="000F673E" w:rsidP="00D9391D">
      <w:pPr>
        <w:rPr>
          <w:rFonts w:asciiTheme="majorBidi" w:hAnsiTheme="majorBidi" w:cstheme="majorBidi"/>
        </w:rPr>
      </w:pPr>
      <w:r w:rsidRPr="005657BC">
        <w:rPr>
          <w:rFonts w:asciiTheme="majorBidi" w:hAnsiTheme="majorBidi" w:cstheme="majorBidi"/>
        </w:rPr>
        <w:t>As seen in the figure below, the network’s topology and its symmetric shape create a U-shaped path, which provided its namesake.</w:t>
      </w:r>
    </w:p>
    <w:p w14:paraId="74C76B33" w14:textId="52396F58" w:rsidR="000F673E" w:rsidRPr="005657BC" w:rsidRDefault="000F673E" w:rsidP="00D9391D">
      <w:pPr>
        <w:rPr>
          <w:rFonts w:asciiTheme="majorBidi" w:hAnsiTheme="majorBidi" w:cstheme="majorBidi"/>
        </w:rPr>
      </w:pPr>
      <w:r w:rsidRPr="005657BC">
        <w:rPr>
          <w:rFonts w:asciiTheme="majorBidi" w:hAnsiTheme="majorBidi" w:cstheme="majorBidi"/>
        </w:rPr>
        <w:t>The vast improvements U-Net provided in image segmentation (medical imaging in particular) placed the network’s topology as the go-to segmentation framework in the medical field</w:t>
      </w:r>
      <w:r w:rsidR="0085380D" w:rsidRPr="005657BC">
        <w:rPr>
          <w:rFonts w:asciiTheme="majorBidi" w:hAnsiTheme="majorBidi" w:cstheme="majorBidi"/>
        </w:rPr>
        <w:t xml:space="preserve"> [</w:t>
      </w:r>
      <w:r w:rsidR="008D4727" w:rsidRPr="005657BC">
        <w:rPr>
          <w:rFonts w:asciiTheme="majorBidi" w:hAnsiTheme="majorBidi" w:cstheme="majorBidi"/>
        </w:rPr>
        <w:fldChar w:fldCharType="begin"/>
      </w:r>
      <w:r w:rsidR="008D4727" w:rsidRPr="005657BC">
        <w:rPr>
          <w:rFonts w:asciiTheme="majorBidi" w:hAnsiTheme="majorBidi" w:cstheme="majorBidi"/>
        </w:rPr>
        <w:instrText xml:space="preserve"> REF _Ref165482004 \r \h  \* MERGEFORMAT </w:instrText>
      </w:r>
      <w:r w:rsidR="008D4727" w:rsidRPr="005657BC">
        <w:rPr>
          <w:rFonts w:asciiTheme="majorBidi" w:hAnsiTheme="majorBidi" w:cstheme="majorBidi"/>
        </w:rPr>
      </w:r>
      <w:r w:rsidR="008D4727"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9</w:t>
      </w:r>
      <w:r w:rsidR="008D4727" w:rsidRPr="005657BC">
        <w:rPr>
          <w:rFonts w:asciiTheme="majorBidi" w:hAnsiTheme="majorBidi" w:cstheme="majorBidi"/>
        </w:rPr>
        <w:fldChar w:fldCharType="end"/>
      </w:r>
      <w:r w:rsidR="0085380D" w:rsidRPr="005657BC">
        <w:rPr>
          <w:rFonts w:asciiTheme="majorBidi" w:hAnsiTheme="majorBidi" w:cstheme="majorBidi"/>
        </w:rPr>
        <w:t>]</w:t>
      </w:r>
      <w:r w:rsidRPr="005657BC">
        <w:rPr>
          <w:rFonts w:asciiTheme="majorBidi" w:hAnsiTheme="majorBidi" w:cstheme="majorBidi"/>
        </w:rPr>
        <w:t xml:space="preserve">. </w:t>
      </w:r>
    </w:p>
    <w:p w14:paraId="21688754" w14:textId="77777777" w:rsidR="000F673E" w:rsidRPr="005657BC" w:rsidRDefault="000F673E" w:rsidP="005C74E4">
      <w:pPr>
        <w:jc w:val="center"/>
        <w:rPr>
          <w:rFonts w:asciiTheme="majorBidi" w:hAnsiTheme="majorBidi" w:cstheme="majorBidi"/>
        </w:rPr>
      </w:pPr>
      <w:r w:rsidRPr="005657BC">
        <w:rPr>
          <w:rFonts w:asciiTheme="majorBidi" w:hAnsiTheme="majorBidi" w:cstheme="majorBidi"/>
          <w:noProof/>
        </w:rPr>
        <w:lastRenderedPageBreak/>
        <w:drawing>
          <wp:inline distT="0" distB="0" distL="0" distR="0" wp14:anchorId="531C4E6A" wp14:editId="7FF91EB5">
            <wp:extent cx="5400675" cy="36044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400675" cy="3604489"/>
                    </a:xfrm>
                    <a:prstGeom prst="rect">
                      <a:avLst/>
                    </a:prstGeom>
                  </pic:spPr>
                </pic:pic>
              </a:graphicData>
            </a:graphic>
          </wp:inline>
        </w:drawing>
      </w:r>
    </w:p>
    <w:p w14:paraId="421C6879" w14:textId="35122EE8" w:rsidR="000F673E" w:rsidRPr="005657BC" w:rsidRDefault="00056D75" w:rsidP="005C74E4">
      <w:pPr>
        <w:jc w:val="center"/>
        <w:rPr>
          <w:rFonts w:asciiTheme="majorBidi" w:hAnsiTheme="majorBidi" w:cstheme="majorBidi"/>
        </w:rPr>
      </w:pPr>
      <w:r w:rsidRPr="005657BC">
        <w:rPr>
          <w:rFonts w:asciiTheme="majorBidi" w:hAnsiTheme="majorBidi" w:cstheme="majorBidi"/>
          <w:b/>
          <w:bCs/>
        </w:rPr>
        <w:t>Figure</w:t>
      </w:r>
      <w:r w:rsidR="008D4727" w:rsidRPr="005657BC">
        <w:rPr>
          <w:rFonts w:asciiTheme="majorBidi" w:hAnsiTheme="majorBidi" w:cstheme="majorBidi"/>
          <w:b/>
          <w:bCs/>
        </w:rPr>
        <w:t xml:space="preserve"> 6</w:t>
      </w:r>
      <w:r w:rsidR="008D4727" w:rsidRPr="005657BC">
        <w:rPr>
          <w:rFonts w:asciiTheme="majorBidi" w:hAnsiTheme="majorBidi" w:cstheme="majorBidi"/>
        </w:rPr>
        <w:t>: The original U-Net's topology</w:t>
      </w:r>
    </w:p>
    <w:p w14:paraId="5B6898E3" w14:textId="77777777" w:rsidR="008D4727" w:rsidRPr="005657BC" w:rsidRDefault="008D4727" w:rsidP="00D9391D">
      <w:pPr>
        <w:rPr>
          <w:rFonts w:asciiTheme="majorBidi" w:hAnsiTheme="majorBidi" w:cstheme="majorBidi"/>
        </w:rPr>
      </w:pPr>
    </w:p>
    <w:p w14:paraId="56E0C452" w14:textId="4D8FD5B1" w:rsidR="000F673E" w:rsidRPr="005657BC" w:rsidRDefault="749C7D8A" w:rsidP="00C03851">
      <w:pPr>
        <w:pStyle w:val="Heading2"/>
        <w:rPr>
          <w:color w:val="FF0000"/>
        </w:rPr>
      </w:pPr>
      <w:bookmarkStart w:id="5" w:name="_Toc167366844"/>
      <w:r w:rsidRPr="005657BC">
        <w:t xml:space="preserve">The </w:t>
      </w:r>
      <w:r w:rsidR="000F673E" w:rsidRPr="005657BC">
        <w:t>U-Net</w:t>
      </w:r>
      <w:r w:rsidR="00D87C6F" w:rsidRPr="005657BC">
        <w:t xml:space="preserve"> architecture</w:t>
      </w:r>
      <w:bookmarkEnd w:id="5"/>
    </w:p>
    <w:p w14:paraId="07D859E1" w14:textId="77777777" w:rsidR="000F673E" w:rsidRPr="005657BC" w:rsidRDefault="000F673E" w:rsidP="00D9391D">
      <w:pPr>
        <w:rPr>
          <w:rFonts w:asciiTheme="majorBidi" w:hAnsiTheme="majorBidi" w:cstheme="majorBidi"/>
        </w:rPr>
      </w:pPr>
      <w:r w:rsidRPr="005657BC">
        <w:rPr>
          <w:rFonts w:asciiTheme="majorBidi" w:hAnsiTheme="majorBidi" w:cstheme="majorBidi"/>
        </w:rPr>
        <w:t>As previously discussed, U-Net utilizes the encoder-decoder architecture, with supplemental skip-connections. These are implemented by using the following blocks:</w:t>
      </w:r>
    </w:p>
    <w:p w14:paraId="11FCC949" w14:textId="71A0264A" w:rsidR="000F673E" w:rsidRPr="005657BC" w:rsidRDefault="44E8F3A8" w:rsidP="00E7BC28">
      <w:pPr>
        <w:rPr>
          <w:rFonts w:asciiTheme="majorBidi" w:hAnsiTheme="majorBidi" w:cstheme="majorBidi"/>
          <w:i/>
          <w:iCs/>
          <w:color w:val="FF0000"/>
        </w:rPr>
      </w:pPr>
      <w:r w:rsidRPr="005657BC">
        <w:rPr>
          <w:rFonts w:asciiTheme="majorBidi" w:hAnsiTheme="majorBidi" w:cstheme="majorBidi"/>
          <w:i/>
          <w:iCs/>
        </w:rPr>
        <w:t>Encoder</w:t>
      </w:r>
      <w:r w:rsidR="00D87C6F" w:rsidRPr="005657BC">
        <w:rPr>
          <w:rFonts w:asciiTheme="majorBidi" w:hAnsiTheme="majorBidi" w:cstheme="majorBidi"/>
          <w:i/>
          <w:iCs/>
        </w:rPr>
        <w:t xml:space="preserve"> </w:t>
      </w:r>
    </w:p>
    <w:p w14:paraId="29C2A001" w14:textId="1CDF8A7E" w:rsidR="000F673E" w:rsidRPr="005657BC" w:rsidRDefault="7C3A7219" w:rsidP="00E7BC28">
      <w:pPr>
        <w:rPr>
          <w:rFonts w:asciiTheme="majorBidi" w:hAnsiTheme="majorBidi" w:cstheme="majorBidi"/>
        </w:rPr>
      </w:pPr>
      <w:r w:rsidRPr="005657BC">
        <w:rPr>
          <w:rFonts w:asciiTheme="majorBidi" w:hAnsiTheme="majorBidi" w:cstheme="majorBidi"/>
        </w:rPr>
        <w:t xml:space="preserve">The encoder path shrinks the input image in its spatial dimensions, allowing the model to extract relevant features using the convolutional layers. </w:t>
      </w:r>
      <w:r w:rsidR="000F673E" w:rsidRPr="005657BC">
        <w:rPr>
          <w:rFonts w:asciiTheme="majorBidi" w:hAnsiTheme="majorBidi" w:cstheme="majorBidi"/>
        </w:rPr>
        <w:t>T</w:t>
      </w:r>
      <w:r w:rsidR="3F76387C" w:rsidRPr="005657BC">
        <w:rPr>
          <w:rFonts w:asciiTheme="majorBidi" w:hAnsiTheme="majorBidi" w:cstheme="majorBidi"/>
        </w:rPr>
        <w:t xml:space="preserve">he encoder path is built </w:t>
      </w:r>
      <w:r w:rsidR="502916E4" w:rsidRPr="005657BC">
        <w:rPr>
          <w:rFonts w:asciiTheme="majorBidi" w:hAnsiTheme="majorBidi" w:cstheme="majorBidi"/>
        </w:rPr>
        <w:t>in blocks</w:t>
      </w:r>
      <w:r w:rsidR="14C7D6F3" w:rsidRPr="005657BC">
        <w:rPr>
          <w:rFonts w:asciiTheme="majorBidi" w:hAnsiTheme="majorBidi" w:cstheme="majorBidi"/>
        </w:rPr>
        <w:t>:</w:t>
      </w:r>
      <w:r w:rsidR="502916E4" w:rsidRPr="005657BC">
        <w:rPr>
          <w:rFonts w:asciiTheme="majorBidi" w:hAnsiTheme="majorBidi" w:cstheme="majorBidi"/>
        </w:rPr>
        <w:t xml:space="preserve"> </w:t>
      </w:r>
      <w:r w:rsidR="415B1EEF" w:rsidRPr="005657BC">
        <w:rPr>
          <w:rFonts w:asciiTheme="majorBidi" w:hAnsiTheme="majorBidi" w:cstheme="majorBidi"/>
        </w:rPr>
        <w:t>t</w:t>
      </w:r>
      <w:r w:rsidR="502916E4" w:rsidRPr="005657BC">
        <w:rPr>
          <w:rFonts w:asciiTheme="majorBidi" w:hAnsiTheme="majorBidi" w:cstheme="majorBidi"/>
        </w:rPr>
        <w:t xml:space="preserve">hese blocks perform </w:t>
      </w:r>
      <w:r w:rsidR="000F673E" w:rsidRPr="005657BC">
        <w:rPr>
          <w:rFonts w:asciiTheme="majorBidi" w:hAnsiTheme="majorBidi" w:cstheme="majorBidi"/>
        </w:rPr>
        <w:t xml:space="preserve">two main operations: down-sampling and a </w:t>
      </w:r>
      <w:r w:rsidR="563CA4E7" w:rsidRPr="005657BC">
        <w:rPr>
          <w:rFonts w:asciiTheme="majorBidi" w:hAnsiTheme="majorBidi" w:cstheme="majorBidi"/>
        </w:rPr>
        <w:t>double-</w:t>
      </w:r>
      <w:r w:rsidR="000F673E" w:rsidRPr="005657BC">
        <w:rPr>
          <w:rFonts w:asciiTheme="majorBidi" w:hAnsiTheme="majorBidi" w:cstheme="majorBidi"/>
        </w:rPr>
        <w:t>convolution</w:t>
      </w:r>
      <w:r w:rsidR="7792AA50" w:rsidRPr="005657BC">
        <w:rPr>
          <w:rFonts w:asciiTheme="majorBidi" w:hAnsiTheme="majorBidi" w:cstheme="majorBidi"/>
        </w:rPr>
        <w:t>al</w:t>
      </w:r>
      <w:r w:rsidR="000F673E" w:rsidRPr="005657BC">
        <w:rPr>
          <w:rFonts w:asciiTheme="majorBidi" w:hAnsiTheme="majorBidi" w:cstheme="majorBidi"/>
        </w:rPr>
        <w:t xml:space="preserve"> </w:t>
      </w:r>
      <w:r w:rsidR="7A8655E9" w:rsidRPr="005657BC">
        <w:rPr>
          <w:rFonts w:asciiTheme="majorBidi" w:hAnsiTheme="majorBidi" w:cstheme="majorBidi"/>
        </w:rPr>
        <w:t>layer</w:t>
      </w:r>
      <w:r w:rsidR="000F673E" w:rsidRPr="005657BC">
        <w:rPr>
          <w:rFonts w:asciiTheme="majorBidi" w:hAnsiTheme="majorBidi" w:cstheme="majorBidi"/>
        </w:rPr>
        <w:t>. The input is</w:t>
      </w:r>
      <w:r w:rsidR="18D9FF34" w:rsidRPr="005657BC">
        <w:rPr>
          <w:rFonts w:asciiTheme="majorBidi" w:hAnsiTheme="majorBidi" w:cstheme="majorBidi"/>
        </w:rPr>
        <w:t xml:space="preserve"> first</w:t>
      </w:r>
      <w:r w:rsidR="000F673E" w:rsidRPr="005657BC">
        <w:rPr>
          <w:rFonts w:asciiTheme="majorBidi" w:hAnsiTheme="majorBidi" w:cstheme="majorBidi"/>
        </w:rPr>
        <w:t xml:space="preserve"> downsampled </w:t>
      </w:r>
      <w:r w:rsidR="6267C7F2" w:rsidRPr="005657BC">
        <w:rPr>
          <w:rFonts w:asciiTheme="majorBidi" w:hAnsiTheme="majorBidi" w:cstheme="majorBidi"/>
        </w:rPr>
        <w:t>through</w:t>
      </w:r>
      <w:r w:rsidR="000F673E" w:rsidRPr="005657BC">
        <w:rPr>
          <w:rFonts w:asciiTheme="majorBidi" w:hAnsiTheme="majorBidi" w:cstheme="majorBidi"/>
        </w:rPr>
        <w:t xml:space="preserve"> max-pooling and then passed through two convolutional layers with 3 by 3 kernels. Vanilla U-Net consists of four </w:t>
      </w:r>
      <w:r w:rsidR="6B184AAC" w:rsidRPr="005657BC">
        <w:rPr>
          <w:rFonts w:asciiTheme="majorBidi" w:hAnsiTheme="majorBidi" w:cstheme="majorBidi"/>
        </w:rPr>
        <w:t>such</w:t>
      </w:r>
      <w:r w:rsidR="000F673E" w:rsidRPr="005657BC">
        <w:rPr>
          <w:rFonts w:asciiTheme="majorBidi" w:hAnsiTheme="majorBidi" w:cstheme="majorBidi"/>
        </w:rPr>
        <w:t xml:space="preserve"> blocks, which make up the encoder part of the network. At the end of each block, a skip connection is added which feeds </w:t>
      </w:r>
      <w:r w:rsidR="71B36125" w:rsidRPr="005657BC">
        <w:rPr>
          <w:rFonts w:asciiTheme="majorBidi" w:hAnsiTheme="majorBidi" w:cstheme="majorBidi"/>
        </w:rPr>
        <w:t>its</w:t>
      </w:r>
      <w:r w:rsidR="000F673E" w:rsidRPr="005657BC">
        <w:rPr>
          <w:rFonts w:asciiTheme="majorBidi" w:hAnsiTheme="majorBidi" w:cstheme="majorBidi"/>
        </w:rPr>
        <w:t xml:space="preserve"> output to </w:t>
      </w:r>
      <w:r w:rsidR="022DA4E7" w:rsidRPr="005657BC">
        <w:rPr>
          <w:rFonts w:asciiTheme="majorBidi" w:hAnsiTheme="majorBidi" w:cstheme="majorBidi"/>
        </w:rPr>
        <w:t xml:space="preserve">the </w:t>
      </w:r>
      <w:r w:rsidR="000F673E" w:rsidRPr="005657BC">
        <w:rPr>
          <w:rFonts w:asciiTheme="majorBidi" w:hAnsiTheme="majorBidi" w:cstheme="majorBidi"/>
        </w:rPr>
        <w:t>respective decoder block. Each block increases the depth (features dimension) by a factor of two.</w:t>
      </w:r>
    </w:p>
    <w:p w14:paraId="2A811FD4" w14:textId="4241C5C1" w:rsidR="000F673E" w:rsidRPr="005657BC" w:rsidRDefault="57D7FE55" w:rsidP="00E7BC28">
      <w:pPr>
        <w:rPr>
          <w:rFonts w:asciiTheme="majorBidi" w:hAnsiTheme="majorBidi" w:cstheme="majorBidi"/>
          <w:i/>
          <w:iCs/>
          <w:color w:val="FF0000"/>
        </w:rPr>
      </w:pPr>
      <w:r w:rsidRPr="005657BC">
        <w:rPr>
          <w:rFonts w:asciiTheme="majorBidi" w:hAnsiTheme="majorBidi" w:cstheme="majorBidi"/>
          <w:i/>
          <w:iCs/>
        </w:rPr>
        <w:t>Decoder</w:t>
      </w:r>
    </w:p>
    <w:p w14:paraId="36AEDD36" w14:textId="2981D631" w:rsidR="000F673E" w:rsidRPr="005657BC" w:rsidRDefault="6E5E0FE8" w:rsidP="00E7BC28">
      <w:pPr>
        <w:rPr>
          <w:rFonts w:asciiTheme="majorBidi" w:hAnsiTheme="majorBidi" w:cstheme="majorBidi"/>
        </w:rPr>
      </w:pPr>
      <w:r w:rsidRPr="005657BC">
        <w:rPr>
          <w:rFonts w:asciiTheme="majorBidi" w:hAnsiTheme="majorBidi" w:cstheme="majorBidi"/>
        </w:rPr>
        <w:t xml:space="preserve">The </w:t>
      </w:r>
      <w:r w:rsidR="5971C7D5" w:rsidRPr="005657BC">
        <w:rPr>
          <w:rFonts w:asciiTheme="majorBidi" w:hAnsiTheme="majorBidi" w:cstheme="majorBidi"/>
        </w:rPr>
        <w:t>de</w:t>
      </w:r>
      <w:r w:rsidRPr="005657BC">
        <w:rPr>
          <w:rFonts w:asciiTheme="majorBidi" w:hAnsiTheme="majorBidi" w:cstheme="majorBidi"/>
        </w:rPr>
        <w:t xml:space="preserve">coder’s goal is to build up the semantic information gained from the downsampling convolutional path (encoder) in size back into the original input’s dimensions. </w:t>
      </w:r>
      <w:r w:rsidR="5A61B746" w:rsidRPr="005657BC">
        <w:rPr>
          <w:rFonts w:asciiTheme="majorBidi" w:hAnsiTheme="majorBidi" w:cstheme="majorBidi"/>
        </w:rPr>
        <w:t xml:space="preserve">Likewise, the decoder is also built in blocks. </w:t>
      </w:r>
      <w:r w:rsidR="000F673E" w:rsidRPr="005657BC">
        <w:rPr>
          <w:rFonts w:asciiTheme="majorBidi" w:hAnsiTheme="majorBidi" w:cstheme="majorBidi"/>
        </w:rPr>
        <w:t xml:space="preserve">This is done </w:t>
      </w:r>
      <w:r w:rsidR="51282876" w:rsidRPr="005657BC">
        <w:rPr>
          <w:rFonts w:asciiTheme="majorBidi" w:hAnsiTheme="majorBidi" w:cstheme="majorBidi"/>
        </w:rPr>
        <w:t xml:space="preserve">through </w:t>
      </w:r>
      <w:r w:rsidR="000F673E" w:rsidRPr="005657BC">
        <w:rPr>
          <w:rFonts w:asciiTheme="majorBidi" w:hAnsiTheme="majorBidi" w:cstheme="majorBidi"/>
        </w:rPr>
        <w:t xml:space="preserve">a combination of </w:t>
      </w:r>
      <w:bookmarkStart w:id="6" w:name="_Int_gGpPbW0J"/>
      <w:r w:rsidR="000F673E" w:rsidRPr="005657BC">
        <w:rPr>
          <w:rFonts w:asciiTheme="majorBidi" w:hAnsiTheme="majorBidi" w:cstheme="majorBidi"/>
        </w:rPr>
        <w:t>upsampling</w:t>
      </w:r>
      <w:bookmarkEnd w:id="6"/>
      <w:r w:rsidR="000F673E" w:rsidRPr="005657BC">
        <w:rPr>
          <w:rFonts w:asciiTheme="majorBidi" w:hAnsiTheme="majorBidi" w:cstheme="majorBidi"/>
        </w:rPr>
        <w:t xml:space="preserve"> and convolutional operations. </w:t>
      </w:r>
      <w:bookmarkStart w:id="7" w:name="_Int_9XNyej4F"/>
      <w:r w:rsidR="000F673E" w:rsidRPr="005657BC">
        <w:rPr>
          <w:rFonts w:asciiTheme="majorBidi" w:hAnsiTheme="majorBidi" w:cstheme="majorBidi"/>
        </w:rPr>
        <w:t>Upsampling</w:t>
      </w:r>
      <w:bookmarkEnd w:id="7"/>
      <w:r w:rsidR="000F673E" w:rsidRPr="005657BC">
        <w:rPr>
          <w:rFonts w:asciiTheme="majorBidi" w:hAnsiTheme="majorBidi" w:cstheme="majorBidi"/>
        </w:rPr>
        <w:t xml:space="preserve"> in vanilla U-Net is performed via transposed convolution (a convolution with fractional step, sometimes named de-convolution or up-convolution) – a method that allows the model to learn </w:t>
      </w:r>
      <w:bookmarkStart w:id="8" w:name="_Int_Z9WZko0X"/>
      <w:r w:rsidR="000F673E" w:rsidRPr="005657BC">
        <w:rPr>
          <w:rFonts w:asciiTheme="majorBidi" w:hAnsiTheme="majorBidi" w:cstheme="majorBidi"/>
        </w:rPr>
        <w:t>upsampling</w:t>
      </w:r>
      <w:bookmarkEnd w:id="8"/>
      <w:r w:rsidR="000F673E" w:rsidRPr="005657BC">
        <w:rPr>
          <w:rFonts w:asciiTheme="majorBidi" w:hAnsiTheme="majorBidi" w:cstheme="majorBidi"/>
        </w:rPr>
        <w:t xml:space="preserve"> parameters (weights) during training. However, it is worth noting that there are many different techniques for CNN upsampling, examples include bilinear, trilinear, and “un-pooling”. </w:t>
      </w:r>
      <w:r w:rsidR="005DA57A" w:rsidRPr="005657BC">
        <w:rPr>
          <w:rFonts w:asciiTheme="majorBidi" w:hAnsiTheme="majorBidi" w:cstheme="majorBidi"/>
        </w:rPr>
        <w:t>Here</w:t>
      </w:r>
      <w:r w:rsidR="5F45C69E" w:rsidRPr="005657BC">
        <w:rPr>
          <w:rFonts w:asciiTheme="majorBidi" w:hAnsiTheme="majorBidi" w:cstheme="majorBidi"/>
        </w:rPr>
        <w:t xml:space="preserve"> t</w:t>
      </w:r>
      <w:r w:rsidR="000F673E" w:rsidRPr="005657BC">
        <w:rPr>
          <w:rFonts w:asciiTheme="majorBidi" w:hAnsiTheme="majorBidi" w:cstheme="majorBidi"/>
        </w:rPr>
        <w:t>he skip connections are implemented</w:t>
      </w:r>
      <w:r w:rsidR="2503C703" w:rsidRPr="005657BC">
        <w:rPr>
          <w:rFonts w:asciiTheme="majorBidi" w:hAnsiTheme="majorBidi" w:cstheme="majorBidi"/>
        </w:rPr>
        <w:t xml:space="preserve">, </w:t>
      </w:r>
      <w:r w:rsidR="000F673E" w:rsidRPr="005657BC">
        <w:rPr>
          <w:rFonts w:asciiTheme="majorBidi" w:hAnsiTheme="majorBidi" w:cstheme="majorBidi"/>
        </w:rPr>
        <w:t xml:space="preserve">in the form of a concatenation operation: the respective encoder features are </w:t>
      </w:r>
      <w:r w:rsidR="000F673E" w:rsidRPr="005657BC">
        <w:rPr>
          <w:rFonts w:asciiTheme="majorBidi" w:hAnsiTheme="majorBidi" w:cstheme="majorBidi"/>
        </w:rPr>
        <w:lastRenderedPageBreak/>
        <w:t xml:space="preserve">concatenated to the previous </w:t>
      </w:r>
      <w:r w:rsidR="0D5BABF9" w:rsidRPr="005657BC">
        <w:rPr>
          <w:rFonts w:asciiTheme="majorBidi" w:hAnsiTheme="majorBidi" w:cstheme="majorBidi"/>
        </w:rPr>
        <w:t xml:space="preserve">decoder </w:t>
      </w:r>
      <w:r w:rsidR="000F673E" w:rsidRPr="005657BC">
        <w:rPr>
          <w:rFonts w:asciiTheme="majorBidi" w:hAnsiTheme="majorBidi" w:cstheme="majorBidi"/>
        </w:rPr>
        <w:t xml:space="preserve">block’s output and then fed-forward to the current block. Each </w:t>
      </w:r>
      <w:r w:rsidR="5F98E65C" w:rsidRPr="005657BC">
        <w:rPr>
          <w:rFonts w:asciiTheme="majorBidi" w:hAnsiTheme="majorBidi" w:cstheme="majorBidi"/>
        </w:rPr>
        <w:t xml:space="preserve">decoder </w:t>
      </w:r>
      <w:r w:rsidR="000F673E" w:rsidRPr="005657BC">
        <w:rPr>
          <w:rFonts w:asciiTheme="majorBidi" w:hAnsiTheme="majorBidi" w:cstheme="majorBidi"/>
        </w:rPr>
        <w:t xml:space="preserve">block </w:t>
      </w:r>
      <w:r w:rsidR="7BD6970D" w:rsidRPr="005657BC">
        <w:rPr>
          <w:rFonts w:asciiTheme="majorBidi" w:hAnsiTheme="majorBidi" w:cstheme="majorBidi"/>
        </w:rPr>
        <w:t xml:space="preserve">(symmetrically) </w:t>
      </w:r>
      <w:r w:rsidR="000F673E" w:rsidRPr="005657BC">
        <w:rPr>
          <w:rFonts w:asciiTheme="majorBidi" w:hAnsiTheme="majorBidi" w:cstheme="majorBidi"/>
        </w:rPr>
        <w:t>decreases the features dimension by a factor of two.</w:t>
      </w:r>
    </w:p>
    <w:p w14:paraId="6D69283F" w14:textId="63052D48" w:rsidR="000F673E" w:rsidRPr="005657BC" w:rsidRDefault="5DA69BDF" w:rsidP="00E7BC28">
      <w:pPr>
        <w:rPr>
          <w:rFonts w:asciiTheme="majorBidi" w:hAnsiTheme="majorBidi" w:cstheme="majorBidi"/>
        </w:rPr>
      </w:pPr>
      <w:r w:rsidRPr="005657BC">
        <w:rPr>
          <w:rFonts w:asciiTheme="majorBidi" w:hAnsiTheme="majorBidi" w:cstheme="majorBidi"/>
        </w:rPr>
        <w:t>Finally,</w:t>
      </w:r>
      <w:r w:rsidR="000F673E" w:rsidRPr="005657BC">
        <w:rPr>
          <w:rFonts w:asciiTheme="majorBidi" w:hAnsiTheme="majorBidi" w:cstheme="majorBidi"/>
        </w:rPr>
        <w:t xml:space="preserve"> a 1x1 convolution is performed</w:t>
      </w:r>
      <w:r w:rsidR="2095AEE3" w:rsidRPr="005657BC">
        <w:rPr>
          <w:rFonts w:asciiTheme="majorBidi" w:hAnsiTheme="majorBidi" w:cstheme="majorBidi"/>
        </w:rPr>
        <w:t>,</w:t>
      </w:r>
      <w:r w:rsidR="000F673E" w:rsidRPr="005657BC">
        <w:rPr>
          <w:rFonts w:asciiTheme="majorBidi" w:hAnsiTheme="majorBidi" w:cstheme="majorBidi"/>
        </w:rPr>
        <w:t xml:space="preserve"> in order to fit the amount of segmentation masks to the number of classes in the dataset.</w:t>
      </w:r>
    </w:p>
    <w:p w14:paraId="7639EB99" w14:textId="77777777" w:rsidR="000F673E" w:rsidRPr="005657BC" w:rsidRDefault="000F673E" w:rsidP="00C03851">
      <w:pPr>
        <w:pStyle w:val="Heading2"/>
      </w:pPr>
      <w:bookmarkStart w:id="9" w:name="_Toc167366845"/>
      <w:r w:rsidRPr="005657BC">
        <w:t>Advantages and limitations</w:t>
      </w:r>
      <w:bookmarkEnd w:id="9"/>
    </w:p>
    <w:p w14:paraId="27105062" w14:textId="77777777" w:rsidR="000F673E" w:rsidRPr="005657BC" w:rsidRDefault="000F673E" w:rsidP="00D9391D">
      <w:pPr>
        <w:rPr>
          <w:rFonts w:asciiTheme="majorBidi" w:hAnsiTheme="majorBidi" w:cstheme="majorBidi"/>
        </w:rPr>
      </w:pPr>
      <w:r w:rsidRPr="005657BC">
        <w:rPr>
          <w:rFonts w:asciiTheme="majorBidi" w:hAnsiTheme="majorBidi" w:cstheme="majorBidi"/>
        </w:rPr>
        <w:t>The U-Net framework provided plenty of advantages to the image segmentation field:</w:t>
      </w:r>
    </w:p>
    <w:p w14:paraId="37E8868F" w14:textId="77777777" w:rsidR="000F673E" w:rsidRPr="005657BC" w:rsidRDefault="000F673E" w:rsidP="00D9391D">
      <w:pPr>
        <w:rPr>
          <w:rFonts w:asciiTheme="majorBidi" w:hAnsiTheme="majorBidi" w:cstheme="majorBidi"/>
        </w:rPr>
      </w:pPr>
      <w:r w:rsidRPr="005657BC">
        <w:rPr>
          <w:rFonts w:asciiTheme="majorBidi" w:hAnsiTheme="majorBidi" w:cstheme="majorBidi"/>
        </w:rPr>
        <w:t>Efficiency: U-Net uses a constricting path, which greatly mitigates thee cost of convolutional operations over high spatially dimensioned inputs. Moreover, the skip-connections help provide a more detailed spatial information from earlier blocks, sparing the model additional work to re-capture said information.</w:t>
      </w:r>
    </w:p>
    <w:p w14:paraId="6E7EF64F" w14:textId="77777777" w:rsidR="000F673E" w:rsidRPr="005657BC" w:rsidRDefault="000F673E" w:rsidP="00D9391D">
      <w:pPr>
        <w:rPr>
          <w:rFonts w:asciiTheme="majorBidi" w:hAnsiTheme="majorBidi" w:cstheme="majorBidi"/>
        </w:rPr>
      </w:pPr>
      <w:r w:rsidRPr="005657BC">
        <w:rPr>
          <w:rFonts w:asciiTheme="majorBidi" w:hAnsiTheme="majorBidi" w:cstheme="majorBidi"/>
        </w:rPr>
        <w:t>Simplicity: U-Net consists of a small amount of relatively simple operations (as seen in the figure above), thus providing an easy skeleton to build around and append additional components to.</w:t>
      </w:r>
    </w:p>
    <w:p w14:paraId="17BC3727" w14:textId="77777777" w:rsidR="000F673E" w:rsidRPr="005657BC" w:rsidRDefault="000F673E" w:rsidP="00D9391D">
      <w:pPr>
        <w:rPr>
          <w:rFonts w:asciiTheme="majorBidi" w:hAnsiTheme="majorBidi" w:cstheme="majorBidi"/>
        </w:rPr>
      </w:pPr>
      <w:r w:rsidRPr="005657BC">
        <w:rPr>
          <w:rFonts w:asciiTheme="majorBidi" w:hAnsiTheme="majorBidi" w:cstheme="majorBidi"/>
        </w:rPr>
        <w:t>Accuracy: U-Net’s accuracy far surpassed the previous medical segmentation models, thanks to its design and its skip connections.</w:t>
      </w:r>
    </w:p>
    <w:p w14:paraId="2A9C8FC9" w14:textId="77777777" w:rsidR="000F673E" w:rsidRPr="005657BC" w:rsidRDefault="000F673E" w:rsidP="00D9391D">
      <w:pPr>
        <w:rPr>
          <w:rFonts w:asciiTheme="majorBidi" w:hAnsiTheme="majorBidi" w:cstheme="majorBidi"/>
        </w:rPr>
      </w:pPr>
    </w:p>
    <w:p w14:paraId="5344E9D6" w14:textId="77777777" w:rsidR="000F673E" w:rsidRPr="005657BC" w:rsidRDefault="000F673E" w:rsidP="00D9391D">
      <w:pPr>
        <w:rPr>
          <w:rFonts w:asciiTheme="majorBidi" w:hAnsiTheme="majorBidi" w:cstheme="majorBidi"/>
        </w:rPr>
      </w:pPr>
      <w:r w:rsidRPr="005657BC">
        <w:rPr>
          <w:rFonts w:asciiTheme="majorBidi" w:hAnsiTheme="majorBidi" w:cstheme="majorBidi"/>
        </w:rPr>
        <w:t>However, U-Net also faced many limitations, as it was still far away from ideal performance in semantic segmentation (in terms of accuracy).</w:t>
      </w:r>
    </w:p>
    <w:p w14:paraId="15CB8C17" w14:textId="6ABD0BBB" w:rsidR="000F673E" w:rsidRPr="005657BC" w:rsidRDefault="4749F408" w:rsidP="308A6607">
      <w:pPr>
        <w:rPr>
          <w:rFonts w:asciiTheme="majorBidi" w:hAnsiTheme="majorBidi" w:cstheme="majorBidi"/>
        </w:rPr>
      </w:pPr>
      <w:r w:rsidRPr="005657BC">
        <w:rPr>
          <w:rFonts w:asciiTheme="majorBidi" w:hAnsiTheme="majorBidi" w:cstheme="majorBidi"/>
        </w:rPr>
        <w:t>D</w:t>
      </w:r>
      <w:r w:rsidR="664421DE" w:rsidRPr="005657BC">
        <w:rPr>
          <w:rFonts w:asciiTheme="majorBidi" w:hAnsiTheme="majorBidi" w:cstheme="majorBidi"/>
        </w:rPr>
        <w:t xml:space="preserve">ue to the nature of the U-Net topology (shrinking path), </w:t>
      </w:r>
      <w:r w:rsidR="38C464E6" w:rsidRPr="005657BC">
        <w:rPr>
          <w:rFonts w:asciiTheme="majorBidi" w:hAnsiTheme="majorBidi" w:cstheme="majorBidi"/>
        </w:rPr>
        <w:t>some</w:t>
      </w:r>
      <w:r w:rsidR="74C03935" w:rsidRPr="005657BC">
        <w:rPr>
          <w:rFonts w:asciiTheme="majorBidi" w:hAnsiTheme="majorBidi" w:cstheme="majorBidi"/>
        </w:rPr>
        <w:t xml:space="preserve"> degree of</w:t>
      </w:r>
      <w:r w:rsidR="38C464E6" w:rsidRPr="005657BC">
        <w:rPr>
          <w:rFonts w:asciiTheme="majorBidi" w:hAnsiTheme="majorBidi" w:cstheme="majorBidi"/>
        </w:rPr>
        <w:t xml:space="preserve"> </w:t>
      </w:r>
      <w:r w:rsidR="664421DE" w:rsidRPr="005657BC">
        <w:rPr>
          <w:rFonts w:asciiTheme="majorBidi" w:hAnsiTheme="majorBidi" w:cstheme="majorBidi"/>
        </w:rPr>
        <w:t>information loss is guarantee</w:t>
      </w:r>
      <w:r w:rsidR="64B98D97" w:rsidRPr="005657BC">
        <w:rPr>
          <w:rFonts w:asciiTheme="majorBidi" w:hAnsiTheme="majorBidi" w:cstheme="majorBidi"/>
        </w:rPr>
        <w:t>d</w:t>
      </w:r>
      <w:r w:rsidR="664421DE" w:rsidRPr="005657BC">
        <w:rPr>
          <w:rFonts w:asciiTheme="majorBidi" w:hAnsiTheme="majorBidi" w:cstheme="majorBidi"/>
        </w:rPr>
        <w:t xml:space="preserve">. This is somewhat mitigated by skip-connections, but these are inadequate </w:t>
      </w:r>
      <w:r w:rsidR="42A09959" w:rsidRPr="005657BC">
        <w:rPr>
          <w:rFonts w:asciiTheme="majorBidi" w:hAnsiTheme="majorBidi" w:cstheme="majorBidi"/>
        </w:rPr>
        <w:t>to</w:t>
      </w:r>
      <w:r w:rsidR="664421DE" w:rsidRPr="005657BC">
        <w:rPr>
          <w:rFonts w:asciiTheme="majorBidi" w:hAnsiTheme="majorBidi" w:cstheme="majorBidi"/>
        </w:rPr>
        <w:t xml:space="preserve"> fully </w:t>
      </w:r>
      <w:r w:rsidR="45266160" w:rsidRPr="005657BC">
        <w:rPr>
          <w:rFonts w:asciiTheme="majorBidi" w:hAnsiTheme="majorBidi" w:cstheme="majorBidi"/>
        </w:rPr>
        <w:t>overcome</w:t>
      </w:r>
      <w:r w:rsidR="664421DE" w:rsidRPr="005657BC">
        <w:rPr>
          <w:rFonts w:asciiTheme="majorBidi" w:hAnsiTheme="majorBidi" w:cstheme="majorBidi"/>
        </w:rPr>
        <w:t xml:space="preserve"> the issue.</w:t>
      </w:r>
    </w:p>
    <w:p w14:paraId="3CC9FD90" w14:textId="1983718B" w:rsidR="000F673E" w:rsidRPr="005657BC" w:rsidRDefault="664421DE" w:rsidP="308A6607">
      <w:pPr>
        <w:rPr>
          <w:rFonts w:asciiTheme="majorBidi" w:hAnsiTheme="majorBidi" w:cstheme="majorBidi"/>
        </w:rPr>
      </w:pPr>
      <w:r w:rsidRPr="005657BC">
        <w:rPr>
          <w:rFonts w:asciiTheme="majorBidi" w:hAnsiTheme="majorBidi" w:cstheme="majorBidi"/>
        </w:rPr>
        <w:t>U-Net's design limits the information flow in the network. Due to the convolutional operation’s limited receptive field (and their inductive bias</w:t>
      </w:r>
      <w:r w:rsidR="00BC0908" w:rsidRPr="005657BC">
        <w:rPr>
          <w:rFonts w:asciiTheme="majorBidi" w:hAnsiTheme="majorBidi" w:cstheme="majorBidi"/>
          <w:rtl/>
        </w:rPr>
        <w:t xml:space="preserve"> </w:t>
      </w:r>
      <w:r w:rsidRPr="005657BC">
        <w:rPr>
          <w:rFonts w:asciiTheme="majorBidi" w:hAnsiTheme="majorBidi" w:cstheme="majorBidi"/>
        </w:rPr>
        <w:t>[</w:t>
      </w:r>
      <w:r w:rsidR="00BC0908" w:rsidRPr="005657BC">
        <w:rPr>
          <w:rFonts w:asciiTheme="majorBidi" w:hAnsiTheme="majorBidi" w:cstheme="majorBidi"/>
          <w:b/>
          <w:bCs/>
          <w:u w:val="single"/>
          <w:rtl/>
        </w:rPr>
        <w:fldChar w:fldCharType="begin"/>
      </w:r>
      <w:r w:rsidR="00BC0908" w:rsidRPr="005657BC">
        <w:rPr>
          <w:rFonts w:asciiTheme="majorBidi" w:hAnsiTheme="majorBidi" w:cstheme="majorBidi"/>
          <w:b/>
          <w:bCs/>
          <w:u w:val="single"/>
        </w:rPr>
        <w:instrText xml:space="preserve"> REF _Ref165480299 \r \h </w:instrText>
      </w:r>
      <w:r w:rsidR="00BC0908" w:rsidRPr="005657BC">
        <w:rPr>
          <w:rFonts w:asciiTheme="majorBidi" w:hAnsiTheme="majorBidi" w:cstheme="majorBidi"/>
          <w:b/>
          <w:bCs/>
          <w:u w:val="single"/>
          <w:rtl/>
        </w:rPr>
        <w:instrText xml:space="preserve"> \* </w:instrText>
      </w:r>
      <w:r w:rsidR="00BC0908" w:rsidRPr="005657BC">
        <w:rPr>
          <w:rFonts w:asciiTheme="majorBidi" w:hAnsiTheme="majorBidi" w:cstheme="majorBidi"/>
          <w:b/>
          <w:bCs/>
          <w:u w:val="single"/>
        </w:rPr>
        <w:instrText>MERGEFORMAT</w:instrText>
      </w:r>
      <w:r w:rsidR="00BC0908" w:rsidRPr="005657BC">
        <w:rPr>
          <w:rFonts w:asciiTheme="majorBidi" w:hAnsiTheme="majorBidi" w:cstheme="majorBidi"/>
          <w:b/>
          <w:bCs/>
          <w:u w:val="single"/>
          <w:rtl/>
        </w:rPr>
        <w:instrText xml:space="preserve"> </w:instrText>
      </w:r>
      <w:r w:rsidR="00BC0908" w:rsidRPr="005657BC">
        <w:rPr>
          <w:rFonts w:asciiTheme="majorBidi" w:hAnsiTheme="majorBidi" w:cstheme="majorBidi"/>
          <w:b/>
          <w:bCs/>
          <w:u w:val="single"/>
          <w:rtl/>
        </w:rPr>
      </w:r>
      <w:r w:rsidR="00BC0908" w:rsidRPr="005657BC">
        <w:rPr>
          <w:rFonts w:asciiTheme="majorBidi" w:hAnsiTheme="majorBidi" w:cstheme="majorBidi"/>
          <w:b/>
          <w:bCs/>
          <w:u w:val="single"/>
          <w:rtl/>
        </w:rPr>
        <w:fldChar w:fldCharType="separate"/>
      </w:r>
      <w:r w:rsidR="00A417AA" w:rsidRPr="00A417AA">
        <w:rPr>
          <w:rFonts w:asciiTheme="majorBidi" w:hAnsiTheme="majorBidi" w:cstheme="majorBidi"/>
          <w:b/>
          <w:bCs/>
          <w:color w:val="2E74B5" w:themeColor="accent1" w:themeShade="BF"/>
          <w:u w:val="single"/>
          <w:cs/>
        </w:rPr>
        <w:t>‎</w:t>
      </w:r>
      <w:r w:rsidR="00A417AA" w:rsidRPr="00A417AA">
        <w:rPr>
          <w:rFonts w:asciiTheme="majorBidi" w:hAnsiTheme="majorBidi" w:cstheme="majorBidi"/>
          <w:b/>
          <w:bCs/>
          <w:color w:val="2E74B5" w:themeColor="accent1" w:themeShade="BF"/>
          <w:u w:val="single"/>
        </w:rPr>
        <w:t>7</w:t>
      </w:r>
      <w:r w:rsidR="00BC0908" w:rsidRPr="005657BC">
        <w:rPr>
          <w:rFonts w:asciiTheme="majorBidi" w:hAnsiTheme="majorBidi" w:cstheme="majorBidi"/>
          <w:b/>
          <w:bCs/>
          <w:u w:val="single"/>
          <w:rtl/>
        </w:rPr>
        <w:fldChar w:fldCharType="end"/>
      </w:r>
      <w:r w:rsidRPr="005657BC">
        <w:rPr>
          <w:rFonts w:asciiTheme="majorBidi" w:hAnsiTheme="majorBidi" w:cstheme="majorBidi"/>
        </w:rPr>
        <w:t>], U-Net lacks the ability to model long-range feature dependencies.</w:t>
      </w:r>
    </w:p>
    <w:p w14:paraId="2C11416D" w14:textId="77777777" w:rsidR="000F673E" w:rsidRPr="005657BC" w:rsidRDefault="000F673E" w:rsidP="00D9391D">
      <w:pPr>
        <w:rPr>
          <w:rFonts w:asciiTheme="majorBidi" w:hAnsiTheme="majorBidi" w:cstheme="majorBidi"/>
        </w:rPr>
      </w:pPr>
      <w:r w:rsidRPr="005657BC">
        <w:rPr>
          <w:rFonts w:asciiTheme="majorBidi" w:hAnsiTheme="majorBidi" w:cstheme="majorBidi"/>
        </w:rPr>
        <w:t>The pooling and convolutional operations can prevent low-level features from being transmitted to subsequent convolutional layers, causing loss of local information quality.</w:t>
      </w:r>
    </w:p>
    <w:p w14:paraId="2D07AA59" w14:textId="77777777" w:rsidR="000F673E" w:rsidRPr="005657BC" w:rsidRDefault="000F673E" w:rsidP="00D9391D">
      <w:pPr>
        <w:rPr>
          <w:rFonts w:asciiTheme="majorBidi" w:hAnsiTheme="majorBidi" w:cstheme="majorBidi"/>
        </w:rPr>
      </w:pPr>
      <w:r w:rsidRPr="005657BC">
        <w:rPr>
          <w:rFonts w:asciiTheme="majorBidi" w:hAnsiTheme="majorBidi" w:cstheme="majorBidi"/>
        </w:rPr>
        <w:t>The skip connections’ placements are limited to same-scale layers, and thus fail to explore the relationship between feature maps from different decoding stages. Hence, U-Net cannot guarantee the consistency of the feature representations and semantic embeddings.</w:t>
      </w:r>
    </w:p>
    <w:p w14:paraId="1A1ED135" w14:textId="77777777" w:rsidR="000F673E" w:rsidRPr="005657BC" w:rsidRDefault="000F673E" w:rsidP="00D9391D">
      <w:pPr>
        <w:rPr>
          <w:rFonts w:asciiTheme="majorBidi" w:hAnsiTheme="majorBidi" w:cstheme="majorBidi"/>
        </w:rPr>
      </w:pPr>
    </w:p>
    <w:p w14:paraId="2B4C8C90" w14:textId="6F6309FD" w:rsidR="000F673E" w:rsidRPr="005657BC" w:rsidRDefault="000F673E" w:rsidP="00D9391D">
      <w:pPr>
        <w:rPr>
          <w:rFonts w:asciiTheme="majorBidi" w:hAnsiTheme="majorBidi" w:cstheme="majorBidi"/>
          <w:color w:val="FF0000"/>
        </w:rPr>
      </w:pPr>
      <w:r w:rsidRPr="005657BC">
        <w:rPr>
          <w:rFonts w:asciiTheme="majorBidi" w:hAnsiTheme="majorBidi" w:cstheme="majorBidi"/>
        </w:rPr>
        <w:t>Many different improvements and modifications were introduced to the U-Net architecture over the years, with the incorporation of the Attention block, and its future variant (the transformer), being among the most influential</w:t>
      </w:r>
      <w:r w:rsidR="00B50E9D" w:rsidRPr="005657BC">
        <w:rPr>
          <w:rFonts w:asciiTheme="majorBidi" w:hAnsiTheme="majorBidi" w:cstheme="majorBidi"/>
        </w:rPr>
        <w:t xml:space="preserve"> </w:t>
      </w:r>
      <w:r w:rsidRPr="005657BC">
        <w:rPr>
          <w:rFonts w:asciiTheme="majorBidi" w:hAnsiTheme="majorBidi" w:cstheme="majorBidi"/>
        </w:rPr>
        <w:t>[</w:t>
      </w:r>
      <w:r w:rsidR="00B95DE1" w:rsidRPr="005657BC">
        <w:rPr>
          <w:rFonts w:asciiTheme="majorBidi" w:hAnsiTheme="majorBidi" w:cstheme="majorBidi"/>
        </w:rPr>
        <w:fldChar w:fldCharType="begin"/>
      </w:r>
      <w:r w:rsidR="00B95DE1" w:rsidRPr="005657BC">
        <w:rPr>
          <w:rFonts w:asciiTheme="majorBidi" w:hAnsiTheme="majorBidi" w:cstheme="majorBidi"/>
        </w:rPr>
        <w:instrText xml:space="preserve"> REF _Ref165482844 \r \h  \* MERGEFORMAT </w:instrText>
      </w:r>
      <w:r w:rsidR="00B95DE1" w:rsidRPr="005657BC">
        <w:rPr>
          <w:rFonts w:asciiTheme="majorBidi" w:hAnsiTheme="majorBidi" w:cstheme="majorBidi"/>
        </w:rPr>
      </w:r>
      <w:r w:rsidR="00B95DE1"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11</w:t>
      </w:r>
      <w:r w:rsidR="00B95DE1" w:rsidRPr="005657BC">
        <w:rPr>
          <w:rFonts w:asciiTheme="majorBidi" w:hAnsiTheme="majorBidi" w:cstheme="majorBidi"/>
        </w:rPr>
        <w:fldChar w:fldCharType="end"/>
      </w:r>
      <w:r w:rsidR="00B95DE1" w:rsidRPr="005657BC">
        <w:rPr>
          <w:rFonts w:asciiTheme="majorBidi" w:hAnsiTheme="majorBidi" w:cstheme="majorBidi"/>
        </w:rPr>
        <w:t>].</w:t>
      </w:r>
      <w:r w:rsidRPr="005657BC">
        <w:rPr>
          <w:rFonts w:asciiTheme="majorBidi" w:hAnsiTheme="majorBidi" w:cstheme="majorBidi"/>
        </w:rPr>
        <w:t xml:space="preserve"> Attention has since revolutionized the field of ML, computer vision and NLP, providing some of the best results seen in recent years, in many different tasks, including semantic segmentation</w:t>
      </w:r>
      <w:r w:rsidR="00696A12" w:rsidRPr="005657BC">
        <w:rPr>
          <w:rFonts w:asciiTheme="majorBidi" w:hAnsiTheme="majorBidi" w:cstheme="majorBidi"/>
        </w:rPr>
        <w:t xml:space="preserve"> </w:t>
      </w:r>
      <w:r w:rsidRPr="005657BC">
        <w:rPr>
          <w:rFonts w:asciiTheme="majorBidi" w:hAnsiTheme="majorBidi" w:cstheme="majorBidi"/>
        </w:rPr>
        <w:t>[</w:t>
      </w:r>
      <w:r w:rsidR="00696A12" w:rsidRPr="005657BC">
        <w:rPr>
          <w:rFonts w:asciiTheme="majorBidi" w:hAnsiTheme="majorBidi" w:cstheme="majorBidi"/>
        </w:rPr>
        <w:fldChar w:fldCharType="begin"/>
      </w:r>
      <w:r w:rsidR="00696A12" w:rsidRPr="005657BC">
        <w:rPr>
          <w:rFonts w:asciiTheme="majorBidi" w:hAnsiTheme="majorBidi" w:cstheme="majorBidi"/>
        </w:rPr>
        <w:instrText xml:space="preserve"> REF _Ref165483204 \r \h </w:instrText>
      </w:r>
      <w:r w:rsidR="00D9391D" w:rsidRPr="005657BC">
        <w:rPr>
          <w:rFonts w:asciiTheme="majorBidi" w:hAnsiTheme="majorBidi" w:cstheme="majorBidi"/>
        </w:rPr>
        <w:instrText xml:space="preserve"> \* MERGEFORMAT </w:instrText>
      </w:r>
      <w:r w:rsidR="00696A12" w:rsidRPr="005657BC">
        <w:rPr>
          <w:rFonts w:asciiTheme="majorBidi" w:hAnsiTheme="majorBidi" w:cstheme="majorBidi"/>
        </w:rPr>
      </w:r>
      <w:r w:rsidR="00696A12"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11</w:t>
      </w:r>
      <w:r w:rsidR="00696A12" w:rsidRPr="005657BC">
        <w:rPr>
          <w:rFonts w:asciiTheme="majorBidi" w:hAnsiTheme="majorBidi" w:cstheme="majorBidi"/>
        </w:rPr>
        <w:fldChar w:fldCharType="end"/>
      </w:r>
      <w:r w:rsidR="00696A12" w:rsidRPr="005657BC">
        <w:rPr>
          <w:rFonts w:asciiTheme="majorBidi" w:hAnsiTheme="majorBidi" w:cstheme="majorBidi"/>
        </w:rPr>
        <w:t xml:space="preserve">, </w:t>
      </w:r>
      <w:r w:rsidR="00696A12" w:rsidRPr="005657BC">
        <w:rPr>
          <w:rFonts w:asciiTheme="majorBidi" w:hAnsiTheme="majorBidi" w:cstheme="majorBidi"/>
        </w:rPr>
        <w:fldChar w:fldCharType="begin"/>
      </w:r>
      <w:r w:rsidR="00696A12" w:rsidRPr="005657BC">
        <w:rPr>
          <w:rFonts w:asciiTheme="majorBidi" w:hAnsiTheme="majorBidi" w:cstheme="majorBidi"/>
        </w:rPr>
        <w:instrText xml:space="preserve"> REF _Ref165483215 \r \h  \* MERGEFORMAT </w:instrText>
      </w:r>
      <w:r w:rsidR="00696A12" w:rsidRPr="005657BC">
        <w:rPr>
          <w:rFonts w:asciiTheme="majorBidi" w:hAnsiTheme="majorBidi" w:cstheme="majorBidi"/>
        </w:rPr>
      </w:r>
      <w:r w:rsidR="00696A12"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13</w:t>
      </w:r>
      <w:r w:rsidR="00696A12" w:rsidRPr="005657BC">
        <w:rPr>
          <w:rFonts w:asciiTheme="majorBidi" w:hAnsiTheme="majorBidi" w:cstheme="majorBidi"/>
        </w:rPr>
        <w:fldChar w:fldCharType="end"/>
      </w:r>
      <w:r w:rsidRPr="005657BC">
        <w:rPr>
          <w:rFonts w:asciiTheme="majorBidi" w:hAnsiTheme="majorBidi" w:cstheme="majorBidi"/>
        </w:rPr>
        <w:t>].</w:t>
      </w:r>
    </w:p>
    <w:p w14:paraId="32B92D88" w14:textId="77777777" w:rsidR="000F673E" w:rsidRPr="005657BC" w:rsidRDefault="000F673E" w:rsidP="005C74E4">
      <w:pPr>
        <w:jc w:val="center"/>
        <w:rPr>
          <w:rFonts w:asciiTheme="majorBidi" w:hAnsiTheme="majorBidi" w:cstheme="majorBidi"/>
        </w:rPr>
      </w:pPr>
      <w:r w:rsidRPr="005657BC">
        <w:rPr>
          <w:rFonts w:asciiTheme="majorBidi" w:hAnsiTheme="majorBidi" w:cstheme="majorBidi"/>
          <w:noProof/>
        </w:rPr>
        <w:lastRenderedPageBreak/>
        <w:drawing>
          <wp:inline distT="0" distB="0" distL="0" distR="0" wp14:anchorId="131BFCAB" wp14:editId="33B8E9CA">
            <wp:extent cx="5943600" cy="4200525"/>
            <wp:effectExtent l="0" t="0" r="0" b="0"/>
            <wp:docPr id="793115650" name="Picture 793115650" descr="https://arxiv.org/pdf/2211.14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200525"/>
                    </a:xfrm>
                    <a:prstGeom prst="rect">
                      <a:avLst/>
                    </a:prstGeom>
                  </pic:spPr>
                </pic:pic>
              </a:graphicData>
            </a:graphic>
          </wp:inline>
        </w:drawing>
      </w:r>
    </w:p>
    <w:p w14:paraId="447F20FC" w14:textId="6DC00A6E" w:rsidR="00696A12" w:rsidRPr="005657BC" w:rsidRDefault="00056D75" w:rsidP="005C74E4">
      <w:pPr>
        <w:jc w:val="center"/>
        <w:rPr>
          <w:rFonts w:asciiTheme="majorBidi" w:hAnsiTheme="majorBidi" w:cstheme="majorBidi"/>
        </w:rPr>
      </w:pPr>
      <w:r w:rsidRPr="005657BC">
        <w:rPr>
          <w:rFonts w:asciiTheme="majorBidi" w:hAnsiTheme="majorBidi" w:cstheme="majorBidi"/>
          <w:b/>
          <w:bCs/>
        </w:rPr>
        <w:t>Figure</w:t>
      </w:r>
      <w:r w:rsidR="00696A12" w:rsidRPr="005657BC">
        <w:rPr>
          <w:rFonts w:asciiTheme="majorBidi" w:hAnsiTheme="majorBidi" w:cstheme="majorBidi"/>
          <w:b/>
          <w:bCs/>
        </w:rPr>
        <w:t xml:space="preserve"> 7</w:t>
      </w:r>
      <w:r w:rsidR="00696A12" w:rsidRPr="005657BC">
        <w:rPr>
          <w:rFonts w:asciiTheme="majorBidi" w:hAnsiTheme="majorBidi" w:cstheme="majorBidi"/>
        </w:rPr>
        <w:t>:</w:t>
      </w:r>
      <w:r w:rsidR="57D1E922" w:rsidRPr="005657BC">
        <w:rPr>
          <w:rFonts w:asciiTheme="majorBidi" w:hAnsiTheme="majorBidi" w:cstheme="majorBidi"/>
        </w:rPr>
        <w:t xml:space="preserve"> A partial graph of influential U-Net variants.</w:t>
      </w:r>
    </w:p>
    <w:p w14:paraId="01C6F5F1" w14:textId="77777777" w:rsidR="00696A12" w:rsidRPr="005657BC" w:rsidRDefault="00696A12" w:rsidP="00D9391D">
      <w:pPr>
        <w:rPr>
          <w:rFonts w:asciiTheme="majorBidi" w:hAnsiTheme="majorBidi" w:cstheme="majorBidi"/>
          <w:b/>
          <w:bCs/>
        </w:rPr>
      </w:pPr>
    </w:p>
    <w:p w14:paraId="069E1FB9" w14:textId="77777777" w:rsidR="0067539E" w:rsidRPr="005657BC" w:rsidRDefault="0067539E" w:rsidP="00D9391D">
      <w:pPr>
        <w:rPr>
          <w:rFonts w:asciiTheme="majorBidi" w:hAnsiTheme="majorBidi" w:cstheme="majorBidi"/>
          <w:b/>
          <w:bCs/>
        </w:rPr>
      </w:pPr>
    </w:p>
    <w:p w14:paraId="05147D3F" w14:textId="298FA448" w:rsidR="000F673E" w:rsidRPr="005657BC" w:rsidRDefault="000F673E" w:rsidP="00C03851">
      <w:pPr>
        <w:pStyle w:val="Heading2"/>
      </w:pPr>
      <w:bookmarkStart w:id="10" w:name="_Toc167366846"/>
      <w:r w:rsidRPr="005657BC">
        <w:t>Attention</w:t>
      </w:r>
      <w:bookmarkEnd w:id="10"/>
    </w:p>
    <w:p w14:paraId="7E158E42" w14:textId="54D5BBBB" w:rsidR="000F673E" w:rsidRPr="005657BC" w:rsidRDefault="000F673E" w:rsidP="00636352">
      <w:pPr>
        <w:rPr>
          <w:rFonts w:asciiTheme="majorBidi" w:hAnsiTheme="majorBidi" w:cstheme="majorBidi"/>
          <w:color w:val="FF0000"/>
        </w:rPr>
      </w:pPr>
      <w:r w:rsidRPr="005657BC">
        <w:rPr>
          <w:rFonts w:asciiTheme="majorBidi" w:hAnsiTheme="majorBidi" w:cstheme="majorBidi"/>
        </w:rPr>
        <w:t xml:space="preserve">Attention is a mechanism which attempts to mimic cognitive attention. The goal here is to obtain a weights map over the input which contains additional context based upon which regions (or words, in language models) are more relevant, in addition to information about relationships between two patches in the </w:t>
      </w:r>
      <w:proofErr w:type="gramStart"/>
      <w:r w:rsidRPr="005657BC">
        <w:rPr>
          <w:rFonts w:asciiTheme="majorBidi" w:hAnsiTheme="majorBidi" w:cstheme="majorBidi"/>
        </w:rPr>
        <w:t>input.</w:t>
      </w:r>
      <w:r w:rsidR="41BF416B" w:rsidRPr="005657BC">
        <w:rPr>
          <w:rFonts w:asciiTheme="majorBidi" w:hAnsiTheme="majorBidi" w:cstheme="majorBidi"/>
        </w:rPr>
        <w:t>[</w:t>
      </w:r>
      <w:proofErr w:type="gramEnd"/>
      <w:r w:rsidR="00636352" w:rsidRPr="005657BC">
        <w:rPr>
          <w:rFonts w:asciiTheme="majorBidi" w:hAnsiTheme="majorBidi" w:cstheme="majorBidi"/>
        </w:rPr>
        <w:fldChar w:fldCharType="begin"/>
      </w:r>
      <w:r w:rsidR="00636352" w:rsidRPr="005657BC">
        <w:rPr>
          <w:rFonts w:asciiTheme="majorBidi" w:hAnsiTheme="majorBidi" w:cstheme="majorBidi"/>
        </w:rPr>
        <w:instrText xml:space="preserve"> REF _Ref166096886 \r \h  \* MERGEFORMAT </w:instrText>
      </w:r>
      <w:r w:rsidR="00636352" w:rsidRPr="005657BC">
        <w:rPr>
          <w:rFonts w:asciiTheme="majorBidi" w:hAnsiTheme="majorBidi" w:cstheme="majorBidi"/>
        </w:rPr>
      </w:r>
      <w:r w:rsidR="00636352"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color w:val="4472C4" w:themeColor="accent5"/>
          <w:u w:val="single"/>
        </w:rPr>
        <w:t>19</w:t>
      </w:r>
      <w:r w:rsidR="00636352" w:rsidRPr="005657BC">
        <w:rPr>
          <w:rFonts w:asciiTheme="majorBidi" w:hAnsiTheme="majorBidi" w:cstheme="majorBidi"/>
        </w:rPr>
        <w:fldChar w:fldCharType="end"/>
      </w:r>
      <w:r w:rsidR="41BF416B" w:rsidRPr="005657BC">
        <w:rPr>
          <w:rFonts w:asciiTheme="majorBidi" w:hAnsiTheme="majorBidi" w:cstheme="majorBidi"/>
        </w:rPr>
        <w:t>]</w:t>
      </w:r>
    </w:p>
    <w:p w14:paraId="1BFF78E8" w14:textId="3779D4A7" w:rsidR="000F673E" w:rsidRPr="005657BC" w:rsidRDefault="664421DE" w:rsidP="308A6607">
      <w:pPr>
        <w:rPr>
          <w:rFonts w:asciiTheme="majorBidi" w:hAnsiTheme="majorBidi" w:cstheme="majorBidi"/>
        </w:rPr>
      </w:pPr>
      <w:r w:rsidRPr="005657BC">
        <w:rPr>
          <w:rFonts w:asciiTheme="majorBidi" w:hAnsiTheme="majorBidi" w:cstheme="majorBidi"/>
        </w:rPr>
        <w:t xml:space="preserve">Historically, </w:t>
      </w:r>
      <w:r w:rsidR="066490D0" w:rsidRPr="005657BC">
        <w:rPr>
          <w:rFonts w:asciiTheme="majorBidi" w:hAnsiTheme="majorBidi" w:cstheme="majorBidi"/>
        </w:rPr>
        <w:t xml:space="preserve">recurrent </w:t>
      </w:r>
      <w:r w:rsidRPr="005657BC">
        <w:rPr>
          <w:rFonts w:asciiTheme="majorBidi" w:hAnsiTheme="majorBidi" w:cstheme="majorBidi"/>
        </w:rPr>
        <w:t>neural networks</w:t>
      </w:r>
      <w:r w:rsidR="7E42B03F" w:rsidRPr="005657BC">
        <w:rPr>
          <w:rFonts w:asciiTheme="majorBidi" w:hAnsiTheme="majorBidi" w:cstheme="majorBidi"/>
        </w:rPr>
        <w:t xml:space="preserve"> (RNNs)</w:t>
      </w:r>
      <w:r w:rsidRPr="005657BC">
        <w:rPr>
          <w:rFonts w:asciiTheme="majorBidi" w:hAnsiTheme="majorBidi" w:cstheme="majorBidi"/>
        </w:rPr>
        <w:t xml:space="preserve"> were used to capture spatial contextual information. These, however, faced issues in both accuracy (hidden outputs) and performance (owing to their recursive nature).</w:t>
      </w:r>
    </w:p>
    <w:p w14:paraId="14579748" w14:textId="754CFB7D" w:rsidR="00D87C6F" w:rsidRPr="005657BC" w:rsidRDefault="664421DE" w:rsidP="00D87C6F">
      <w:pPr>
        <w:rPr>
          <w:rFonts w:asciiTheme="majorBidi" w:hAnsiTheme="majorBidi" w:cstheme="majorBidi"/>
          <w:color w:val="FF0000"/>
        </w:rPr>
      </w:pPr>
      <w:r w:rsidRPr="005657BC">
        <w:rPr>
          <w:rFonts w:asciiTheme="majorBidi" w:hAnsiTheme="majorBidi" w:cstheme="majorBidi"/>
        </w:rPr>
        <w:t>In 2017, the now famous article “Attention is all you need”</w:t>
      </w:r>
      <w:r w:rsidR="00D87C6F" w:rsidRPr="005657BC">
        <w:rPr>
          <w:rFonts w:asciiTheme="majorBidi" w:hAnsiTheme="majorBidi" w:cstheme="majorBidi"/>
        </w:rPr>
        <w:t xml:space="preserve"> </w:t>
      </w:r>
      <w:r w:rsidR="00D46E35" w:rsidRPr="005657BC">
        <w:rPr>
          <w:rFonts w:asciiTheme="majorBidi" w:hAnsiTheme="majorBidi" w:cstheme="majorBidi"/>
        </w:rPr>
        <w:t>[</w:t>
      </w:r>
      <w:r w:rsidR="00D46E35" w:rsidRPr="005657BC">
        <w:rPr>
          <w:rFonts w:asciiTheme="majorBidi" w:hAnsiTheme="majorBidi" w:cstheme="majorBidi"/>
          <w:b/>
          <w:bCs/>
          <w:color w:val="2E74B5" w:themeColor="accent1" w:themeShade="BF"/>
          <w:u w:val="single"/>
        </w:rPr>
        <w:fldChar w:fldCharType="begin"/>
      </w:r>
      <w:r w:rsidR="00D46E35" w:rsidRPr="005657BC">
        <w:rPr>
          <w:rFonts w:asciiTheme="majorBidi" w:hAnsiTheme="majorBidi" w:cstheme="majorBidi"/>
          <w:b/>
          <w:bCs/>
          <w:color w:val="2E74B5" w:themeColor="accent1" w:themeShade="BF"/>
          <w:u w:val="single"/>
        </w:rPr>
        <w:instrText xml:space="preserve"> REF _Ref165639951 \r \h  \* MERGEFORMAT </w:instrText>
      </w:r>
      <w:r w:rsidR="00D46E35" w:rsidRPr="005657BC">
        <w:rPr>
          <w:rFonts w:asciiTheme="majorBidi" w:hAnsiTheme="majorBidi" w:cstheme="majorBidi"/>
          <w:b/>
          <w:bCs/>
          <w:color w:val="2E74B5" w:themeColor="accent1" w:themeShade="BF"/>
          <w:u w:val="single"/>
        </w:rPr>
      </w:r>
      <w:r w:rsidR="00D46E35" w:rsidRPr="005657BC">
        <w:rPr>
          <w:rFonts w:asciiTheme="majorBidi" w:hAnsiTheme="majorBidi" w:cstheme="majorBidi"/>
          <w:b/>
          <w:bCs/>
          <w:color w:val="2E74B5" w:themeColor="accent1" w:themeShade="BF"/>
          <w:u w:val="single"/>
        </w:rPr>
        <w:fldChar w:fldCharType="separate"/>
      </w:r>
      <w:r w:rsidR="00A417AA">
        <w:rPr>
          <w:rFonts w:asciiTheme="majorBidi" w:hAnsiTheme="majorBidi" w:cstheme="majorBidi"/>
          <w:b/>
          <w:bCs/>
          <w:color w:val="2E74B5" w:themeColor="accent1" w:themeShade="BF"/>
          <w:u w:val="single"/>
          <w:cs/>
        </w:rPr>
        <w:t>‎</w:t>
      </w:r>
      <w:r w:rsidR="00A417AA">
        <w:rPr>
          <w:rFonts w:asciiTheme="majorBidi" w:hAnsiTheme="majorBidi" w:cstheme="majorBidi"/>
          <w:b/>
          <w:bCs/>
          <w:color w:val="2E74B5" w:themeColor="accent1" w:themeShade="BF"/>
          <w:u w:val="single"/>
        </w:rPr>
        <w:t>11</w:t>
      </w:r>
      <w:r w:rsidR="00D46E35" w:rsidRPr="005657BC">
        <w:rPr>
          <w:rFonts w:asciiTheme="majorBidi" w:hAnsiTheme="majorBidi" w:cstheme="majorBidi"/>
          <w:b/>
          <w:bCs/>
          <w:color w:val="2E74B5" w:themeColor="accent1" w:themeShade="BF"/>
          <w:u w:val="single"/>
        </w:rPr>
        <w:fldChar w:fldCharType="end"/>
      </w:r>
      <w:r w:rsidR="00D46E35" w:rsidRPr="005657BC">
        <w:rPr>
          <w:rFonts w:asciiTheme="majorBidi" w:hAnsiTheme="majorBidi" w:cstheme="majorBidi"/>
        </w:rPr>
        <w:t>]</w:t>
      </w:r>
    </w:p>
    <w:p w14:paraId="0F3DBFA5" w14:textId="7F535DB9" w:rsidR="664421DE" w:rsidRPr="005657BC" w:rsidRDefault="664421DE" w:rsidP="308A6607">
      <w:pPr>
        <w:rPr>
          <w:rFonts w:asciiTheme="majorBidi" w:hAnsiTheme="majorBidi" w:cstheme="majorBidi"/>
        </w:rPr>
      </w:pPr>
      <w:r w:rsidRPr="005657BC">
        <w:rPr>
          <w:rFonts w:asciiTheme="majorBidi" w:hAnsiTheme="majorBidi" w:cstheme="majorBidi"/>
        </w:rPr>
        <w:t xml:space="preserve"> provided the attention concept in full, with an efficient and ground breaking implementation – the transformer. The Attention function is the transformer's main operation - the transformer calculates it in parallel across the tokenized input space and uses additional blocks to provide the versatility of CNNs with excellent results. Before looking at the transformer, we will discuss this operation.</w:t>
      </w:r>
    </w:p>
    <w:p w14:paraId="08B9E364" w14:textId="77777777" w:rsidR="000F673E" w:rsidRPr="005657BC" w:rsidRDefault="000F673E" w:rsidP="00D9391D">
      <w:pPr>
        <w:rPr>
          <w:rFonts w:asciiTheme="majorBidi" w:hAnsiTheme="majorBidi" w:cstheme="majorBidi"/>
        </w:rPr>
      </w:pPr>
      <w:r w:rsidRPr="005657BC">
        <w:rPr>
          <w:rFonts w:asciiTheme="majorBidi" w:hAnsiTheme="majorBidi" w:cstheme="majorBidi"/>
        </w:rPr>
        <w:t>The Attention map is obtained by calculating an attention function, the most common being the “Scaled-Dot-Product-Attention”:</w:t>
      </w:r>
    </w:p>
    <w:p w14:paraId="5E5516EB" w14:textId="40EBD00B" w:rsidR="000F673E" w:rsidRPr="005657BC" w:rsidRDefault="00DC66D3" w:rsidP="00D9391D">
      <w:pPr>
        <w:rPr>
          <w:rFonts w:asciiTheme="majorBidi" w:hAnsiTheme="majorBidi" w:cstheme="majorBidi"/>
          <w:vertAlign w:val="subscript"/>
        </w:rPr>
      </w:pPr>
      <m:oMathPara>
        <m:oMath>
          <m:r>
            <w:rPr>
              <w:rFonts w:ascii="Cambria Math" w:hAnsi="Cambria Math" w:cstheme="majorBidi"/>
              <w:vertAlign w:val="subscript"/>
            </w:rPr>
            <w:lastRenderedPageBreak/>
            <m:t>Attention</m:t>
          </m:r>
          <m:d>
            <m:dPr>
              <m:ctrlPr>
                <w:rPr>
                  <w:rFonts w:ascii="Cambria Math" w:hAnsi="Cambria Math" w:cstheme="majorBidi"/>
                  <w:i/>
                  <w:vertAlign w:val="subscript"/>
                </w:rPr>
              </m:ctrlPr>
            </m:dPr>
            <m:e>
              <m:r>
                <w:rPr>
                  <w:rFonts w:ascii="Cambria Math" w:hAnsi="Cambria Math" w:cstheme="majorBidi"/>
                  <w:vertAlign w:val="subscript"/>
                </w:rPr>
                <m:t>Q,K,V</m:t>
              </m:r>
            </m:e>
          </m:d>
          <m:r>
            <w:rPr>
              <w:rFonts w:ascii="Cambria Math" w:hAnsi="Cambria Math" w:cstheme="majorBidi"/>
              <w:vertAlign w:val="subscript"/>
            </w:rPr>
            <m:t>=softmax</m:t>
          </m:r>
          <m:d>
            <m:dPr>
              <m:ctrlPr>
                <w:rPr>
                  <w:rFonts w:ascii="Cambria Math" w:hAnsi="Cambria Math" w:cstheme="majorBidi"/>
                  <w:i/>
                  <w:vertAlign w:val="subscript"/>
                </w:rPr>
              </m:ctrlPr>
            </m:dPr>
            <m:e>
              <m:f>
                <m:fPr>
                  <m:ctrlPr>
                    <w:rPr>
                      <w:rFonts w:ascii="Cambria Math" w:hAnsi="Cambria Math" w:cstheme="majorBidi"/>
                      <w:i/>
                      <w:vertAlign w:val="subscript"/>
                    </w:rPr>
                  </m:ctrlPr>
                </m:fPr>
                <m:num>
                  <m:r>
                    <w:rPr>
                      <w:rFonts w:ascii="Cambria Math" w:hAnsi="Cambria Math" w:cstheme="majorBidi"/>
                      <w:vertAlign w:val="subscript"/>
                    </w:rPr>
                    <m:t>Q</m:t>
                  </m:r>
                  <m:sSup>
                    <m:sSupPr>
                      <m:ctrlPr>
                        <w:rPr>
                          <w:rFonts w:ascii="Cambria Math" w:hAnsi="Cambria Math" w:cstheme="majorBidi"/>
                          <w:i/>
                          <w:vertAlign w:val="subscript"/>
                        </w:rPr>
                      </m:ctrlPr>
                    </m:sSupPr>
                    <m:e>
                      <m:r>
                        <w:rPr>
                          <w:rFonts w:ascii="Cambria Math" w:hAnsi="Cambria Math" w:cstheme="majorBidi"/>
                          <w:vertAlign w:val="subscript"/>
                        </w:rPr>
                        <m:t>K</m:t>
                      </m:r>
                    </m:e>
                    <m:sup>
                      <m:r>
                        <w:rPr>
                          <w:rFonts w:ascii="Cambria Math" w:hAnsi="Cambria Math" w:cstheme="majorBidi"/>
                          <w:vertAlign w:val="subscript"/>
                        </w:rPr>
                        <m:t>T</m:t>
                      </m:r>
                    </m:sup>
                  </m:sSup>
                </m:num>
                <m:den>
                  <m:rad>
                    <m:radPr>
                      <m:degHide m:val="1"/>
                      <m:ctrlPr>
                        <w:rPr>
                          <w:rFonts w:ascii="Cambria Math" w:hAnsi="Cambria Math" w:cstheme="majorBidi"/>
                          <w:i/>
                          <w:vertAlign w:val="subscript"/>
                        </w:rPr>
                      </m:ctrlPr>
                    </m:radPr>
                    <m:deg/>
                    <m:e>
                      <m:sSub>
                        <m:sSubPr>
                          <m:ctrlPr>
                            <w:rPr>
                              <w:rFonts w:ascii="Cambria Math" w:hAnsi="Cambria Math" w:cstheme="majorBidi"/>
                              <w:i/>
                              <w:vertAlign w:val="subscript"/>
                            </w:rPr>
                          </m:ctrlPr>
                        </m:sSubPr>
                        <m:e>
                          <m:r>
                            <w:rPr>
                              <w:rFonts w:ascii="Cambria Math" w:hAnsi="Cambria Math" w:cstheme="majorBidi"/>
                              <w:vertAlign w:val="subscript"/>
                            </w:rPr>
                            <m:t>d</m:t>
                          </m:r>
                        </m:e>
                        <m:sub>
                          <m:r>
                            <w:rPr>
                              <w:rFonts w:ascii="Cambria Math" w:hAnsi="Cambria Math" w:cstheme="majorBidi"/>
                              <w:vertAlign w:val="subscript"/>
                            </w:rPr>
                            <m:t>k</m:t>
                          </m:r>
                        </m:sub>
                      </m:sSub>
                    </m:e>
                  </m:rad>
                </m:den>
              </m:f>
            </m:e>
          </m:d>
          <m:r>
            <w:rPr>
              <w:rFonts w:ascii="Cambria Math" w:hAnsi="Cambria Math" w:cstheme="majorBidi"/>
              <w:vertAlign w:val="subscript"/>
            </w:rPr>
            <m:t>V</m:t>
          </m:r>
        </m:oMath>
      </m:oMathPara>
    </w:p>
    <w:p w14:paraId="015D19EE" w14:textId="006CFF41" w:rsidR="000F673E" w:rsidRPr="005657BC" w:rsidRDefault="664421DE" w:rsidP="308A6607">
      <w:pPr>
        <w:rPr>
          <w:rFonts w:asciiTheme="majorBidi" w:hAnsiTheme="majorBidi" w:cstheme="majorBidi"/>
        </w:rPr>
      </w:pPr>
      <w:r w:rsidRPr="005657BC">
        <w:rPr>
          <w:rFonts w:asciiTheme="majorBidi" w:hAnsiTheme="majorBidi" w:cstheme="majorBidi"/>
        </w:rPr>
        <w:t>The input is tokenized via embedding matrices to convert it to three different inputs for the attention function – queries, keys and values. Intuitively, the attention function treats the transformed patches as a database query: first the query is associated with the correct keys, and then the values are accessed according to the relevant keys. The query-key similarity is algebraically calculated via the dot-product operation.</w:t>
      </w:r>
    </w:p>
    <w:p w14:paraId="6BB869CB" w14:textId="77777777" w:rsidR="000F673E" w:rsidRPr="005657BC" w:rsidRDefault="000F673E" w:rsidP="00D9391D">
      <w:pPr>
        <w:rPr>
          <w:rFonts w:asciiTheme="majorBidi" w:hAnsiTheme="majorBidi" w:cstheme="majorBidi"/>
        </w:rPr>
      </w:pPr>
      <w:r w:rsidRPr="005657BC">
        <w:rPr>
          <w:rFonts w:asciiTheme="majorBidi" w:hAnsiTheme="majorBidi" w:cstheme="majorBidi"/>
        </w:rPr>
        <w:t>An important note – in conventional CNNs we often see the softmax function in the end, as the loss function (or part of it), here we have it in the middle of a block inside the network, as part of the attention function. Hence, normalization (dividing by square root of the query-key dimensionality) is performed in order to keep the mean and variance of the original input, thus avoiding vanishing gradients for this function.</w:t>
      </w:r>
    </w:p>
    <w:p w14:paraId="1CBF82A4" w14:textId="77777777" w:rsidR="000F673E" w:rsidRPr="005657BC" w:rsidRDefault="664421DE" w:rsidP="00D9391D">
      <w:pPr>
        <w:rPr>
          <w:rFonts w:asciiTheme="majorBidi" w:hAnsiTheme="majorBidi" w:cstheme="majorBidi"/>
        </w:rPr>
      </w:pPr>
      <w:r w:rsidRPr="005657BC">
        <w:rPr>
          <w:rFonts w:asciiTheme="majorBidi" w:hAnsiTheme="majorBidi" w:cstheme="majorBidi"/>
        </w:rPr>
        <w:t>The attention function is then used to guide the network’s weights through an effective heat-map (attention map) which helps the rest of the model focus on important regions.</w:t>
      </w:r>
    </w:p>
    <w:p w14:paraId="34747C94" w14:textId="77777777" w:rsidR="000F673E" w:rsidRPr="005657BC" w:rsidRDefault="66D3A685" w:rsidP="308A6607">
      <w:pPr>
        <w:jc w:val="center"/>
        <w:rPr>
          <w:rFonts w:asciiTheme="majorBidi" w:hAnsiTheme="majorBidi" w:cstheme="majorBidi"/>
        </w:rPr>
      </w:pPr>
      <w:r w:rsidRPr="005657BC">
        <w:rPr>
          <w:rFonts w:asciiTheme="majorBidi" w:hAnsiTheme="majorBidi" w:cstheme="majorBidi"/>
          <w:noProof/>
        </w:rPr>
        <w:drawing>
          <wp:inline distT="0" distB="0" distL="0" distR="0" wp14:anchorId="634E140F" wp14:editId="5D4F34A0">
            <wp:extent cx="3444874" cy="4955605"/>
            <wp:effectExtent l="0" t="0" r="3810" b="0"/>
            <wp:docPr id="1245899525" name="Picture 6823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31577"/>
                    <pic:cNvPicPr/>
                  </pic:nvPicPr>
                  <pic:blipFill>
                    <a:blip r:embed="rId21">
                      <a:extLst>
                        <a:ext uri="{28A0092B-C50C-407E-A947-70E740481C1C}">
                          <a14:useLocalDpi xmlns:a14="http://schemas.microsoft.com/office/drawing/2010/main" val="0"/>
                        </a:ext>
                      </a:extLst>
                    </a:blip>
                    <a:srcRect b="7094"/>
                    <a:stretch>
                      <a:fillRect/>
                    </a:stretch>
                  </pic:blipFill>
                  <pic:spPr bwMode="auto">
                    <a:xfrm>
                      <a:off x="0" y="0"/>
                      <a:ext cx="3472287" cy="4995040"/>
                    </a:xfrm>
                    <a:prstGeom prst="rect">
                      <a:avLst/>
                    </a:prstGeom>
                    <a:ln>
                      <a:noFill/>
                    </a:ln>
                    <a:extLst>
                      <a:ext uri="{53640926-AAD7-44D8-BBD7-CCE9431645EC}">
                        <a14:shadowObscured xmlns:a14="http://schemas.microsoft.com/office/drawing/2010/main"/>
                      </a:ext>
                    </a:extLst>
                  </pic:spPr>
                </pic:pic>
              </a:graphicData>
            </a:graphic>
          </wp:inline>
        </w:drawing>
      </w:r>
    </w:p>
    <w:p w14:paraId="6C46DEC8" w14:textId="5C89D919" w:rsidR="00D87C6F" w:rsidRPr="005657BC" w:rsidRDefault="66D3A685" w:rsidP="00636352">
      <w:pPr>
        <w:jc w:val="center"/>
        <w:rPr>
          <w:rFonts w:asciiTheme="majorBidi" w:hAnsiTheme="majorBidi" w:cstheme="majorBidi"/>
          <w:color w:val="FF0000"/>
        </w:rPr>
      </w:pPr>
      <w:r w:rsidRPr="005657BC">
        <w:rPr>
          <w:rFonts w:asciiTheme="majorBidi" w:hAnsiTheme="majorBidi" w:cstheme="majorBidi"/>
          <w:b/>
          <w:bCs/>
        </w:rPr>
        <w:lastRenderedPageBreak/>
        <w:t>Figure 8</w:t>
      </w:r>
      <w:r w:rsidRPr="005657BC">
        <w:rPr>
          <w:rFonts w:asciiTheme="majorBidi" w:hAnsiTheme="majorBidi" w:cstheme="majorBidi"/>
        </w:rPr>
        <w:t xml:space="preserve">: The transformer diagram. The transformer uses positional encodings to extract inter-dependencies and improve the input embedding, using Attention </w:t>
      </w:r>
      <w:proofErr w:type="gramStart"/>
      <w:r w:rsidRPr="005657BC">
        <w:rPr>
          <w:rFonts w:asciiTheme="majorBidi" w:hAnsiTheme="majorBidi" w:cstheme="majorBidi"/>
        </w:rPr>
        <w:t>blocks.</w:t>
      </w:r>
      <w:r w:rsidR="00636352" w:rsidRPr="005657BC">
        <w:rPr>
          <w:rFonts w:asciiTheme="majorBidi" w:hAnsiTheme="majorBidi" w:cstheme="majorBidi"/>
        </w:rPr>
        <w:t>[</w:t>
      </w:r>
      <w:proofErr w:type="gramEnd"/>
      <w:r w:rsidR="00636352" w:rsidRPr="005657BC">
        <w:rPr>
          <w:rFonts w:asciiTheme="majorBidi" w:hAnsiTheme="majorBidi" w:cstheme="majorBidi"/>
          <w:color w:val="4472C4" w:themeColor="accent5"/>
          <w:u w:val="single"/>
        </w:rPr>
        <w:fldChar w:fldCharType="begin"/>
      </w:r>
      <w:r w:rsidR="00636352" w:rsidRPr="005657BC">
        <w:rPr>
          <w:rFonts w:asciiTheme="majorBidi" w:hAnsiTheme="majorBidi" w:cstheme="majorBidi"/>
          <w:color w:val="4472C4" w:themeColor="accent5"/>
          <w:u w:val="single"/>
        </w:rPr>
        <w:instrText xml:space="preserve"> REF _Ref165639951 \r \h </w:instrText>
      </w:r>
      <w:r w:rsidR="005657BC" w:rsidRPr="005657BC">
        <w:rPr>
          <w:rFonts w:asciiTheme="majorBidi" w:hAnsiTheme="majorBidi" w:cstheme="majorBidi"/>
          <w:color w:val="4472C4" w:themeColor="accent5"/>
          <w:u w:val="single"/>
        </w:rPr>
        <w:instrText xml:space="preserve"> \* MERGEFORMAT </w:instrText>
      </w:r>
      <w:r w:rsidR="00636352" w:rsidRPr="005657BC">
        <w:rPr>
          <w:rFonts w:asciiTheme="majorBidi" w:hAnsiTheme="majorBidi" w:cstheme="majorBidi"/>
          <w:color w:val="4472C4" w:themeColor="accent5"/>
          <w:u w:val="single"/>
        </w:rPr>
      </w:r>
      <w:r w:rsidR="00636352" w:rsidRPr="005657BC">
        <w:rPr>
          <w:rFonts w:asciiTheme="majorBidi" w:hAnsiTheme="majorBidi" w:cstheme="majorBidi"/>
          <w:color w:val="4472C4" w:themeColor="accent5"/>
          <w:u w:val="single"/>
        </w:rPr>
        <w:fldChar w:fldCharType="separate"/>
      </w:r>
      <w:r w:rsidR="00A417AA">
        <w:rPr>
          <w:rFonts w:asciiTheme="majorBidi" w:hAnsiTheme="majorBidi" w:cstheme="majorBidi"/>
          <w:color w:val="4472C4" w:themeColor="accent5"/>
          <w:u w:val="single"/>
          <w:cs/>
        </w:rPr>
        <w:t>‎</w:t>
      </w:r>
      <w:r w:rsidR="00A417AA">
        <w:rPr>
          <w:rFonts w:asciiTheme="majorBidi" w:hAnsiTheme="majorBidi" w:cstheme="majorBidi"/>
          <w:color w:val="4472C4" w:themeColor="accent5"/>
          <w:u w:val="single"/>
        </w:rPr>
        <w:t>11</w:t>
      </w:r>
      <w:r w:rsidR="00636352" w:rsidRPr="005657BC">
        <w:rPr>
          <w:rFonts w:asciiTheme="majorBidi" w:hAnsiTheme="majorBidi" w:cstheme="majorBidi"/>
          <w:color w:val="4472C4" w:themeColor="accent5"/>
          <w:u w:val="single"/>
        </w:rPr>
        <w:fldChar w:fldCharType="end"/>
      </w:r>
      <w:r w:rsidR="00636352" w:rsidRPr="005657BC">
        <w:rPr>
          <w:rFonts w:asciiTheme="majorBidi" w:hAnsiTheme="majorBidi" w:cstheme="majorBidi"/>
        </w:rPr>
        <w:t>]</w:t>
      </w:r>
    </w:p>
    <w:p w14:paraId="0927A9BE" w14:textId="75DD944A" w:rsidR="000F673E" w:rsidRPr="005657BC" w:rsidRDefault="000F673E" w:rsidP="308A6607">
      <w:pPr>
        <w:jc w:val="center"/>
        <w:rPr>
          <w:rFonts w:asciiTheme="majorBidi" w:hAnsiTheme="majorBidi" w:cstheme="majorBidi"/>
        </w:rPr>
      </w:pPr>
    </w:p>
    <w:p w14:paraId="1D27CE59" w14:textId="77777777" w:rsidR="000F673E" w:rsidRPr="005657BC" w:rsidRDefault="000F673E" w:rsidP="308A6607">
      <w:pPr>
        <w:rPr>
          <w:rFonts w:asciiTheme="majorBidi" w:hAnsiTheme="majorBidi" w:cstheme="majorBidi"/>
        </w:rPr>
      </w:pPr>
    </w:p>
    <w:p w14:paraId="5C6ECE4E" w14:textId="796F9D0F" w:rsidR="000F673E" w:rsidRPr="005657BC" w:rsidRDefault="66D3A685" w:rsidP="308A6607">
      <w:pPr>
        <w:rPr>
          <w:rFonts w:asciiTheme="majorBidi" w:hAnsiTheme="majorBidi" w:cstheme="majorBidi"/>
        </w:rPr>
      </w:pPr>
      <w:r w:rsidRPr="005657BC">
        <w:rPr>
          <w:rFonts w:asciiTheme="majorBidi" w:hAnsiTheme="majorBidi" w:cstheme="majorBidi"/>
        </w:rPr>
        <w:t>As seen in the figure above, the vanilla transformer computes the multi-head attention in each layer, in both the encoder and decoder. This operation consists of many scaled-dot-product-attention operations running in parallel. Vision transformers (ViTs) discard the decoder part, using the encoder alone in order to capture spatial information from the tokenized image.</w:t>
      </w:r>
    </w:p>
    <w:p w14:paraId="7A039030" w14:textId="4CC3562E" w:rsidR="000F673E" w:rsidRPr="005657BC" w:rsidRDefault="000F673E" w:rsidP="308A6607">
      <w:pPr>
        <w:rPr>
          <w:rFonts w:asciiTheme="majorBidi" w:hAnsiTheme="majorBidi" w:cstheme="majorBidi"/>
          <w:b/>
          <w:bCs/>
        </w:rPr>
      </w:pPr>
    </w:p>
    <w:p w14:paraId="75BF6DA2" w14:textId="77777777" w:rsidR="000F673E" w:rsidRPr="005657BC" w:rsidRDefault="000F673E" w:rsidP="00C03851">
      <w:pPr>
        <w:pStyle w:val="Heading2"/>
      </w:pPr>
      <w:bookmarkStart w:id="11" w:name="_Toc167366847"/>
      <w:r w:rsidRPr="005657BC">
        <w:t>From language models to images</w:t>
      </w:r>
      <w:bookmarkEnd w:id="11"/>
    </w:p>
    <w:p w14:paraId="4BDDC4C8" w14:textId="1ACF0957" w:rsidR="000F673E" w:rsidRPr="005657BC" w:rsidRDefault="000F673E" w:rsidP="00B10AE0">
      <w:pPr>
        <w:rPr>
          <w:rFonts w:asciiTheme="majorBidi" w:hAnsiTheme="majorBidi" w:cstheme="majorBidi"/>
        </w:rPr>
      </w:pPr>
      <w:r w:rsidRPr="005657BC">
        <w:rPr>
          <w:rFonts w:asciiTheme="majorBidi" w:hAnsiTheme="majorBidi" w:cstheme="majorBidi"/>
        </w:rPr>
        <w:t>Though we discuss attention in computer vision, the concept first appeared in natural language models. The concept of attention, first developed in natural language processing (NLP), has significantly transformed the way models understand and interpret visual data in computer vision tasks. Attention mechanisms in NLP models allow the model to focus on specific parts of the input sequence when generating the output. This mechanism has been crucial in improving the interpretability and performance of NLP models by enabling them to capture long-range dependencies and relationships within the data</w:t>
      </w:r>
      <w:r w:rsidR="00B10AE0" w:rsidRPr="005657BC">
        <w:rPr>
          <w:rFonts w:asciiTheme="majorBidi" w:hAnsiTheme="majorBidi" w:cstheme="majorBidi"/>
        </w:rPr>
        <w:t xml:space="preserve"> </w:t>
      </w:r>
      <w:r w:rsidR="00D770FB" w:rsidRPr="005657BC">
        <w:rPr>
          <w:rFonts w:asciiTheme="majorBidi" w:hAnsiTheme="majorBidi" w:cstheme="majorBidi"/>
        </w:rPr>
        <w:t>[</w:t>
      </w:r>
      <w:r w:rsidR="00B10AE0" w:rsidRPr="005657BC">
        <w:rPr>
          <w:rFonts w:asciiTheme="majorBidi" w:hAnsiTheme="majorBidi" w:cstheme="majorBidi"/>
          <w:b/>
          <w:bCs/>
          <w:u w:val="single"/>
        </w:rPr>
        <w:fldChar w:fldCharType="begin"/>
      </w:r>
      <w:r w:rsidR="00B10AE0" w:rsidRPr="005657BC">
        <w:rPr>
          <w:rFonts w:asciiTheme="majorBidi" w:hAnsiTheme="majorBidi" w:cstheme="majorBidi"/>
        </w:rPr>
        <w:instrText xml:space="preserve"> REF _Ref165639951 \r \h </w:instrText>
      </w:r>
      <w:r w:rsidR="00B10AE0" w:rsidRPr="005657BC">
        <w:rPr>
          <w:rFonts w:asciiTheme="majorBidi" w:hAnsiTheme="majorBidi" w:cstheme="majorBidi"/>
          <w:b/>
          <w:bCs/>
          <w:u w:val="single"/>
        </w:rPr>
        <w:instrText xml:space="preserve"> \* MERGEFORMAT </w:instrText>
      </w:r>
      <w:r w:rsidR="00B10AE0" w:rsidRPr="005657BC">
        <w:rPr>
          <w:rFonts w:asciiTheme="majorBidi" w:hAnsiTheme="majorBidi" w:cstheme="majorBidi"/>
          <w:b/>
          <w:bCs/>
          <w:u w:val="single"/>
        </w:rPr>
      </w:r>
      <w:r w:rsidR="00B10AE0" w:rsidRPr="005657BC">
        <w:rPr>
          <w:rFonts w:asciiTheme="majorBidi" w:hAnsiTheme="majorBidi" w:cstheme="majorBidi"/>
          <w:b/>
          <w:bCs/>
          <w:u w:val="single"/>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11</w:t>
      </w:r>
      <w:r w:rsidR="00B10AE0" w:rsidRPr="005657BC">
        <w:rPr>
          <w:rFonts w:asciiTheme="majorBidi" w:hAnsiTheme="majorBidi" w:cstheme="majorBidi"/>
          <w:b/>
          <w:bCs/>
          <w:u w:val="single"/>
        </w:rPr>
        <w:fldChar w:fldCharType="end"/>
      </w:r>
      <w:r w:rsidR="00D770FB" w:rsidRPr="005657BC">
        <w:rPr>
          <w:rFonts w:asciiTheme="majorBidi" w:hAnsiTheme="majorBidi" w:cstheme="majorBidi"/>
        </w:rPr>
        <w:t xml:space="preserve">, </w:t>
      </w:r>
      <w:r w:rsidR="00B10AE0" w:rsidRPr="005657BC">
        <w:rPr>
          <w:rFonts w:asciiTheme="majorBidi" w:hAnsiTheme="majorBidi" w:cstheme="majorBidi"/>
          <w:b/>
          <w:bCs/>
          <w:color w:val="2E74B5" w:themeColor="accent1" w:themeShade="BF"/>
          <w:u w:val="single"/>
        </w:rPr>
        <w:fldChar w:fldCharType="begin"/>
      </w:r>
      <w:r w:rsidR="00B10AE0" w:rsidRPr="005657BC">
        <w:rPr>
          <w:rFonts w:asciiTheme="majorBidi" w:hAnsiTheme="majorBidi" w:cstheme="majorBidi"/>
          <w:b/>
          <w:bCs/>
          <w:color w:val="2E74B5" w:themeColor="accent1" w:themeShade="BF"/>
          <w:u w:val="single"/>
        </w:rPr>
        <w:instrText xml:space="preserve"> REF _Ref165639944 \r \h  \* MERGEFORMAT </w:instrText>
      </w:r>
      <w:r w:rsidR="00B10AE0" w:rsidRPr="005657BC">
        <w:rPr>
          <w:rFonts w:asciiTheme="majorBidi" w:hAnsiTheme="majorBidi" w:cstheme="majorBidi"/>
          <w:b/>
          <w:bCs/>
          <w:color w:val="2E74B5" w:themeColor="accent1" w:themeShade="BF"/>
          <w:u w:val="single"/>
        </w:rPr>
      </w:r>
      <w:r w:rsidR="00B10AE0" w:rsidRPr="005657BC">
        <w:rPr>
          <w:rFonts w:asciiTheme="majorBidi" w:hAnsiTheme="majorBidi" w:cstheme="majorBidi"/>
          <w:b/>
          <w:bCs/>
          <w:color w:val="2E74B5" w:themeColor="accent1" w:themeShade="BF"/>
          <w:u w:val="single"/>
        </w:rPr>
        <w:fldChar w:fldCharType="separate"/>
      </w:r>
      <w:r w:rsidR="00A417AA">
        <w:rPr>
          <w:rFonts w:asciiTheme="majorBidi" w:hAnsiTheme="majorBidi" w:cstheme="majorBidi"/>
          <w:b/>
          <w:bCs/>
          <w:color w:val="2E74B5" w:themeColor="accent1" w:themeShade="BF"/>
          <w:u w:val="single"/>
          <w:cs/>
        </w:rPr>
        <w:t>‎</w:t>
      </w:r>
      <w:r w:rsidR="00A417AA">
        <w:rPr>
          <w:rFonts w:asciiTheme="majorBidi" w:hAnsiTheme="majorBidi" w:cstheme="majorBidi"/>
          <w:b/>
          <w:bCs/>
          <w:color w:val="2E74B5" w:themeColor="accent1" w:themeShade="BF"/>
          <w:u w:val="single"/>
        </w:rPr>
        <w:t>13</w:t>
      </w:r>
      <w:r w:rsidR="00B10AE0" w:rsidRPr="005657BC">
        <w:rPr>
          <w:rFonts w:asciiTheme="majorBidi" w:hAnsiTheme="majorBidi" w:cstheme="majorBidi"/>
          <w:b/>
          <w:bCs/>
          <w:color w:val="2E74B5" w:themeColor="accent1" w:themeShade="BF"/>
          <w:u w:val="single"/>
        </w:rPr>
        <w:fldChar w:fldCharType="end"/>
      </w:r>
      <w:r w:rsidR="00D770FB" w:rsidRPr="005657BC">
        <w:rPr>
          <w:rFonts w:asciiTheme="majorBidi" w:hAnsiTheme="majorBidi" w:cstheme="majorBidi"/>
        </w:rPr>
        <w:t>]</w:t>
      </w:r>
    </w:p>
    <w:p w14:paraId="15D2F9E9" w14:textId="66BE225A" w:rsidR="000F673E" w:rsidRPr="005657BC" w:rsidRDefault="000F673E" w:rsidP="00D9391D">
      <w:pPr>
        <w:rPr>
          <w:rFonts w:asciiTheme="majorBidi" w:hAnsiTheme="majorBidi" w:cstheme="majorBidi"/>
        </w:rPr>
      </w:pPr>
      <w:r w:rsidRPr="005657BC">
        <w:rPr>
          <w:rFonts w:asciiTheme="majorBidi" w:hAnsiTheme="majorBidi" w:cstheme="majorBidi"/>
        </w:rPr>
        <w:t>The success of attention mechanisms in NLP led to their adoption in computer vision tasks, where they have been instrumental in addressing the challenges of understanding complex visual scenes and objects. The introduction of attention gates and transformers in computer vision as early as 2018 marked a significant shift in the field, enabling models to focus on relevant parts of an image or video frame, thereby improving the accuracy and efficiency of tasks such as object detection, image segmentation, and scene understanding</w:t>
      </w:r>
      <w:r w:rsidR="00A8776C" w:rsidRPr="005657BC">
        <w:rPr>
          <w:rFonts w:asciiTheme="majorBidi" w:hAnsiTheme="majorBidi" w:cstheme="majorBidi"/>
        </w:rPr>
        <w:t xml:space="preserve"> [</w:t>
      </w:r>
      <w:r w:rsidR="00A8776C" w:rsidRPr="005657BC">
        <w:rPr>
          <w:rFonts w:asciiTheme="majorBidi" w:hAnsiTheme="majorBidi" w:cstheme="majorBidi"/>
        </w:rPr>
        <w:fldChar w:fldCharType="begin"/>
      </w:r>
      <w:r w:rsidR="00A8776C" w:rsidRPr="005657BC">
        <w:rPr>
          <w:rFonts w:asciiTheme="majorBidi" w:hAnsiTheme="majorBidi" w:cstheme="majorBidi"/>
        </w:rPr>
        <w:instrText xml:space="preserve"> REF _Ref165484171 \r \h  \* MERGEFORMAT </w:instrText>
      </w:r>
      <w:r w:rsidR="00A8776C" w:rsidRPr="005657BC">
        <w:rPr>
          <w:rFonts w:asciiTheme="majorBidi" w:hAnsiTheme="majorBidi" w:cstheme="majorBidi"/>
        </w:rPr>
      </w:r>
      <w:r w:rsidR="00A8776C"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14</w:t>
      </w:r>
      <w:r w:rsidR="00A8776C" w:rsidRPr="005657BC">
        <w:rPr>
          <w:rFonts w:asciiTheme="majorBidi" w:hAnsiTheme="majorBidi" w:cstheme="majorBidi"/>
        </w:rPr>
        <w:fldChar w:fldCharType="end"/>
      </w:r>
      <w:r w:rsidR="00A8776C" w:rsidRPr="005657BC">
        <w:rPr>
          <w:rFonts w:asciiTheme="majorBidi" w:hAnsiTheme="majorBidi" w:cstheme="majorBidi"/>
        </w:rPr>
        <w:t>].</w:t>
      </w:r>
    </w:p>
    <w:p w14:paraId="59CA1D89" w14:textId="4A90679D" w:rsidR="000F673E" w:rsidRPr="005657BC" w:rsidRDefault="000F673E" w:rsidP="00D9391D">
      <w:pPr>
        <w:rPr>
          <w:rFonts w:asciiTheme="majorBidi" w:hAnsiTheme="majorBidi" w:cstheme="majorBidi"/>
        </w:rPr>
      </w:pPr>
      <w:r w:rsidRPr="005657BC">
        <w:rPr>
          <w:rFonts w:asciiTheme="majorBidi" w:hAnsiTheme="majorBidi" w:cstheme="majorBidi"/>
        </w:rPr>
        <w:t xml:space="preserve">The transformer architecture, which relies heavily on self-attention mechanisms, has been particularly influential in computer vision. Unlike convolutional neural networks (CNNs) that process images in a fixed, localized manner, transformers can model global dependencies in data, making them well-suited for tasks that require understanding the entire context of an image. This has led to the development of models like Vision Transformers (ViT), which apply the transformer architecture directly to images, treating them as a sequence of patches and leveraging self-attention to capture global contextual information </w:t>
      </w:r>
      <w:r w:rsidR="00A8776C" w:rsidRPr="005657BC">
        <w:rPr>
          <w:rFonts w:asciiTheme="majorBidi" w:hAnsiTheme="majorBidi" w:cstheme="majorBidi"/>
        </w:rPr>
        <w:t>[</w:t>
      </w:r>
      <w:r w:rsidR="00A8776C" w:rsidRPr="005657BC">
        <w:rPr>
          <w:rFonts w:asciiTheme="majorBidi" w:hAnsiTheme="majorBidi" w:cstheme="majorBidi"/>
        </w:rPr>
        <w:fldChar w:fldCharType="begin"/>
      </w:r>
      <w:r w:rsidR="00A8776C" w:rsidRPr="005657BC">
        <w:rPr>
          <w:rFonts w:asciiTheme="majorBidi" w:hAnsiTheme="majorBidi" w:cstheme="majorBidi"/>
        </w:rPr>
        <w:instrText xml:space="preserve"> REF _Ref165484171 \r \h  \* MERGEFORMAT </w:instrText>
      </w:r>
      <w:r w:rsidR="00A8776C" w:rsidRPr="005657BC">
        <w:rPr>
          <w:rFonts w:asciiTheme="majorBidi" w:hAnsiTheme="majorBidi" w:cstheme="majorBidi"/>
        </w:rPr>
      </w:r>
      <w:r w:rsidR="00A8776C"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14</w:t>
      </w:r>
      <w:r w:rsidR="00A8776C" w:rsidRPr="005657BC">
        <w:rPr>
          <w:rFonts w:asciiTheme="majorBidi" w:hAnsiTheme="majorBidi" w:cstheme="majorBidi"/>
        </w:rPr>
        <w:fldChar w:fldCharType="end"/>
      </w:r>
      <w:r w:rsidR="00A8776C" w:rsidRPr="005657BC">
        <w:rPr>
          <w:rFonts w:asciiTheme="majorBidi" w:hAnsiTheme="majorBidi" w:cstheme="majorBidi"/>
        </w:rPr>
        <w:t>].</w:t>
      </w:r>
    </w:p>
    <w:p w14:paraId="39DBEBF5" w14:textId="5FDA2D7B" w:rsidR="000F673E" w:rsidRPr="005657BC" w:rsidRDefault="000F673E" w:rsidP="00D9391D">
      <w:pPr>
        <w:rPr>
          <w:rFonts w:asciiTheme="majorBidi" w:hAnsiTheme="majorBidi" w:cstheme="majorBidi"/>
        </w:rPr>
      </w:pPr>
      <w:r w:rsidRPr="005657BC">
        <w:rPr>
          <w:rFonts w:asciiTheme="majorBidi" w:hAnsiTheme="majorBidi" w:cstheme="majorBidi"/>
        </w:rPr>
        <w:t xml:space="preserve">ViTs recently emerged as a competitive alternative to Convolutional Neural Networks (CNNs) that are currently state-of-the-art in different image recognition computer vision tasks. The ViT model architecture was introduced in a research paper published at ICLR 2021 titled “An Image is Worth 16*16 Words: Transformers for Image Recognition at Scale” </w:t>
      </w:r>
      <w:r w:rsidR="00A8776C" w:rsidRPr="005657BC">
        <w:rPr>
          <w:rFonts w:asciiTheme="majorBidi" w:hAnsiTheme="majorBidi" w:cstheme="majorBidi"/>
        </w:rPr>
        <w:t>[</w:t>
      </w:r>
      <w:r w:rsidR="00A8776C" w:rsidRPr="005657BC">
        <w:rPr>
          <w:rFonts w:asciiTheme="majorBidi" w:hAnsiTheme="majorBidi" w:cstheme="majorBidi"/>
        </w:rPr>
        <w:fldChar w:fldCharType="begin"/>
      </w:r>
      <w:r w:rsidR="00A8776C" w:rsidRPr="005657BC">
        <w:rPr>
          <w:rFonts w:asciiTheme="majorBidi" w:hAnsiTheme="majorBidi" w:cstheme="majorBidi"/>
        </w:rPr>
        <w:instrText xml:space="preserve"> REF _Ref165484171 \r \h  \* MERGEFORMAT </w:instrText>
      </w:r>
      <w:r w:rsidR="00A8776C" w:rsidRPr="005657BC">
        <w:rPr>
          <w:rFonts w:asciiTheme="majorBidi" w:hAnsiTheme="majorBidi" w:cstheme="majorBidi"/>
        </w:rPr>
      </w:r>
      <w:r w:rsidR="00A8776C"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14</w:t>
      </w:r>
      <w:r w:rsidR="00A8776C" w:rsidRPr="005657BC">
        <w:rPr>
          <w:rFonts w:asciiTheme="majorBidi" w:hAnsiTheme="majorBidi" w:cstheme="majorBidi"/>
        </w:rPr>
        <w:fldChar w:fldCharType="end"/>
      </w:r>
      <w:r w:rsidR="00A8776C" w:rsidRPr="005657BC">
        <w:rPr>
          <w:rFonts w:asciiTheme="majorBidi" w:hAnsiTheme="majorBidi" w:cstheme="majorBidi"/>
        </w:rPr>
        <w:t>].</w:t>
      </w:r>
    </w:p>
    <w:p w14:paraId="44F7F204" w14:textId="07ED0738" w:rsidR="000F673E" w:rsidRPr="005657BC" w:rsidRDefault="000F673E" w:rsidP="00D9391D">
      <w:pPr>
        <w:rPr>
          <w:rFonts w:asciiTheme="majorBidi" w:hAnsiTheme="majorBidi" w:cstheme="majorBidi"/>
        </w:rPr>
      </w:pPr>
      <w:r w:rsidRPr="005657BC">
        <w:rPr>
          <w:rFonts w:asciiTheme="majorBidi" w:hAnsiTheme="majorBidi" w:cstheme="majorBidi"/>
        </w:rPr>
        <w:t xml:space="preserve">The adoption of attention mechanisms in computer vision has not only improved the performance of models on various tasks but has also opened new avenues for research and development in the field. As researchers continue to explore the capabilities and limitations of these mechanisms, it is expected that attention-based models will continue to evolve, offering new solutions to complex visual problems and pushing the boundaries of what is possible in computer vision </w:t>
      </w:r>
      <w:r w:rsidR="00A8776C" w:rsidRPr="005657BC">
        <w:rPr>
          <w:rFonts w:asciiTheme="majorBidi" w:hAnsiTheme="majorBidi" w:cstheme="majorBidi"/>
        </w:rPr>
        <w:t>[</w:t>
      </w:r>
      <w:r w:rsidR="00A8776C" w:rsidRPr="005657BC">
        <w:rPr>
          <w:rFonts w:asciiTheme="majorBidi" w:hAnsiTheme="majorBidi" w:cstheme="majorBidi"/>
        </w:rPr>
        <w:fldChar w:fldCharType="begin"/>
      </w:r>
      <w:r w:rsidR="00A8776C" w:rsidRPr="005657BC">
        <w:rPr>
          <w:rFonts w:asciiTheme="majorBidi" w:hAnsiTheme="majorBidi" w:cstheme="majorBidi"/>
        </w:rPr>
        <w:instrText xml:space="preserve"> REF _Ref165484171 \r \h  \* MERGEFORMAT </w:instrText>
      </w:r>
      <w:r w:rsidR="00A8776C" w:rsidRPr="005657BC">
        <w:rPr>
          <w:rFonts w:asciiTheme="majorBidi" w:hAnsiTheme="majorBidi" w:cstheme="majorBidi"/>
        </w:rPr>
      </w:r>
      <w:r w:rsidR="00A8776C"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14</w:t>
      </w:r>
      <w:r w:rsidR="00A8776C" w:rsidRPr="005657BC">
        <w:rPr>
          <w:rFonts w:asciiTheme="majorBidi" w:hAnsiTheme="majorBidi" w:cstheme="majorBidi"/>
        </w:rPr>
        <w:fldChar w:fldCharType="end"/>
      </w:r>
      <w:r w:rsidR="00A8776C" w:rsidRPr="005657BC">
        <w:rPr>
          <w:rFonts w:asciiTheme="majorBidi" w:hAnsiTheme="majorBidi" w:cstheme="majorBidi"/>
        </w:rPr>
        <w:t>]</w:t>
      </w:r>
    </w:p>
    <w:p w14:paraId="1112C0DA" w14:textId="31991E13" w:rsidR="000F673E" w:rsidRPr="005657BC" w:rsidRDefault="00106A2A" w:rsidP="005C74E4">
      <w:pPr>
        <w:jc w:val="center"/>
        <w:rPr>
          <w:rFonts w:asciiTheme="majorBidi" w:hAnsiTheme="majorBidi" w:cstheme="majorBidi"/>
        </w:rPr>
      </w:pPr>
      <w:r w:rsidRPr="005657BC">
        <w:rPr>
          <w:rFonts w:asciiTheme="majorBidi" w:hAnsiTheme="majorBidi" w:cstheme="majorBidi"/>
          <w:noProof/>
        </w:rPr>
        <w:lastRenderedPageBreak/>
        <w:drawing>
          <wp:inline distT="0" distB="0" distL="0" distR="0" wp14:anchorId="308B5471" wp14:editId="41C2281C">
            <wp:extent cx="5943600" cy="1626235"/>
            <wp:effectExtent l="0" t="0" r="0" b="0"/>
            <wp:docPr id="176817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9468" name=""/>
                    <pic:cNvPicPr/>
                  </pic:nvPicPr>
                  <pic:blipFill>
                    <a:blip r:embed="rId22"/>
                    <a:stretch>
                      <a:fillRect/>
                    </a:stretch>
                  </pic:blipFill>
                  <pic:spPr>
                    <a:xfrm>
                      <a:off x="0" y="0"/>
                      <a:ext cx="5943600" cy="1626235"/>
                    </a:xfrm>
                    <a:prstGeom prst="rect">
                      <a:avLst/>
                    </a:prstGeom>
                  </pic:spPr>
                </pic:pic>
              </a:graphicData>
            </a:graphic>
          </wp:inline>
        </w:drawing>
      </w:r>
    </w:p>
    <w:p w14:paraId="148020D8" w14:textId="03BBC182" w:rsidR="00D87C6F" w:rsidRPr="005657BC" w:rsidRDefault="00056D75" w:rsidP="44100A9A">
      <w:pPr>
        <w:rPr>
          <w:rFonts w:asciiTheme="majorBidi" w:hAnsiTheme="majorBidi" w:cstheme="majorBidi"/>
          <w:color w:val="FF0000"/>
        </w:rPr>
      </w:pPr>
      <w:r w:rsidRPr="005657BC">
        <w:rPr>
          <w:rFonts w:asciiTheme="majorBidi" w:hAnsiTheme="majorBidi" w:cstheme="majorBidi"/>
          <w:b/>
          <w:bCs/>
        </w:rPr>
        <w:t>Figure</w:t>
      </w:r>
      <w:r w:rsidR="00106A2A" w:rsidRPr="005657BC">
        <w:rPr>
          <w:rFonts w:asciiTheme="majorBidi" w:hAnsiTheme="majorBidi" w:cstheme="majorBidi"/>
          <w:b/>
          <w:bCs/>
        </w:rPr>
        <w:t xml:space="preserve"> 9</w:t>
      </w:r>
      <w:r w:rsidR="00106A2A" w:rsidRPr="005657BC">
        <w:rPr>
          <w:rFonts w:asciiTheme="majorBidi" w:hAnsiTheme="majorBidi" w:cstheme="majorBidi"/>
        </w:rPr>
        <w:t>:</w:t>
      </w:r>
      <w:r w:rsidR="24F687E2" w:rsidRPr="005657BC">
        <w:rPr>
          <w:rFonts w:asciiTheme="majorBidi" w:hAnsiTheme="majorBidi" w:cstheme="majorBidi"/>
        </w:rPr>
        <w:t xml:space="preserve"> The attention coefficients in the Attention U-Net model during different training epochs. The attention mechanism guides the model to focus on the relevant organs (pancreas, </w:t>
      </w:r>
      <w:r w:rsidR="639B6D13" w:rsidRPr="005657BC">
        <w:rPr>
          <w:rFonts w:asciiTheme="majorBidi" w:hAnsiTheme="majorBidi" w:cstheme="majorBidi"/>
        </w:rPr>
        <w:t>kidney, and spleen)</w:t>
      </w:r>
      <w:r w:rsidR="00D46E35" w:rsidRPr="005657BC">
        <w:rPr>
          <w:rFonts w:asciiTheme="majorBidi" w:hAnsiTheme="majorBidi" w:cstheme="majorBidi"/>
        </w:rPr>
        <w:t xml:space="preserve"> [</w:t>
      </w:r>
      <w:r w:rsidR="00D46E35" w:rsidRPr="005657BC">
        <w:rPr>
          <w:rFonts w:asciiTheme="majorBidi" w:hAnsiTheme="majorBidi" w:cstheme="majorBidi"/>
          <w:b/>
          <w:bCs/>
          <w:color w:val="2E74B5" w:themeColor="accent1" w:themeShade="BF"/>
          <w:u w:val="single"/>
        </w:rPr>
        <w:fldChar w:fldCharType="begin"/>
      </w:r>
      <w:r w:rsidR="00D46E35" w:rsidRPr="005657BC">
        <w:rPr>
          <w:rFonts w:asciiTheme="majorBidi" w:hAnsiTheme="majorBidi" w:cstheme="majorBidi"/>
          <w:b/>
          <w:bCs/>
          <w:color w:val="2E74B5" w:themeColor="accent1" w:themeShade="BF"/>
          <w:u w:val="single"/>
        </w:rPr>
        <w:instrText xml:space="preserve"> REF _Ref166015225 \r \h  \* MERGEFORMAT </w:instrText>
      </w:r>
      <w:r w:rsidR="00D46E35" w:rsidRPr="005657BC">
        <w:rPr>
          <w:rFonts w:asciiTheme="majorBidi" w:hAnsiTheme="majorBidi" w:cstheme="majorBidi"/>
          <w:b/>
          <w:bCs/>
          <w:color w:val="2E74B5" w:themeColor="accent1" w:themeShade="BF"/>
          <w:u w:val="single"/>
        </w:rPr>
      </w:r>
      <w:r w:rsidR="00D46E35" w:rsidRPr="005657BC">
        <w:rPr>
          <w:rFonts w:asciiTheme="majorBidi" w:hAnsiTheme="majorBidi" w:cstheme="majorBidi"/>
          <w:b/>
          <w:bCs/>
          <w:color w:val="2E74B5" w:themeColor="accent1" w:themeShade="BF"/>
          <w:u w:val="single"/>
        </w:rPr>
        <w:fldChar w:fldCharType="separate"/>
      </w:r>
      <w:r w:rsidR="00A417AA">
        <w:rPr>
          <w:rFonts w:asciiTheme="majorBidi" w:hAnsiTheme="majorBidi" w:cstheme="majorBidi"/>
          <w:b/>
          <w:bCs/>
          <w:color w:val="2E74B5" w:themeColor="accent1" w:themeShade="BF"/>
          <w:u w:val="single"/>
          <w:cs/>
        </w:rPr>
        <w:t>‎</w:t>
      </w:r>
      <w:r w:rsidR="00A417AA">
        <w:rPr>
          <w:rFonts w:asciiTheme="majorBidi" w:hAnsiTheme="majorBidi" w:cstheme="majorBidi"/>
          <w:b/>
          <w:bCs/>
          <w:color w:val="2E74B5" w:themeColor="accent1" w:themeShade="BF"/>
          <w:u w:val="single"/>
        </w:rPr>
        <w:t>15</w:t>
      </w:r>
      <w:r w:rsidR="00D46E35" w:rsidRPr="005657BC">
        <w:rPr>
          <w:rFonts w:asciiTheme="majorBidi" w:hAnsiTheme="majorBidi" w:cstheme="majorBidi"/>
          <w:b/>
          <w:bCs/>
          <w:color w:val="2E74B5" w:themeColor="accent1" w:themeShade="BF"/>
          <w:u w:val="single"/>
        </w:rPr>
        <w:fldChar w:fldCharType="end"/>
      </w:r>
      <w:r w:rsidR="00D46E35" w:rsidRPr="005657BC">
        <w:rPr>
          <w:rFonts w:asciiTheme="majorBidi" w:hAnsiTheme="majorBidi" w:cstheme="majorBidi"/>
        </w:rPr>
        <w:t>]</w:t>
      </w:r>
      <w:r w:rsidR="639B6D13" w:rsidRPr="005657BC">
        <w:rPr>
          <w:rFonts w:asciiTheme="majorBidi" w:hAnsiTheme="majorBidi" w:cstheme="majorBidi"/>
        </w:rPr>
        <w:t>.</w:t>
      </w:r>
    </w:p>
    <w:p w14:paraId="271925CC" w14:textId="1278BCF6" w:rsidR="00106A2A" w:rsidRPr="005657BC" w:rsidRDefault="00106A2A" w:rsidP="00D9391D">
      <w:pPr>
        <w:jc w:val="center"/>
        <w:rPr>
          <w:rFonts w:asciiTheme="majorBidi" w:hAnsiTheme="majorBidi" w:cstheme="majorBidi"/>
        </w:rPr>
      </w:pPr>
    </w:p>
    <w:p w14:paraId="160A6032" w14:textId="77777777" w:rsidR="00106A2A" w:rsidRPr="005657BC" w:rsidRDefault="00106A2A" w:rsidP="00D9391D">
      <w:pPr>
        <w:rPr>
          <w:rFonts w:asciiTheme="majorBidi" w:hAnsiTheme="majorBidi" w:cstheme="majorBidi"/>
        </w:rPr>
      </w:pPr>
    </w:p>
    <w:p w14:paraId="177D2B7D" w14:textId="0AFA19E6" w:rsidR="000F673E" w:rsidRPr="005657BC" w:rsidRDefault="000F673E" w:rsidP="00C03851">
      <w:pPr>
        <w:pStyle w:val="Heading2"/>
      </w:pPr>
      <w:bookmarkStart w:id="12" w:name="_Toc167366848"/>
      <w:r w:rsidRPr="005657BC">
        <w:t>Attention U-Net</w:t>
      </w:r>
      <w:bookmarkEnd w:id="12"/>
    </w:p>
    <w:p w14:paraId="37FA080B" w14:textId="47466D8E" w:rsidR="000F673E" w:rsidRPr="005657BC" w:rsidRDefault="000F673E" w:rsidP="00D9391D">
      <w:pPr>
        <w:rPr>
          <w:rFonts w:asciiTheme="majorBidi" w:hAnsiTheme="majorBidi" w:cstheme="majorBidi"/>
        </w:rPr>
      </w:pPr>
      <w:r w:rsidRPr="005657BC">
        <w:rPr>
          <w:rFonts w:asciiTheme="majorBidi" w:hAnsiTheme="majorBidi" w:cstheme="majorBidi"/>
        </w:rPr>
        <w:t>Attention-U-Net</w:t>
      </w:r>
      <w:r w:rsidR="00A8265F" w:rsidRPr="005657BC">
        <w:rPr>
          <w:rFonts w:asciiTheme="majorBidi" w:hAnsiTheme="majorBidi" w:cstheme="majorBidi"/>
        </w:rPr>
        <w:t xml:space="preserve"> </w:t>
      </w:r>
      <w:r w:rsidR="00056D75" w:rsidRPr="005657BC">
        <w:rPr>
          <w:rFonts w:asciiTheme="majorBidi" w:hAnsiTheme="majorBidi" w:cstheme="majorBidi"/>
        </w:rPr>
        <w:t>[</w:t>
      </w:r>
      <w:r w:rsidR="00056D75" w:rsidRPr="005657BC">
        <w:rPr>
          <w:rFonts w:asciiTheme="majorBidi" w:hAnsiTheme="majorBidi" w:cstheme="majorBidi"/>
        </w:rPr>
        <w:fldChar w:fldCharType="begin"/>
      </w:r>
      <w:r w:rsidR="00056D75" w:rsidRPr="005657BC">
        <w:rPr>
          <w:rFonts w:asciiTheme="majorBidi" w:hAnsiTheme="majorBidi" w:cstheme="majorBidi"/>
        </w:rPr>
        <w:instrText xml:space="preserve"> REF _Ref165484344 \r \h </w:instrText>
      </w:r>
      <w:r w:rsidR="00D9391D" w:rsidRPr="005657BC">
        <w:rPr>
          <w:rFonts w:asciiTheme="majorBidi" w:hAnsiTheme="majorBidi" w:cstheme="majorBidi"/>
        </w:rPr>
        <w:instrText xml:space="preserve"> \* MERGEFORMAT </w:instrText>
      </w:r>
      <w:r w:rsidR="00056D75" w:rsidRPr="005657BC">
        <w:rPr>
          <w:rFonts w:asciiTheme="majorBidi" w:hAnsiTheme="majorBidi" w:cstheme="majorBidi"/>
        </w:rPr>
      </w:r>
      <w:r w:rsidR="00056D75" w:rsidRPr="005657BC">
        <w:rPr>
          <w:rFonts w:asciiTheme="majorBidi" w:hAnsiTheme="majorBidi" w:cstheme="majorBidi"/>
        </w:rPr>
        <w:fldChar w:fldCharType="separate"/>
      </w:r>
      <w:r w:rsidR="00A417AA">
        <w:rPr>
          <w:rFonts w:asciiTheme="majorBidi" w:hAnsiTheme="majorBidi" w:cstheme="majorBidi"/>
          <w:cs/>
        </w:rPr>
        <w:t>‎</w:t>
      </w:r>
      <w:r w:rsidR="00A417AA">
        <w:rPr>
          <w:rFonts w:asciiTheme="majorBidi" w:hAnsiTheme="majorBidi" w:cstheme="majorBidi"/>
        </w:rPr>
        <w:t>15</w:t>
      </w:r>
      <w:r w:rsidR="00056D75" w:rsidRPr="005657BC">
        <w:rPr>
          <w:rFonts w:asciiTheme="majorBidi" w:hAnsiTheme="majorBidi" w:cstheme="majorBidi"/>
        </w:rPr>
        <w:fldChar w:fldCharType="end"/>
      </w:r>
      <w:r w:rsidR="00056D75" w:rsidRPr="005657BC">
        <w:rPr>
          <w:rFonts w:asciiTheme="majorBidi" w:hAnsiTheme="majorBidi" w:cstheme="majorBidi"/>
        </w:rPr>
        <w:t>]</w:t>
      </w:r>
      <w:r w:rsidRPr="005657BC">
        <w:rPr>
          <w:rFonts w:asciiTheme="majorBidi" w:hAnsiTheme="majorBidi" w:cstheme="majorBidi"/>
        </w:rPr>
        <w:t>, presented in 2018, uses a relatively simple attention mechanism: the Attention gate.</w:t>
      </w:r>
    </w:p>
    <w:p w14:paraId="0E13593A" w14:textId="77777777" w:rsidR="000F673E" w:rsidRPr="005657BC" w:rsidRDefault="000F673E" w:rsidP="00D9391D">
      <w:pPr>
        <w:jc w:val="center"/>
        <w:rPr>
          <w:rFonts w:asciiTheme="majorBidi" w:hAnsiTheme="majorBidi" w:cstheme="majorBidi"/>
          <w:noProof/>
        </w:rPr>
      </w:pPr>
      <w:r w:rsidRPr="005657BC">
        <w:rPr>
          <w:rFonts w:asciiTheme="majorBidi" w:hAnsiTheme="majorBidi" w:cstheme="majorBidi"/>
          <w:noProof/>
        </w:rPr>
        <w:drawing>
          <wp:inline distT="0" distB="0" distL="0" distR="0" wp14:anchorId="41350364" wp14:editId="63C1EAF3">
            <wp:extent cx="5173093" cy="22860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4796"/>
                    <a:stretch/>
                  </pic:blipFill>
                  <pic:spPr bwMode="auto">
                    <a:xfrm>
                      <a:off x="0" y="0"/>
                      <a:ext cx="5181367" cy="2289656"/>
                    </a:xfrm>
                    <a:prstGeom prst="rect">
                      <a:avLst/>
                    </a:prstGeom>
                    <a:ln>
                      <a:noFill/>
                    </a:ln>
                    <a:extLst>
                      <a:ext uri="{53640926-AAD7-44D8-BBD7-CCE9431645EC}">
                        <a14:shadowObscured xmlns:a14="http://schemas.microsoft.com/office/drawing/2010/main"/>
                      </a:ext>
                    </a:extLst>
                  </pic:spPr>
                </pic:pic>
              </a:graphicData>
            </a:graphic>
          </wp:inline>
        </w:drawing>
      </w:r>
    </w:p>
    <w:p w14:paraId="5F22C8B6" w14:textId="5199E7A2" w:rsidR="00056D75" w:rsidRPr="005657BC" w:rsidRDefault="6B5B574B" w:rsidP="308A6607">
      <w:pPr>
        <w:jc w:val="center"/>
        <w:rPr>
          <w:rFonts w:asciiTheme="majorBidi" w:hAnsiTheme="majorBidi" w:cstheme="majorBidi"/>
        </w:rPr>
      </w:pPr>
      <w:r w:rsidRPr="005657BC">
        <w:rPr>
          <w:rFonts w:asciiTheme="majorBidi" w:hAnsiTheme="majorBidi" w:cstheme="majorBidi"/>
          <w:b/>
          <w:bCs/>
        </w:rPr>
        <w:t>Figure 10</w:t>
      </w:r>
      <w:r w:rsidRPr="005657BC">
        <w:rPr>
          <w:rFonts w:asciiTheme="majorBidi" w:hAnsiTheme="majorBidi" w:cstheme="majorBidi"/>
        </w:rPr>
        <w:t xml:space="preserve">: </w:t>
      </w:r>
      <w:r w:rsidR="7E8EABCB" w:rsidRPr="005657BC">
        <w:rPr>
          <w:rFonts w:asciiTheme="majorBidi" w:hAnsiTheme="majorBidi" w:cstheme="majorBidi"/>
        </w:rPr>
        <w:t xml:space="preserve">A block diagram of the U-Net segmentation model. </w:t>
      </w:r>
      <w:r w:rsidR="7842CA07" w:rsidRPr="005657BC">
        <w:rPr>
          <w:rFonts w:asciiTheme="majorBidi" w:hAnsiTheme="majorBidi" w:cstheme="majorBidi"/>
        </w:rPr>
        <w:t xml:space="preserve">Input image is progressively </w:t>
      </w:r>
      <w:r w:rsidR="67C389E8" w:rsidRPr="005657BC">
        <w:rPr>
          <w:rFonts w:asciiTheme="majorBidi" w:hAnsiTheme="majorBidi" w:cstheme="majorBidi"/>
        </w:rPr>
        <w:t>filters</w:t>
      </w:r>
      <w:r w:rsidR="7842CA07" w:rsidRPr="005657BC">
        <w:rPr>
          <w:rFonts w:asciiTheme="majorBidi" w:hAnsiTheme="majorBidi" w:cstheme="majorBidi"/>
        </w:rPr>
        <w:t xml:space="preserve"> and downsampled by factor of 2 at each </w:t>
      </w:r>
      <w:r w:rsidR="6FFFB5FD" w:rsidRPr="005657BC">
        <w:rPr>
          <w:rFonts w:asciiTheme="majorBidi" w:hAnsiTheme="majorBidi" w:cstheme="majorBidi"/>
        </w:rPr>
        <w:t xml:space="preserve">scale in the encoding part of the network. Attention gates </w:t>
      </w:r>
      <w:r w:rsidR="6076B286" w:rsidRPr="005657BC">
        <w:rPr>
          <w:rFonts w:asciiTheme="majorBidi" w:hAnsiTheme="majorBidi" w:cstheme="majorBidi"/>
        </w:rPr>
        <w:t xml:space="preserve">filter the features </w:t>
      </w:r>
      <w:r w:rsidR="74DA60C3" w:rsidRPr="005657BC">
        <w:rPr>
          <w:rFonts w:asciiTheme="majorBidi" w:hAnsiTheme="majorBidi" w:cstheme="majorBidi"/>
        </w:rPr>
        <w:t>propagated</w:t>
      </w:r>
      <w:r w:rsidR="6076B286" w:rsidRPr="005657BC">
        <w:rPr>
          <w:rFonts w:asciiTheme="majorBidi" w:hAnsiTheme="majorBidi" w:cstheme="majorBidi"/>
        </w:rPr>
        <w:t xml:space="preserve"> through the skip connections. </w:t>
      </w:r>
      <w:r w:rsidR="67C389E8" w:rsidRPr="005657BC">
        <w:rPr>
          <w:rFonts w:asciiTheme="majorBidi" w:hAnsiTheme="majorBidi" w:cstheme="majorBidi"/>
        </w:rPr>
        <w:t>Schematics</w:t>
      </w:r>
      <w:r w:rsidR="1CB71B4F" w:rsidRPr="005657BC">
        <w:rPr>
          <w:rFonts w:asciiTheme="majorBidi" w:hAnsiTheme="majorBidi" w:cstheme="majorBidi"/>
        </w:rPr>
        <w:t xml:space="preserve"> of the attention gates is shown in Fig. 11. Feature selectiv</w:t>
      </w:r>
      <w:r w:rsidR="3FD96977" w:rsidRPr="005657BC">
        <w:rPr>
          <w:rFonts w:asciiTheme="majorBidi" w:hAnsiTheme="majorBidi" w:cstheme="majorBidi"/>
        </w:rPr>
        <w:t xml:space="preserve">ity in attention gates is achieved by use of contextual </w:t>
      </w:r>
      <w:r w:rsidR="63B443A2" w:rsidRPr="005657BC">
        <w:rPr>
          <w:rFonts w:asciiTheme="majorBidi" w:hAnsiTheme="majorBidi" w:cstheme="majorBidi"/>
        </w:rPr>
        <w:t>information extracted in coarser scales.</w:t>
      </w:r>
      <w:r w:rsidR="3FD96977" w:rsidRPr="005657BC">
        <w:rPr>
          <w:rFonts w:asciiTheme="majorBidi" w:hAnsiTheme="majorBidi" w:cstheme="majorBidi"/>
        </w:rPr>
        <w:t xml:space="preserve"> </w:t>
      </w:r>
    </w:p>
    <w:p w14:paraId="2F8FBD12" w14:textId="77777777" w:rsidR="005C74E4" w:rsidRPr="005657BC" w:rsidRDefault="005C74E4" w:rsidP="00D9391D">
      <w:pPr>
        <w:jc w:val="center"/>
        <w:rPr>
          <w:rFonts w:asciiTheme="majorBidi" w:hAnsiTheme="majorBidi" w:cstheme="majorBidi"/>
        </w:rPr>
      </w:pPr>
    </w:p>
    <w:p w14:paraId="1752C7A3" w14:textId="77777777" w:rsidR="000F673E" w:rsidRPr="005657BC" w:rsidRDefault="000F673E" w:rsidP="00D9391D">
      <w:pPr>
        <w:rPr>
          <w:rFonts w:asciiTheme="majorBidi" w:hAnsiTheme="majorBidi" w:cstheme="majorBidi"/>
        </w:rPr>
      </w:pPr>
      <w:r w:rsidRPr="005657BC">
        <w:rPr>
          <w:rFonts w:asciiTheme="majorBidi" w:hAnsiTheme="majorBidi" w:cstheme="majorBidi"/>
        </w:rPr>
        <w:t>In the Attention U-Net model, Attention Gates (AGs) play a pivotal role in enhancing the accuracy of image segmentation tasks, particularly in medical imaging. These AGs are designed to emphasize significant features that are transmitted through skip connections, as shown in Figure 1. By utilizing data extracted from a lower resolution, AGs effectively distinguish between pertinent and irrelevant or noisy signals in the skip connections. This process occurs just before the concatenation step, ensuring that only relevant activations are combined.</w:t>
      </w:r>
    </w:p>
    <w:p w14:paraId="5DC16937" w14:textId="1EB4BACC" w:rsidR="000F673E" w:rsidRPr="005657BC" w:rsidRDefault="000F673E" w:rsidP="00D9391D">
      <w:pPr>
        <w:jc w:val="center"/>
        <w:rPr>
          <w:rFonts w:asciiTheme="majorBidi" w:hAnsiTheme="majorBidi" w:cstheme="majorBidi"/>
        </w:rPr>
      </w:pPr>
      <w:r w:rsidRPr="005657BC">
        <w:rPr>
          <w:rFonts w:asciiTheme="majorBidi" w:hAnsiTheme="majorBidi" w:cstheme="majorBidi"/>
          <w:noProof/>
        </w:rPr>
        <w:lastRenderedPageBreak/>
        <w:drawing>
          <wp:inline distT="0" distB="0" distL="0" distR="0" wp14:anchorId="26DED269" wp14:editId="23FA7975">
            <wp:extent cx="4602441" cy="1295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1750"/>
                    <a:stretch/>
                  </pic:blipFill>
                  <pic:spPr bwMode="auto">
                    <a:xfrm>
                      <a:off x="0" y="0"/>
                      <a:ext cx="4602480" cy="1295411"/>
                    </a:xfrm>
                    <a:prstGeom prst="rect">
                      <a:avLst/>
                    </a:prstGeom>
                    <a:ln>
                      <a:noFill/>
                    </a:ln>
                    <a:extLst>
                      <a:ext uri="{53640926-AAD7-44D8-BBD7-CCE9431645EC}">
                        <a14:shadowObscured xmlns:a14="http://schemas.microsoft.com/office/drawing/2010/main"/>
                      </a:ext>
                    </a:extLst>
                  </pic:spPr>
                </pic:pic>
              </a:graphicData>
            </a:graphic>
          </wp:inline>
        </w:drawing>
      </w:r>
      <w:r w:rsidR="00834F0E" w:rsidRPr="005657BC">
        <w:rPr>
          <w:rFonts w:asciiTheme="majorBidi" w:hAnsiTheme="majorBidi" w:cstheme="majorBidi"/>
        </w:rPr>
        <w:br/>
      </w:r>
      <w:r w:rsidR="00834F0E" w:rsidRPr="005657BC">
        <w:rPr>
          <w:rFonts w:asciiTheme="majorBidi" w:hAnsiTheme="majorBidi" w:cstheme="majorBidi"/>
          <w:b/>
          <w:bCs/>
        </w:rPr>
        <w:t>Figure 1</w:t>
      </w:r>
      <w:r w:rsidR="00BA6F7A" w:rsidRPr="005657BC">
        <w:rPr>
          <w:rFonts w:asciiTheme="majorBidi" w:hAnsiTheme="majorBidi" w:cstheme="majorBidi"/>
          <w:b/>
          <w:bCs/>
        </w:rPr>
        <w:t>1</w:t>
      </w:r>
      <w:r w:rsidR="00834F0E" w:rsidRPr="005657BC">
        <w:rPr>
          <w:rFonts w:asciiTheme="majorBidi" w:hAnsiTheme="majorBidi" w:cstheme="majorBidi"/>
        </w:rPr>
        <w:t xml:space="preserve">: </w:t>
      </w:r>
      <w:r w:rsidR="00BA6F7A" w:rsidRPr="005657BC">
        <w:rPr>
          <w:rFonts w:asciiTheme="majorBidi" w:hAnsiTheme="majorBidi" w:cstheme="majorBidi"/>
        </w:rPr>
        <w:t xml:space="preserve">Schematics of the </w:t>
      </w:r>
      <w:r w:rsidR="001F78C6" w:rsidRPr="005657BC">
        <w:rPr>
          <w:rFonts w:asciiTheme="majorBidi" w:hAnsiTheme="majorBidi" w:cstheme="majorBidi"/>
        </w:rPr>
        <w:t>additive attention gate</w:t>
      </w:r>
    </w:p>
    <w:p w14:paraId="2C9830C7" w14:textId="77777777" w:rsidR="009533B8" w:rsidRPr="005657BC" w:rsidRDefault="009533B8" w:rsidP="00D9391D">
      <w:pPr>
        <w:rPr>
          <w:rFonts w:asciiTheme="majorBidi" w:hAnsiTheme="majorBidi" w:cstheme="majorBidi"/>
        </w:rPr>
      </w:pPr>
    </w:p>
    <w:p w14:paraId="5FEE5B3D" w14:textId="46790A98" w:rsidR="000F673E" w:rsidRPr="005657BC" w:rsidRDefault="000F673E" w:rsidP="00D9391D">
      <w:pPr>
        <w:rPr>
          <w:rFonts w:asciiTheme="majorBidi" w:hAnsiTheme="majorBidi" w:cstheme="majorBidi"/>
        </w:rPr>
      </w:pPr>
      <w:r w:rsidRPr="005657BC">
        <w:rPr>
          <w:rFonts w:asciiTheme="majorBidi" w:hAnsiTheme="majorBidi" w:cstheme="majorBidi"/>
        </w:rPr>
        <w:t>AGs not only filter neuron activations during the forward pass but also during the backward pass. During the backward pass, gradients from background areas are reduced in weight. This mechanism allows for the adjustment of model parameters in deeper layers, based on spatial areas relevant to the task at hand.</w:t>
      </w:r>
    </w:p>
    <w:p w14:paraId="562F2174" w14:textId="4E89E0A4" w:rsidR="000F673E" w:rsidRPr="005657BC" w:rsidRDefault="000F673E" w:rsidP="00D9391D">
      <w:pPr>
        <w:rPr>
          <w:rFonts w:asciiTheme="majorBidi" w:hAnsiTheme="majorBidi" w:cstheme="majorBidi"/>
          <w:color w:val="FF0000"/>
        </w:rPr>
      </w:pPr>
      <w:r w:rsidRPr="005657BC">
        <w:rPr>
          <w:rFonts w:asciiTheme="majorBidi" w:hAnsiTheme="majorBidi" w:cstheme="majorBidi"/>
        </w:rPr>
        <w:t>The integration of AGs into the U-Net model significantly enhances the model's ability to focus on target structures while suppressing irrelevant regions in input images. This is particularly beneficial in medical imaging, where identifying specific features is crucial for accurate diagnosis and treatment planning. By highlighting salient features only, AGs eliminate the need for explicit external modules for tissue or organ localization in cascaded convolutional neural networks (CNNs). This approach not only increases the sensitivity and precision of the model but also reduces the need for overt exterior tissue/organ localization units of cascading convolutional neural networks (CNNs), making the model more efficient and reliable for medical applications</w:t>
      </w:r>
      <w:r w:rsidR="00834F0E" w:rsidRPr="005657BC">
        <w:rPr>
          <w:rFonts w:asciiTheme="majorBidi" w:hAnsiTheme="majorBidi" w:cstheme="majorBidi"/>
        </w:rPr>
        <w:t xml:space="preserve"> </w:t>
      </w:r>
      <w:r w:rsidR="001E6FA3" w:rsidRPr="005657BC">
        <w:rPr>
          <w:rFonts w:asciiTheme="majorBidi" w:hAnsiTheme="majorBidi" w:cstheme="majorBidi"/>
        </w:rPr>
        <w:t>[</w:t>
      </w:r>
      <w:r w:rsidR="001E6FA3" w:rsidRPr="005657BC">
        <w:rPr>
          <w:rFonts w:asciiTheme="majorBidi" w:hAnsiTheme="majorBidi" w:cstheme="majorBidi"/>
        </w:rPr>
        <w:fldChar w:fldCharType="begin"/>
      </w:r>
      <w:r w:rsidR="001E6FA3" w:rsidRPr="005657BC">
        <w:rPr>
          <w:rFonts w:asciiTheme="majorBidi" w:hAnsiTheme="majorBidi" w:cstheme="majorBidi"/>
        </w:rPr>
        <w:instrText xml:space="preserve"> REF _Ref165485071 \r \h </w:instrText>
      </w:r>
      <w:r w:rsidR="00D9391D" w:rsidRPr="005657BC">
        <w:rPr>
          <w:rFonts w:asciiTheme="majorBidi" w:hAnsiTheme="majorBidi" w:cstheme="majorBidi"/>
        </w:rPr>
        <w:instrText xml:space="preserve"> \* MERGEFORMAT </w:instrText>
      </w:r>
      <w:r w:rsidR="001E6FA3" w:rsidRPr="005657BC">
        <w:rPr>
          <w:rFonts w:asciiTheme="majorBidi" w:hAnsiTheme="majorBidi" w:cstheme="majorBidi"/>
        </w:rPr>
      </w:r>
      <w:r w:rsidR="001E6FA3" w:rsidRPr="005657BC">
        <w:rPr>
          <w:rFonts w:asciiTheme="majorBidi" w:hAnsiTheme="majorBidi" w:cstheme="majorBidi"/>
        </w:rPr>
        <w:fldChar w:fldCharType="separate"/>
      </w:r>
      <w:r w:rsidR="00A417AA">
        <w:rPr>
          <w:rFonts w:asciiTheme="majorBidi" w:hAnsiTheme="majorBidi" w:cstheme="majorBidi"/>
          <w:cs/>
        </w:rPr>
        <w:t>‎</w:t>
      </w:r>
      <w:r w:rsidR="00A417AA" w:rsidRPr="00A417AA">
        <w:rPr>
          <w:rFonts w:asciiTheme="majorBidi" w:hAnsiTheme="majorBidi" w:cstheme="majorBidi"/>
          <w:b/>
          <w:bCs/>
          <w:color w:val="2E74B5" w:themeColor="accent1" w:themeShade="BF"/>
          <w:u w:val="single"/>
        </w:rPr>
        <w:t>16</w:t>
      </w:r>
      <w:r w:rsidR="001E6FA3" w:rsidRPr="005657BC">
        <w:rPr>
          <w:rFonts w:asciiTheme="majorBidi" w:hAnsiTheme="majorBidi" w:cstheme="majorBidi"/>
        </w:rPr>
        <w:fldChar w:fldCharType="end"/>
      </w:r>
      <w:r w:rsidR="001E6FA3" w:rsidRPr="005657BC">
        <w:rPr>
          <w:rFonts w:asciiTheme="majorBidi" w:hAnsiTheme="majorBidi" w:cstheme="majorBidi"/>
        </w:rPr>
        <w:t>]</w:t>
      </w:r>
      <w:r w:rsidRPr="005657BC">
        <w:rPr>
          <w:rFonts w:asciiTheme="majorBidi" w:hAnsiTheme="majorBidi" w:cstheme="majorBidi"/>
        </w:rPr>
        <w:t>.</w:t>
      </w:r>
    </w:p>
    <w:p w14:paraId="6923475D" w14:textId="77777777" w:rsidR="000F673E" w:rsidRPr="005657BC" w:rsidRDefault="000F673E" w:rsidP="00C03851">
      <w:pPr>
        <w:pStyle w:val="Heading2"/>
      </w:pPr>
      <w:bookmarkStart w:id="13" w:name="_Toc167366849"/>
      <w:r w:rsidRPr="005657BC">
        <w:t>Transformers in U-Net</w:t>
      </w:r>
      <w:bookmarkEnd w:id="13"/>
    </w:p>
    <w:p w14:paraId="0975AE07" w14:textId="77777777" w:rsidR="000F673E" w:rsidRPr="005657BC" w:rsidRDefault="000F673E" w:rsidP="00D9391D">
      <w:pPr>
        <w:rPr>
          <w:rFonts w:asciiTheme="majorBidi" w:hAnsiTheme="majorBidi" w:cstheme="majorBidi"/>
        </w:rPr>
      </w:pPr>
      <w:r w:rsidRPr="005657BC">
        <w:rPr>
          <w:rFonts w:asciiTheme="majorBidi" w:hAnsiTheme="majorBidi" w:cstheme="majorBidi"/>
        </w:rPr>
        <w:t>In recent years, the integration of transformers and other sophisticated attention components into medical segmentation models has significantly advanced the field. These advancements have been driven by the success of transformers in various domains, including natural language processing, and their potential to capture long-range dependencies in data, which is crucial for medical image segmentation tasks.</w:t>
      </w:r>
    </w:p>
    <w:p w14:paraId="02A203F6" w14:textId="77777777" w:rsidR="000F673E" w:rsidRPr="005657BC" w:rsidRDefault="000F673E" w:rsidP="00D9391D">
      <w:pPr>
        <w:rPr>
          <w:rFonts w:asciiTheme="majorBidi" w:hAnsiTheme="majorBidi" w:cstheme="majorBidi"/>
        </w:rPr>
      </w:pPr>
      <w:r w:rsidRPr="005657BC">
        <w:rPr>
          <w:rFonts w:asciiTheme="majorBidi" w:hAnsiTheme="majorBidi" w:cstheme="majorBidi"/>
        </w:rPr>
        <w:t>The U-Net architecture has been a cornerstone in medical image segmentation. However, its convolution-based operations inherently limit its ability to model long-range dependencies effectively. To address these limitations, researchers have turned to Transformers, renowned for their global self-attention mechanisms, as alternative architectures.</w:t>
      </w:r>
    </w:p>
    <w:p w14:paraId="1C7E9770" w14:textId="1B2B0C0B" w:rsidR="000F673E" w:rsidRPr="005657BC" w:rsidRDefault="000F673E" w:rsidP="00D9391D">
      <w:pPr>
        <w:rPr>
          <w:rFonts w:asciiTheme="majorBidi" w:hAnsiTheme="majorBidi" w:cstheme="majorBidi"/>
        </w:rPr>
      </w:pPr>
      <w:r w:rsidRPr="005657BC">
        <w:rPr>
          <w:rFonts w:asciiTheme="majorBidi" w:hAnsiTheme="majorBidi" w:cstheme="majorBidi"/>
        </w:rPr>
        <w:t>The integration of a Transformer-based encoder and decoder into the u-shaped medical image segmentation architecture has shown significant potential. The Transformer encoder excels in multi-organ segmentation, where the relationship among organs is crucial. On the other hand, the Transformer decoder proves more beneficial for dealing with small and challenging segmented targets such as tumor segmentation. Extensive experiments have demonstrated that transformer U-Nets outperform competitors in various medical applications, highlighting the effectiveness of transformers and other sophisticated attention components in medical segmentation</w:t>
      </w:r>
      <w:r w:rsidR="008861FF" w:rsidRPr="005657BC">
        <w:rPr>
          <w:rFonts w:asciiTheme="majorBidi" w:hAnsiTheme="majorBidi" w:cstheme="majorBidi"/>
        </w:rPr>
        <w:t xml:space="preserve"> [</w:t>
      </w:r>
      <w:r w:rsidR="008861FF" w:rsidRPr="005657BC">
        <w:rPr>
          <w:rFonts w:asciiTheme="majorBidi" w:hAnsiTheme="majorBidi" w:cstheme="majorBidi"/>
          <w:b/>
          <w:bCs/>
          <w:color w:val="2E74B5" w:themeColor="accent1" w:themeShade="BF"/>
          <w:u w:val="single"/>
        </w:rPr>
        <w:fldChar w:fldCharType="begin"/>
      </w:r>
      <w:r w:rsidR="008861FF" w:rsidRPr="005657BC">
        <w:rPr>
          <w:rFonts w:asciiTheme="majorBidi" w:hAnsiTheme="majorBidi" w:cstheme="majorBidi"/>
          <w:b/>
          <w:bCs/>
          <w:color w:val="2E74B5" w:themeColor="accent1" w:themeShade="BF"/>
          <w:u w:val="single"/>
        </w:rPr>
        <w:instrText xml:space="preserve"> REF _Ref165480094 \r \h </w:instrText>
      </w:r>
      <w:r w:rsidR="001E6FA3" w:rsidRPr="005657BC">
        <w:rPr>
          <w:rFonts w:asciiTheme="majorBidi" w:hAnsiTheme="majorBidi" w:cstheme="majorBidi"/>
          <w:b/>
          <w:bCs/>
          <w:color w:val="2E74B5" w:themeColor="accent1" w:themeShade="BF"/>
          <w:u w:val="single"/>
        </w:rPr>
        <w:instrText xml:space="preserve"> \* MERGEFORMAT </w:instrText>
      </w:r>
      <w:r w:rsidR="008861FF" w:rsidRPr="005657BC">
        <w:rPr>
          <w:rFonts w:asciiTheme="majorBidi" w:hAnsiTheme="majorBidi" w:cstheme="majorBidi"/>
          <w:b/>
          <w:bCs/>
          <w:color w:val="2E74B5" w:themeColor="accent1" w:themeShade="BF"/>
          <w:u w:val="single"/>
        </w:rPr>
      </w:r>
      <w:r w:rsidR="008861FF" w:rsidRPr="005657BC">
        <w:rPr>
          <w:rFonts w:asciiTheme="majorBidi" w:hAnsiTheme="majorBidi" w:cstheme="majorBidi"/>
          <w:b/>
          <w:bCs/>
          <w:color w:val="2E74B5" w:themeColor="accent1" w:themeShade="BF"/>
          <w:u w:val="single"/>
        </w:rPr>
        <w:fldChar w:fldCharType="separate"/>
      </w:r>
      <w:r w:rsidR="00A417AA">
        <w:rPr>
          <w:rFonts w:asciiTheme="majorBidi" w:hAnsiTheme="majorBidi" w:cstheme="majorBidi"/>
          <w:b/>
          <w:bCs/>
          <w:color w:val="2E74B5" w:themeColor="accent1" w:themeShade="BF"/>
          <w:u w:val="single"/>
          <w:cs/>
        </w:rPr>
        <w:t>‎</w:t>
      </w:r>
      <w:r w:rsidR="00A417AA">
        <w:rPr>
          <w:rFonts w:asciiTheme="majorBidi" w:hAnsiTheme="majorBidi" w:cstheme="majorBidi"/>
          <w:b/>
          <w:bCs/>
          <w:color w:val="2E74B5" w:themeColor="accent1" w:themeShade="BF"/>
          <w:u w:val="single"/>
        </w:rPr>
        <w:t>4</w:t>
      </w:r>
      <w:r w:rsidR="008861FF" w:rsidRPr="005657BC">
        <w:rPr>
          <w:rFonts w:asciiTheme="majorBidi" w:hAnsiTheme="majorBidi" w:cstheme="majorBidi"/>
          <w:b/>
          <w:bCs/>
          <w:color w:val="2E74B5" w:themeColor="accent1" w:themeShade="BF"/>
          <w:u w:val="single"/>
        </w:rPr>
        <w:fldChar w:fldCharType="end"/>
      </w:r>
      <w:r w:rsidR="008861FF" w:rsidRPr="005657BC">
        <w:rPr>
          <w:rFonts w:asciiTheme="majorBidi" w:hAnsiTheme="majorBidi" w:cstheme="majorBidi"/>
        </w:rPr>
        <w:t>]</w:t>
      </w:r>
      <w:r w:rsidRPr="005657BC">
        <w:rPr>
          <w:rFonts w:asciiTheme="majorBidi" w:hAnsiTheme="majorBidi" w:cstheme="majorBidi"/>
        </w:rPr>
        <w:t>.</w:t>
      </w:r>
    </w:p>
    <w:p w14:paraId="3F845777" w14:textId="77777777" w:rsidR="000F673E" w:rsidRPr="005657BC" w:rsidRDefault="000F673E" w:rsidP="00D9391D">
      <w:pPr>
        <w:rPr>
          <w:rFonts w:asciiTheme="majorBidi" w:hAnsiTheme="majorBidi" w:cstheme="majorBidi"/>
        </w:rPr>
      </w:pPr>
    </w:p>
    <w:p w14:paraId="35E55352" w14:textId="77777777" w:rsidR="005C74E4" w:rsidRPr="005657BC" w:rsidRDefault="005C74E4" w:rsidP="00D9391D">
      <w:pPr>
        <w:rPr>
          <w:rFonts w:asciiTheme="majorBidi" w:hAnsiTheme="majorBidi" w:cstheme="majorBidi"/>
        </w:rPr>
      </w:pPr>
    </w:p>
    <w:p w14:paraId="15F2E89A" w14:textId="77777777" w:rsidR="00C03851" w:rsidRDefault="00C03851">
      <w:pPr>
        <w:rPr>
          <w:rFonts w:ascii="Times New Roman" w:eastAsia="Times New Roman" w:hAnsi="Times New Roman" w:cs="Times New Roman"/>
          <w:b/>
          <w:bCs/>
          <w:kern w:val="36"/>
          <w:sz w:val="32"/>
          <w:szCs w:val="48"/>
          <w:u w:val="single"/>
        </w:rPr>
      </w:pPr>
      <w:r>
        <w:br w:type="page"/>
      </w:r>
    </w:p>
    <w:p w14:paraId="5A3852E4" w14:textId="23B5F133" w:rsidR="00482C95" w:rsidRPr="005657BC" w:rsidRDefault="00954EF0" w:rsidP="00CE3765">
      <w:pPr>
        <w:pStyle w:val="Heading1"/>
        <w:rPr>
          <w:sz w:val="36"/>
          <w:szCs w:val="36"/>
        </w:rPr>
      </w:pPr>
      <w:bookmarkStart w:id="14" w:name="_Toc167366850"/>
      <w:r w:rsidRPr="005657BC">
        <w:lastRenderedPageBreak/>
        <w:t>Expected Achievements</w:t>
      </w:r>
      <w:bookmarkEnd w:id="14"/>
    </w:p>
    <w:p w14:paraId="2925DE05" w14:textId="53E845A1" w:rsidR="00FB596E" w:rsidRPr="005657BC" w:rsidRDefault="06CFC914" w:rsidP="5332022A">
      <w:pPr>
        <w:rPr>
          <w:rFonts w:asciiTheme="majorBidi" w:hAnsiTheme="majorBidi" w:cstheme="majorBidi"/>
        </w:rPr>
      </w:pPr>
      <w:r w:rsidRPr="005657BC">
        <w:rPr>
          <w:rFonts w:asciiTheme="majorBidi" w:hAnsiTheme="majorBidi" w:cstheme="majorBidi"/>
        </w:rPr>
        <w:t>After performing a literature review and gaining an understanding regarding GI tract MRI segmentation, our aim is to build, train and validate a segmentation system using the U-Net architecture, utilizing a transformer-bridge based approach (i.e. TransUNet, BiFTrans</w:t>
      </w:r>
      <w:r w:rsidR="115B2BB4" w:rsidRPr="005657BC">
        <w:rPr>
          <w:rFonts w:asciiTheme="majorBidi" w:hAnsiTheme="majorBidi" w:cstheme="majorBidi"/>
        </w:rPr>
        <w:t>N</w:t>
      </w:r>
      <w:r w:rsidRPr="005657BC">
        <w:rPr>
          <w:rFonts w:asciiTheme="majorBidi" w:hAnsiTheme="majorBidi" w:cstheme="majorBidi"/>
        </w:rPr>
        <w:t>et) that surpasses current SOTA methods in this field.</w:t>
      </w:r>
    </w:p>
    <w:p w14:paraId="2CC32EF3" w14:textId="77777777" w:rsidR="00FB596E" w:rsidRPr="005657BC" w:rsidRDefault="00FB596E" w:rsidP="00D9391D">
      <w:pPr>
        <w:rPr>
          <w:rFonts w:asciiTheme="majorBidi" w:hAnsiTheme="majorBidi" w:cstheme="majorBidi"/>
        </w:rPr>
      </w:pPr>
      <w:r w:rsidRPr="005657BC">
        <w:rPr>
          <w:rFonts w:asciiTheme="majorBidi" w:hAnsiTheme="majorBidi" w:cstheme="majorBidi"/>
        </w:rPr>
        <w:t>Using the UW-Madison dataset, we will train the model to accurately segment tumor tissue, the stomach and the intestines, providing safe margins for radiology treatments.</w:t>
      </w:r>
    </w:p>
    <w:p w14:paraId="56ECDE8B" w14:textId="77777777" w:rsidR="00FB596E" w:rsidRPr="005657BC" w:rsidRDefault="00FB596E" w:rsidP="00D9391D">
      <w:pPr>
        <w:rPr>
          <w:rFonts w:asciiTheme="majorBidi" w:hAnsiTheme="majorBidi" w:cstheme="majorBidi"/>
        </w:rPr>
      </w:pPr>
      <w:r w:rsidRPr="005657BC">
        <w:rPr>
          <w:rFonts w:asciiTheme="majorBidi" w:hAnsiTheme="majorBidi" w:cstheme="majorBidi"/>
        </w:rPr>
        <w:t>We intend to reach this goal through a combination of the best architectural choices and hyperparameters fine-tuning. Architecturally, current literature indicates that SOTA methods focus on fine-tuning the fusion step in the network, where CNN and transformer features are combined. We will investigate and use the most effective methods for this goal. Additionally, fine tuning will entail using multi-level loss function, and exploring transformer-specific hyperparameters.</w:t>
      </w:r>
    </w:p>
    <w:p w14:paraId="58225229" w14:textId="77777777" w:rsidR="00FB596E" w:rsidRPr="005657BC" w:rsidRDefault="00FB596E" w:rsidP="00D9391D">
      <w:pPr>
        <w:rPr>
          <w:rFonts w:asciiTheme="majorBidi" w:hAnsiTheme="majorBidi" w:cstheme="majorBidi"/>
        </w:rPr>
      </w:pPr>
      <w:r w:rsidRPr="005657BC">
        <w:rPr>
          <w:rFonts w:asciiTheme="majorBidi" w:hAnsiTheme="majorBidi" w:cstheme="majorBidi"/>
        </w:rPr>
        <w:t>A successful project will entail:</w:t>
      </w:r>
    </w:p>
    <w:p w14:paraId="37B6DCAA" w14:textId="7C9A4CCC" w:rsidR="00FB596E" w:rsidRPr="005657BC" w:rsidRDefault="06CFC914" w:rsidP="5332022A">
      <w:pPr>
        <w:pStyle w:val="ListParagraph"/>
        <w:numPr>
          <w:ilvl w:val="0"/>
          <w:numId w:val="22"/>
        </w:numPr>
        <w:rPr>
          <w:rFonts w:asciiTheme="majorBidi" w:hAnsiTheme="majorBidi" w:cstheme="majorBidi"/>
        </w:rPr>
      </w:pPr>
      <w:r w:rsidRPr="005657BC">
        <w:rPr>
          <w:rFonts w:asciiTheme="majorBidi" w:hAnsiTheme="majorBidi" w:cstheme="majorBidi"/>
        </w:rPr>
        <w:t>Improvement in accuracy measurements: DICE and IoU scores which surpass current SOTA (BiFTrans</w:t>
      </w:r>
      <w:r w:rsidR="66BBACC2" w:rsidRPr="005657BC">
        <w:rPr>
          <w:rFonts w:asciiTheme="majorBidi" w:hAnsiTheme="majorBidi" w:cstheme="majorBidi"/>
        </w:rPr>
        <w:t>N</w:t>
      </w:r>
      <w:r w:rsidRPr="005657BC">
        <w:rPr>
          <w:rFonts w:asciiTheme="majorBidi" w:hAnsiTheme="majorBidi" w:cstheme="majorBidi"/>
        </w:rPr>
        <w:t>et).</w:t>
      </w:r>
    </w:p>
    <w:p w14:paraId="7D3C4391" w14:textId="77777777" w:rsidR="00FB596E" w:rsidRPr="005657BC" w:rsidRDefault="00FB596E" w:rsidP="00E96432">
      <w:pPr>
        <w:pStyle w:val="ListParagraph"/>
        <w:numPr>
          <w:ilvl w:val="0"/>
          <w:numId w:val="22"/>
        </w:numPr>
        <w:rPr>
          <w:rFonts w:asciiTheme="majorBidi" w:hAnsiTheme="majorBidi" w:cstheme="majorBidi"/>
        </w:rPr>
      </w:pPr>
      <w:r w:rsidRPr="005657BC">
        <w:rPr>
          <w:rFonts w:asciiTheme="majorBidi" w:hAnsiTheme="majorBidi" w:cstheme="majorBidi"/>
        </w:rPr>
        <w:t xml:space="preserve">Choosing the best fusion operations and hyperparameters in our model, in order to obtain a substantial improvement </w:t>
      </w:r>
      <w:proofErr w:type="gramStart"/>
      <w:r w:rsidRPr="005657BC">
        <w:rPr>
          <w:rFonts w:asciiTheme="majorBidi" w:hAnsiTheme="majorBidi" w:cstheme="majorBidi"/>
        </w:rPr>
        <w:t>over current methods</w:t>
      </w:r>
      <w:proofErr w:type="gramEnd"/>
      <w:r w:rsidRPr="005657BC">
        <w:rPr>
          <w:rFonts w:asciiTheme="majorBidi" w:hAnsiTheme="majorBidi" w:cstheme="majorBidi"/>
        </w:rPr>
        <w:t>.</w:t>
      </w:r>
    </w:p>
    <w:p w14:paraId="6E05A7EF" w14:textId="330428B9" w:rsidR="111113CF" w:rsidRPr="005657BC" w:rsidRDefault="111113CF" w:rsidP="20DD5426">
      <w:pPr>
        <w:pStyle w:val="ListParagraph"/>
        <w:numPr>
          <w:ilvl w:val="0"/>
          <w:numId w:val="22"/>
        </w:numPr>
        <w:rPr>
          <w:rFonts w:asciiTheme="majorBidi" w:hAnsiTheme="majorBidi" w:cstheme="majorBidi"/>
        </w:rPr>
      </w:pPr>
      <w:r w:rsidRPr="005657BC">
        <w:rPr>
          <w:rFonts w:asciiTheme="majorBidi" w:hAnsiTheme="majorBidi" w:cstheme="majorBidi"/>
        </w:rPr>
        <w:t>Provide a working system which not only accurately segments MRI images, but performs said operation in a timely manner</w:t>
      </w:r>
      <w:r w:rsidR="7EAB0B23" w:rsidRPr="005657BC">
        <w:rPr>
          <w:rFonts w:asciiTheme="majorBidi" w:hAnsiTheme="majorBidi" w:cstheme="majorBidi"/>
        </w:rPr>
        <w:t xml:space="preserve"> (acceptable inference time)</w:t>
      </w:r>
      <w:r w:rsidRPr="005657BC">
        <w:rPr>
          <w:rFonts w:asciiTheme="majorBidi" w:hAnsiTheme="majorBidi" w:cstheme="majorBidi"/>
        </w:rPr>
        <w:t>.</w:t>
      </w:r>
    </w:p>
    <w:p w14:paraId="0F785D94" w14:textId="77777777" w:rsidR="00482C95" w:rsidRPr="005657BC" w:rsidRDefault="00482C95" w:rsidP="00D9391D">
      <w:pPr>
        <w:rPr>
          <w:rFonts w:asciiTheme="majorBidi" w:eastAsia="Times New Roman" w:hAnsiTheme="majorBidi" w:cstheme="majorBidi"/>
          <w:b/>
          <w:bCs/>
          <w:sz w:val="24"/>
          <w:szCs w:val="24"/>
        </w:rPr>
      </w:pPr>
    </w:p>
    <w:p w14:paraId="338030BB" w14:textId="051529AA" w:rsidR="00482C95" w:rsidRPr="005657BC" w:rsidRDefault="66C2B26C" w:rsidP="00C03851">
      <w:pPr>
        <w:pStyle w:val="Heading2"/>
      </w:pPr>
      <w:bookmarkStart w:id="15" w:name="_Toc167366851"/>
      <w:r w:rsidRPr="005657BC">
        <w:t>Research Challenges</w:t>
      </w:r>
      <w:bookmarkEnd w:id="15"/>
    </w:p>
    <w:p w14:paraId="736E8060" w14:textId="5E044A1F" w:rsidR="00482C95" w:rsidRPr="005657BC" w:rsidRDefault="66C2B26C" w:rsidP="005657BC">
      <w:pPr>
        <w:rPr>
          <w:rFonts w:asciiTheme="majorBidi" w:hAnsiTheme="majorBidi" w:cstheme="majorBidi"/>
        </w:rPr>
      </w:pPr>
      <w:r w:rsidRPr="005657BC">
        <w:rPr>
          <w:rFonts w:asciiTheme="majorBidi" w:hAnsiTheme="majorBidi" w:cstheme="majorBidi"/>
        </w:rPr>
        <w:t xml:space="preserve">The GI tract </w:t>
      </w:r>
      <w:r w:rsidR="3E7D91E2" w:rsidRPr="005657BC">
        <w:rPr>
          <w:rFonts w:asciiTheme="majorBidi" w:hAnsiTheme="majorBidi" w:cstheme="majorBidi"/>
        </w:rPr>
        <w:t>is in</w:t>
      </w:r>
      <w:r w:rsidRPr="005657BC">
        <w:rPr>
          <w:rFonts w:asciiTheme="majorBidi" w:hAnsiTheme="majorBidi" w:cstheme="majorBidi"/>
        </w:rPr>
        <w:t xml:space="preserve"> a dense region</w:t>
      </w:r>
      <w:r w:rsidR="03316EE6" w:rsidRPr="005657BC">
        <w:rPr>
          <w:rFonts w:asciiTheme="majorBidi" w:hAnsiTheme="majorBidi" w:cstheme="majorBidi"/>
        </w:rPr>
        <w:t xml:space="preserve"> in </w:t>
      </w:r>
      <w:r w:rsidR="207CB2AF" w:rsidRPr="005657BC">
        <w:rPr>
          <w:rFonts w:asciiTheme="majorBidi" w:hAnsiTheme="majorBidi" w:cstheme="majorBidi"/>
        </w:rPr>
        <w:t xml:space="preserve">the human </w:t>
      </w:r>
      <w:r w:rsidR="03316EE6" w:rsidRPr="005657BC">
        <w:rPr>
          <w:rFonts w:asciiTheme="majorBidi" w:hAnsiTheme="majorBidi" w:cstheme="majorBidi"/>
        </w:rPr>
        <w:t>bod</w:t>
      </w:r>
      <w:r w:rsidR="18E952C7" w:rsidRPr="005657BC">
        <w:rPr>
          <w:rFonts w:asciiTheme="majorBidi" w:hAnsiTheme="majorBidi" w:cstheme="majorBidi"/>
        </w:rPr>
        <w:t>y</w:t>
      </w:r>
      <w:r w:rsidR="03316EE6" w:rsidRPr="005657BC">
        <w:rPr>
          <w:rFonts w:asciiTheme="majorBidi" w:hAnsiTheme="majorBidi" w:cstheme="majorBidi"/>
        </w:rPr>
        <w:t>,</w:t>
      </w:r>
      <w:r w:rsidRPr="005657BC">
        <w:rPr>
          <w:rFonts w:asciiTheme="majorBidi" w:hAnsiTheme="majorBidi" w:cstheme="majorBidi"/>
        </w:rPr>
        <w:t xml:space="preserve"> with many similar</w:t>
      </w:r>
      <w:r w:rsidR="4212372E" w:rsidRPr="005657BC">
        <w:rPr>
          <w:rFonts w:asciiTheme="majorBidi" w:hAnsiTheme="majorBidi" w:cstheme="majorBidi"/>
        </w:rPr>
        <w:t xml:space="preserve">-looking </w:t>
      </w:r>
      <w:r w:rsidRPr="005657BC">
        <w:rPr>
          <w:rFonts w:asciiTheme="majorBidi" w:hAnsiTheme="majorBidi" w:cstheme="majorBidi"/>
        </w:rPr>
        <w:t xml:space="preserve">and overlapping organs, requiring precise analysis </w:t>
      </w:r>
      <w:r w:rsidR="1D6180EC" w:rsidRPr="005657BC">
        <w:rPr>
          <w:rFonts w:asciiTheme="majorBidi" w:hAnsiTheme="majorBidi" w:cstheme="majorBidi"/>
        </w:rPr>
        <w:t>to</w:t>
      </w:r>
      <w:r w:rsidRPr="005657BC">
        <w:rPr>
          <w:rFonts w:asciiTheme="majorBidi" w:hAnsiTheme="majorBidi" w:cstheme="majorBidi"/>
        </w:rPr>
        <w:t xml:space="preserve"> decide a proper region for radiation treatment.</w:t>
      </w:r>
      <w:r w:rsidR="4D87EE21" w:rsidRPr="005657BC">
        <w:rPr>
          <w:rFonts w:asciiTheme="majorBidi" w:hAnsiTheme="majorBidi" w:cstheme="majorBidi"/>
        </w:rPr>
        <w:t xml:space="preserve"> Accurate segmentation during radiation treatment is subject to slice-to-slice </w:t>
      </w:r>
      <w:r w:rsidR="2A1BF8A4" w:rsidRPr="005657BC">
        <w:rPr>
          <w:rFonts w:asciiTheme="majorBidi" w:hAnsiTheme="majorBidi" w:cstheme="majorBidi"/>
        </w:rPr>
        <w:t xml:space="preserve">image </w:t>
      </w:r>
      <w:r w:rsidR="4D87EE21" w:rsidRPr="005657BC">
        <w:rPr>
          <w:rFonts w:asciiTheme="majorBidi" w:hAnsiTheme="majorBidi" w:cstheme="majorBidi"/>
        </w:rPr>
        <w:t xml:space="preserve">variability (noise and artifacts), </w:t>
      </w:r>
      <w:r w:rsidR="21775E14" w:rsidRPr="005657BC">
        <w:rPr>
          <w:rFonts w:asciiTheme="majorBidi" w:hAnsiTheme="majorBidi" w:cstheme="majorBidi"/>
        </w:rPr>
        <w:t xml:space="preserve">and </w:t>
      </w:r>
      <w:r w:rsidR="7C5DB96E" w:rsidRPr="005657BC">
        <w:rPr>
          <w:rFonts w:asciiTheme="majorBidi" w:hAnsiTheme="majorBidi" w:cstheme="majorBidi"/>
        </w:rPr>
        <w:t xml:space="preserve">a </w:t>
      </w:r>
      <w:r w:rsidR="6E4B9CBE" w:rsidRPr="005657BC">
        <w:rPr>
          <w:rFonts w:asciiTheme="majorBidi" w:hAnsiTheme="majorBidi" w:cstheme="majorBidi"/>
        </w:rPr>
        <w:t>constant</w:t>
      </w:r>
      <w:r w:rsidR="51050417" w:rsidRPr="005657BC">
        <w:rPr>
          <w:rFonts w:asciiTheme="majorBidi" w:hAnsiTheme="majorBidi" w:cstheme="majorBidi"/>
        </w:rPr>
        <w:t>ly</w:t>
      </w:r>
      <w:r w:rsidR="6E4B9CBE" w:rsidRPr="005657BC">
        <w:rPr>
          <w:rFonts w:asciiTheme="majorBidi" w:hAnsiTheme="majorBidi" w:cstheme="majorBidi"/>
        </w:rPr>
        <w:t xml:space="preserve"> chang</w:t>
      </w:r>
      <w:r w:rsidR="7D9AA9E2" w:rsidRPr="005657BC">
        <w:rPr>
          <w:rFonts w:asciiTheme="majorBidi" w:hAnsiTheme="majorBidi" w:cstheme="majorBidi"/>
        </w:rPr>
        <w:t xml:space="preserve">ing landscape </w:t>
      </w:r>
      <w:r w:rsidR="6E4B9CBE" w:rsidRPr="005657BC">
        <w:rPr>
          <w:rFonts w:asciiTheme="majorBidi" w:hAnsiTheme="majorBidi" w:cstheme="majorBidi"/>
        </w:rPr>
        <w:t>– as the therapy affects both tumor and healthy tissue</w:t>
      </w:r>
      <w:r w:rsidR="52B90506" w:rsidRPr="005657BC">
        <w:rPr>
          <w:rFonts w:asciiTheme="majorBidi" w:hAnsiTheme="majorBidi" w:cstheme="majorBidi"/>
        </w:rPr>
        <w:t xml:space="preserve">. Additionally, accurate segmentation can be affected by MR images quality, which </w:t>
      </w:r>
      <w:r w:rsidR="798A8F33" w:rsidRPr="005657BC">
        <w:rPr>
          <w:rFonts w:asciiTheme="majorBidi" w:hAnsiTheme="majorBidi" w:cstheme="majorBidi"/>
        </w:rPr>
        <w:t>varies depending on system models, manufacturers, sequence parameter settings, or field shimming conditions.</w:t>
      </w:r>
      <w:r w:rsidR="2D8A5179" w:rsidRPr="005657BC">
        <w:rPr>
          <w:rFonts w:asciiTheme="majorBidi" w:hAnsiTheme="majorBidi" w:cstheme="majorBidi"/>
        </w:rPr>
        <w:t xml:space="preserve"> </w:t>
      </w:r>
    </w:p>
    <w:p w14:paraId="0C349CF6" w14:textId="5380EF67" w:rsidR="00482C95" w:rsidRPr="005657BC" w:rsidRDefault="00482C95" w:rsidP="5332022A">
      <w:pPr>
        <w:rPr>
          <w:rFonts w:asciiTheme="majorBidi" w:eastAsia="Times New Roman" w:hAnsiTheme="majorBidi" w:cstheme="majorBidi"/>
          <w:b/>
          <w:bCs/>
          <w:sz w:val="24"/>
          <w:szCs w:val="24"/>
        </w:rPr>
      </w:pPr>
    </w:p>
    <w:p w14:paraId="0336B0F9" w14:textId="2E09674F" w:rsidR="00482C95" w:rsidRPr="005657BC" w:rsidRDefault="33920D55" w:rsidP="00CE3765">
      <w:pPr>
        <w:pStyle w:val="Heading1"/>
      </w:pPr>
      <w:bookmarkStart w:id="16" w:name="_Toc167366852"/>
      <w:r w:rsidRPr="005657BC">
        <w:t>Research Process</w:t>
      </w:r>
      <w:bookmarkEnd w:id="16"/>
    </w:p>
    <w:p w14:paraId="4F7EC932" w14:textId="641E9E63" w:rsidR="1C6777FD" w:rsidRPr="005657BC" w:rsidRDefault="00D87C6F" w:rsidP="00C03851">
      <w:pPr>
        <w:pStyle w:val="Heading2"/>
        <w:rPr>
          <w:color w:val="000000" w:themeColor="text1"/>
        </w:rPr>
      </w:pPr>
      <w:bookmarkStart w:id="17" w:name="_Toc167366853"/>
      <w:r w:rsidRPr="223034CF">
        <w:t xml:space="preserve">Our proposed </w:t>
      </w:r>
      <w:r w:rsidR="1C6777FD" w:rsidRPr="223034CF">
        <w:t>Process</w:t>
      </w:r>
      <w:bookmarkEnd w:id="17"/>
    </w:p>
    <w:p w14:paraId="03613F42" w14:textId="7D3D5766" w:rsidR="00482C95" w:rsidRPr="005657BC" w:rsidRDefault="33920D55" w:rsidP="005657BC">
      <w:pPr>
        <w:rPr>
          <w:rFonts w:asciiTheme="majorBidi" w:hAnsiTheme="majorBidi" w:cstheme="majorBidi"/>
          <w:color w:val="000000" w:themeColor="text1"/>
        </w:rPr>
      </w:pPr>
      <w:r w:rsidRPr="005657BC">
        <w:rPr>
          <w:rFonts w:asciiTheme="majorBidi" w:hAnsiTheme="majorBidi" w:cstheme="majorBidi"/>
          <w:color w:val="000000" w:themeColor="text1"/>
        </w:rPr>
        <w:t>The project’s research began with reviewing GI tract cancer – we learned about the nature of the disease and the different diagnostic and treatment methods. Our research focused on part of the treatment termed “Image-guided radiation therapy”, wherein medical imaging techniques are used during, or just prior to administering radiation treatment.</w:t>
      </w:r>
    </w:p>
    <w:p w14:paraId="2715FF8B" w14:textId="600E958F" w:rsidR="00482C95" w:rsidRPr="005657BC" w:rsidRDefault="33920D55" w:rsidP="005657BC">
      <w:pPr>
        <w:rPr>
          <w:rFonts w:asciiTheme="majorBidi" w:hAnsiTheme="majorBidi" w:cstheme="majorBidi"/>
          <w:color w:val="000000" w:themeColor="text1"/>
        </w:rPr>
      </w:pPr>
      <w:r w:rsidRPr="005657BC">
        <w:rPr>
          <w:rFonts w:asciiTheme="majorBidi" w:hAnsiTheme="majorBidi" w:cstheme="majorBidi"/>
          <w:color w:val="000000" w:themeColor="text1"/>
        </w:rPr>
        <w:t>MR-</w:t>
      </w:r>
      <w:proofErr w:type="spellStart"/>
      <w:r w:rsidRPr="005657BC">
        <w:rPr>
          <w:rFonts w:asciiTheme="majorBidi" w:hAnsiTheme="majorBidi" w:cstheme="majorBidi"/>
          <w:color w:val="000000" w:themeColor="text1"/>
        </w:rPr>
        <w:t>Linac</w:t>
      </w:r>
      <w:proofErr w:type="spellEnd"/>
      <w:r w:rsidRPr="005657BC">
        <w:rPr>
          <w:rFonts w:asciiTheme="majorBidi" w:hAnsiTheme="majorBidi" w:cstheme="majorBidi"/>
          <w:color w:val="000000" w:themeColor="text1"/>
        </w:rPr>
        <w:t xml:space="preserve"> is a magnetic resonance-guided linear accelerator that combines MRI with radiation therapy to target and treat cancers. MRI guidance allows doctors to adjust the radiation therapy in real time with better soft tissue resolution and deliver it more accurately and effectively than ever before.</w:t>
      </w:r>
    </w:p>
    <w:p w14:paraId="38F3355B" w14:textId="6D4A0C85" w:rsidR="00482C95" w:rsidRPr="005657BC" w:rsidRDefault="652ED4BC" w:rsidP="005657BC">
      <w:pPr>
        <w:rPr>
          <w:rFonts w:asciiTheme="majorBidi" w:hAnsiTheme="majorBidi" w:cstheme="majorBidi"/>
          <w:color w:val="000000" w:themeColor="text1"/>
        </w:rPr>
      </w:pPr>
      <w:r w:rsidRPr="005657BC">
        <w:rPr>
          <w:rFonts w:asciiTheme="majorBidi" w:hAnsiTheme="majorBidi" w:cstheme="majorBidi"/>
          <w:color w:val="000000" w:themeColor="text1"/>
        </w:rPr>
        <w:lastRenderedPageBreak/>
        <w:t>In order to create a segmentation model capable of sufficient accuracy in this task, we intend to use the U-Net architecture as the basic topology, with a transformer component as the encoder-decoder bridging block. Following recent advancements, we intend to employ a fusion strategy to capture and effectively combine the semantic information from the U–Net encoder output and the global spatial relationships embedded in the transformer outputs.</w:t>
      </w:r>
    </w:p>
    <w:p w14:paraId="1F1CA938" w14:textId="4576526D" w:rsidR="40DC6E2F" w:rsidRPr="005657BC" w:rsidRDefault="40DC6E2F" w:rsidP="005657BC">
      <w:pPr>
        <w:rPr>
          <w:rFonts w:asciiTheme="majorBidi" w:hAnsiTheme="majorBidi" w:cstheme="majorBidi"/>
          <w:color w:val="000000" w:themeColor="text1"/>
        </w:rPr>
      </w:pPr>
      <w:r w:rsidRPr="005657BC">
        <w:rPr>
          <w:rFonts w:asciiTheme="majorBidi" w:hAnsiTheme="majorBidi" w:cstheme="majorBidi"/>
          <w:color w:val="000000" w:themeColor="text1"/>
        </w:rPr>
        <w:t xml:space="preserve">As previously discussed, U-Net first extracts semantic information and then up-samples it into a segmentation mask. The transformer (when used as encoder-to-decoder bridge component) </w:t>
      </w:r>
      <w:r w:rsidR="5C2BC976" w:rsidRPr="005657BC">
        <w:rPr>
          <w:rFonts w:asciiTheme="majorBidi" w:hAnsiTheme="majorBidi" w:cstheme="majorBidi"/>
          <w:color w:val="000000" w:themeColor="text1"/>
        </w:rPr>
        <w:t xml:space="preserve">expands the local-global context in the original encoder feature maps. This process, however, does not </w:t>
      </w:r>
      <w:r w:rsidR="11B3E2A7" w:rsidRPr="005657BC">
        <w:rPr>
          <w:rFonts w:asciiTheme="majorBidi" w:hAnsiTheme="majorBidi" w:cstheme="majorBidi"/>
          <w:color w:val="000000" w:themeColor="text1"/>
        </w:rPr>
        <w:t xml:space="preserve">manage to </w:t>
      </w:r>
      <w:r w:rsidR="5C2BC976" w:rsidRPr="005657BC">
        <w:rPr>
          <w:rFonts w:asciiTheme="majorBidi" w:hAnsiTheme="majorBidi" w:cstheme="majorBidi"/>
          <w:color w:val="000000" w:themeColor="text1"/>
        </w:rPr>
        <w:t xml:space="preserve">fully mitigate the </w:t>
      </w:r>
      <w:r w:rsidR="146A1844" w:rsidRPr="005657BC">
        <w:rPr>
          <w:rFonts w:asciiTheme="majorBidi" w:hAnsiTheme="majorBidi" w:cstheme="majorBidi"/>
          <w:color w:val="000000" w:themeColor="text1"/>
        </w:rPr>
        <w:t>architectural information loss of U-Net</w:t>
      </w:r>
      <w:r w:rsidR="09984A8C" w:rsidRPr="005657BC">
        <w:rPr>
          <w:rFonts w:asciiTheme="majorBidi" w:hAnsiTheme="majorBidi" w:cstheme="majorBidi"/>
          <w:color w:val="000000" w:themeColor="text1"/>
        </w:rPr>
        <w:t xml:space="preserve"> – </w:t>
      </w:r>
      <w:r w:rsidR="782CA1BB" w:rsidRPr="005657BC">
        <w:rPr>
          <w:rFonts w:asciiTheme="majorBidi" w:hAnsiTheme="majorBidi" w:cstheme="majorBidi"/>
          <w:color w:val="000000" w:themeColor="text1"/>
        </w:rPr>
        <w:t>h</w:t>
      </w:r>
      <w:r w:rsidR="146A1844" w:rsidRPr="005657BC">
        <w:rPr>
          <w:rFonts w:asciiTheme="majorBidi" w:hAnsiTheme="majorBidi" w:cstheme="majorBidi"/>
          <w:color w:val="000000" w:themeColor="text1"/>
        </w:rPr>
        <w:t xml:space="preserve">ence, additional paths (multi-scale skip connections) and attention mechanisms (feature fusion blocks) will be introduced to </w:t>
      </w:r>
      <w:r w:rsidR="155D1310" w:rsidRPr="005657BC">
        <w:rPr>
          <w:rFonts w:asciiTheme="majorBidi" w:hAnsiTheme="majorBidi" w:cstheme="majorBidi"/>
          <w:color w:val="000000" w:themeColor="text1"/>
        </w:rPr>
        <w:t xml:space="preserve">the </w:t>
      </w:r>
      <w:r w:rsidR="146A1844" w:rsidRPr="005657BC">
        <w:rPr>
          <w:rFonts w:asciiTheme="majorBidi" w:hAnsiTheme="majorBidi" w:cstheme="majorBidi"/>
          <w:color w:val="000000" w:themeColor="text1"/>
        </w:rPr>
        <w:t>architecture</w:t>
      </w:r>
      <w:r w:rsidR="4D601730" w:rsidRPr="005657BC">
        <w:rPr>
          <w:rFonts w:asciiTheme="majorBidi" w:hAnsiTheme="majorBidi" w:cstheme="majorBidi"/>
          <w:color w:val="000000" w:themeColor="text1"/>
        </w:rPr>
        <w:t xml:space="preserve"> to further alleviate this issue.</w:t>
      </w:r>
    </w:p>
    <w:p w14:paraId="30F1B47B" w14:textId="10B44590" w:rsidR="00482C95" w:rsidRPr="005657BC" w:rsidRDefault="652ED4BC" w:rsidP="005657BC">
      <w:pPr>
        <w:rPr>
          <w:rFonts w:asciiTheme="majorBidi" w:hAnsiTheme="majorBidi" w:cstheme="majorBidi"/>
          <w:color w:val="000000" w:themeColor="text1"/>
        </w:rPr>
      </w:pPr>
      <w:r w:rsidRPr="005657BC">
        <w:rPr>
          <w:rFonts w:asciiTheme="majorBidi" w:hAnsiTheme="majorBidi" w:cstheme="majorBidi"/>
          <w:color w:val="000000" w:themeColor="text1"/>
        </w:rPr>
        <w:t>Reviewing the medical image segmentation field, we learned that transformer-based models have already pushed results ahead. Using a transformer U-Net as our base model, current research provides the following avenues for improvements:</w:t>
      </w:r>
    </w:p>
    <w:p w14:paraId="3FFF55E2" w14:textId="114B5130" w:rsidR="00482C95" w:rsidRPr="00A74798" w:rsidRDefault="652ED4BC" w:rsidP="00A74798">
      <w:pPr>
        <w:pStyle w:val="ListParagraph"/>
        <w:numPr>
          <w:ilvl w:val="0"/>
          <w:numId w:val="24"/>
        </w:numPr>
        <w:rPr>
          <w:rFonts w:asciiTheme="majorBidi" w:hAnsiTheme="majorBidi" w:cstheme="majorBidi"/>
          <w:color w:val="000000" w:themeColor="text1"/>
        </w:rPr>
      </w:pPr>
      <w:r w:rsidRPr="00A74798">
        <w:rPr>
          <w:rFonts w:asciiTheme="majorBidi" w:hAnsiTheme="majorBidi" w:cstheme="majorBidi"/>
          <w:color w:val="000000" w:themeColor="text1"/>
        </w:rPr>
        <w:t>Expanding the network architecture to include multi-scale context, utilizing additional skip connections.</w:t>
      </w:r>
    </w:p>
    <w:p w14:paraId="6B18520A" w14:textId="45D69A52" w:rsidR="00482C95" w:rsidRPr="00A74798" w:rsidRDefault="652ED4BC" w:rsidP="00A74798">
      <w:pPr>
        <w:pStyle w:val="ListParagraph"/>
        <w:numPr>
          <w:ilvl w:val="0"/>
          <w:numId w:val="24"/>
        </w:numPr>
        <w:rPr>
          <w:rFonts w:asciiTheme="majorBidi" w:hAnsiTheme="majorBidi" w:cstheme="majorBidi"/>
          <w:color w:val="000000" w:themeColor="text1"/>
        </w:rPr>
      </w:pPr>
      <w:r w:rsidRPr="00A74798">
        <w:rPr>
          <w:rFonts w:asciiTheme="majorBidi" w:hAnsiTheme="majorBidi" w:cstheme="majorBidi"/>
          <w:color w:val="000000" w:themeColor="text1"/>
        </w:rPr>
        <w:t>Alternatively, appending a coarse-to-fine attention refinement component to the model’s decoder segment, as seen in 3D-TransUNet.</w:t>
      </w:r>
    </w:p>
    <w:p w14:paraId="2CE6F6FD" w14:textId="007660E5" w:rsidR="00482C95" w:rsidRPr="00A74798" w:rsidRDefault="652ED4BC" w:rsidP="00A74798">
      <w:pPr>
        <w:pStyle w:val="ListParagraph"/>
        <w:numPr>
          <w:ilvl w:val="0"/>
          <w:numId w:val="24"/>
        </w:numPr>
        <w:rPr>
          <w:rFonts w:asciiTheme="majorBidi" w:hAnsiTheme="majorBidi" w:cstheme="majorBidi"/>
          <w:color w:val="000000" w:themeColor="text1"/>
        </w:rPr>
      </w:pPr>
      <w:r w:rsidRPr="00A74798">
        <w:rPr>
          <w:rFonts w:asciiTheme="majorBidi" w:hAnsiTheme="majorBidi" w:cstheme="majorBidi"/>
          <w:color w:val="000000" w:themeColor="text1"/>
        </w:rPr>
        <w:t>Multi-level loss function which will help guide the training process, as explored in BiFTransNet. Our aim here is to study the effect of a dynamic multi-level loss function, with hyperparameter adjustment during the training process.</w:t>
      </w:r>
    </w:p>
    <w:p w14:paraId="5F7F42D4" w14:textId="4D1C96E7" w:rsidR="00E7BC28" w:rsidRPr="00A74798" w:rsidRDefault="1BE73EDE" w:rsidP="00A74798">
      <w:pPr>
        <w:pStyle w:val="ListParagraph"/>
        <w:numPr>
          <w:ilvl w:val="0"/>
          <w:numId w:val="24"/>
        </w:numPr>
        <w:rPr>
          <w:rFonts w:asciiTheme="majorBidi" w:hAnsiTheme="majorBidi" w:cstheme="majorBidi"/>
        </w:rPr>
      </w:pPr>
      <w:r w:rsidRPr="00A74798">
        <w:rPr>
          <w:rFonts w:asciiTheme="majorBidi" w:hAnsiTheme="majorBidi" w:cstheme="majorBidi"/>
        </w:rPr>
        <w:t>We will incorporate a combination of the Dice loss function with BCE, as seen in TransUNet, and comp</w:t>
      </w:r>
      <w:r w:rsidR="00A74798">
        <w:rPr>
          <w:rFonts w:asciiTheme="majorBidi" w:hAnsiTheme="majorBidi" w:cstheme="majorBidi"/>
        </w:rPr>
        <w:t>are its performance to a combination of Tversky and</w:t>
      </w:r>
      <w:r w:rsidRPr="00A74798">
        <w:rPr>
          <w:rFonts w:asciiTheme="majorBidi" w:hAnsiTheme="majorBidi" w:cstheme="majorBidi"/>
        </w:rPr>
        <w:t xml:space="preserve"> BCE loss function (from Bi</w:t>
      </w:r>
      <w:r w:rsidR="313ECC6B" w:rsidRPr="00A74798">
        <w:rPr>
          <w:rFonts w:asciiTheme="majorBidi" w:hAnsiTheme="majorBidi" w:cstheme="majorBidi"/>
        </w:rPr>
        <w:t>F</w:t>
      </w:r>
      <w:r w:rsidRPr="00A74798">
        <w:rPr>
          <w:rFonts w:asciiTheme="majorBidi" w:hAnsiTheme="majorBidi" w:cstheme="majorBidi"/>
        </w:rPr>
        <w:t>TransNet).</w:t>
      </w:r>
    </w:p>
    <w:p w14:paraId="649FCB06" w14:textId="77777777" w:rsidR="00A74798" w:rsidRDefault="00A74798" w:rsidP="00A74798">
      <w:pPr>
        <w:rPr>
          <w:rFonts w:asciiTheme="majorBidi" w:hAnsiTheme="majorBidi" w:cstheme="majorBidi"/>
          <w:color w:val="000000" w:themeColor="text1"/>
        </w:rPr>
      </w:pPr>
    </w:p>
    <w:p w14:paraId="364CDFDB" w14:textId="3D0ADBD2" w:rsidR="00482C95" w:rsidRPr="005657BC" w:rsidRDefault="10E74921" w:rsidP="00A74798">
      <w:pPr>
        <w:rPr>
          <w:rFonts w:asciiTheme="majorBidi" w:hAnsiTheme="majorBidi" w:cstheme="majorBidi"/>
          <w:color w:val="000000" w:themeColor="text1"/>
        </w:rPr>
      </w:pPr>
      <w:r w:rsidRPr="005657BC">
        <w:rPr>
          <w:rFonts w:asciiTheme="majorBidi" w:hAnsiTheme="majorBidi" w:cstheme="majorBidi"/>
          <w:color w:val="000000" w:themeColor="text1"/>
        </w:rPr>
        <w:t>As success criteria we will use the IoU (intersection over union ratio)</w:t>
      </w:r>
      <w:r w:rsidR="46CD0B8B" w:rsidRPr="005657BC">
        <w:rPr>
          <w:rFonts w:asciiTheme="majorBidi" w:hAnsiTheme="majorBidi" w:cstheme="majorBidi"/>
          <w:color w:val="000000" w:themeColor="text1"/>
        </w:rPr>
        <w:t xml:space="preserve">, </w:t>
      </w:r>
      <w:r w:rsidRPr="005657BC">
        <w:rPr>
          <w:rFonts w:asciiTheme="majorBidi" w:hAnsiTheme="majorBidi" w:cstheme="majorBidi"/>
          <w:color w:val="000000" w:themeColor="text1"/>
        </w:rPr>
        <w:t>the Dice coefficient (as a measure of similarity)</w:t>
      </w:r>
      <w:r w:rsidR="7F6EBC7B" w:rsidRPr="005657BC">
        <w:rPr>
          <w:rFonts w:asciiTheme="majorBidi" w:hAnsiTheme="majorBidi" w:cstheme="majorBidi"/>
          <w:color w:val="000000" w:themeColor="text1"/>
        </w:rPr>
        <w:t xml:space="preserve"> and the </w:t>
      </w:r>
      <w:r w:rsidR="7E65E01B" w:rsidRPr="005657BC">
        <w:rPr>
          <w:rFonts w:asciiTheme="majorBidi" w:hAnsiTheme="majorBidi" w:cstheme="majorBidi"/>
          <w:color w:val="000000" w:themeColor="text1"/>
        </w:rPr>
        <w:t>HD (</w:t>
      </w:r>
      <w:proofErr w:type="spellStart"/>
      <w:r w:rsidR="7E65E01B" w:rsidRPr="005657BC">
        <w:rPr>
          <w:rFonts w:asciiTheme="majorBidi" w:hAnsiTheme="majorBidi" w:cstheme="majorBidi"/>
          <w:color w:val="000000" w:themeColor="text1"/>
        </w:rPr>
        <w:t>Hausdorff</w:t>
      </w:r>
      <w:proofErr w:type="spellEnd"/>
      <w:r w:rsidR="7E65E01B" w:rsidRPr="005657BC">
        <w:rPr>
          <w:rFonts w:asciiTheme="majorBidi" w:hAnsiTheme="majorBidi" w:cstheme="majorBidi"/>
          <w:color w:val="000000" w:themeColor="text1"/>
        </w:rPr>
        <w:t xml:space="preserve"> Distance) </w:t>
      </w:r>
      <w:r w:rsidR="50300C82" w:rsidRPr="005657BC">
        <w:rPr>
          <w:rFonts w:asciiTheme="majorBidi" w:hAnsiTheme="majorBidi" w:cstheme="majorBidi"/>
          <w:color w:val="000000" w:themeColor="text1"/>
        </w:rPr>
        <w:t>measures. We will follow both the per-organ values and the averages.</w:t>
      </w:r>
    </w:p>
    <w:p w14:paraId="7DA5F5B5" w14:textId="32D2AF72" w:rsidR="00482C95" w:rsidRPr="005657BC" w:rsidRDefault="652ED4BC" w:rsidP="005657BC">
      <w:pPr>
        <w:rPr>
          <w:rFonts w:asciiTheme="majorBidi" w:hAnsiTheme="majorBidi" w:cstheme="majorBidi"/>
          <w:color w:val="000000" w:themeColor="text1"/>
        </w:rPr>
      </w:pPr>
      <w:r w:rsidRPr="005657BC">
        <w:rPr>
          <w:rFonts w:asciiTheme="majorBidi" w:hAnsiTheme="majorBidi" w:cstheme="majorBidi"/>
          <w:color w:val="000000" w:themeColor="text1"/>
        </w:rPr>
        <w:t>Additionally, we intend to tune available hyperparameters to provide the best evaluation metrics.</w:t>
      </w:r>
      <w:r w:rsidR="61DAB380" w:rsidRPr="005657BC">
        <w:rPr>
          <w:rFonts w:asciiTheme="majorBidi" w:hAnsiTheme="majorBidi" w:cstheme="majorBidi"/>
          <w:color w:val="000000" w:themeColor="text1"/>
        </w:rPr>
        <w:t xml:space="preserve"> </w:t>
      </w:r>
      <w:r w:rsidRPr="005657BC">
        <w:rPr>
          <w:rFonts w:asciiTheme="majorBidi" w:hAnsiTheme="majorBidi" w:cstheme="majorBidi"/>
          <w:color w:val="000000" w:themeColor="text1"/>
        </w:rPr>
        <w:t xml:space="preserve">The batch sizes used in recent literature were, at most, 16 and 24. </w:t>
      </w:r>
      <w:r w:rsidR="347C6B85" w:rsidRPr="005657BC">
        <w:rPr>
          <w:rFonts w:asciiTheme="majorBidi" w:hAnsiTheme="majorBidi" w:cstheme="majorBidi"/>
          <w:color w:val="000000" w:themeColor="text1"/>
        </w:rPr>
        <w:t>Considering current</w:t>
      </w:r>
      <w:r w:rsidRPr="005657BC">
        <w:rPr>
          <w:rFonts w:asciiTheme="majorBidi" w:hAnsiTheme="majorBidi" w:cstheme="majorBidi"/>
          <w:color w:val="000000" w:themeColor="text1"/>
        </w:rPr>
        <w:t xml:space="preserve"> </w:t>
      </w:r>
      <w:r w:rsidR="3F244507" w:rsidRPr="005657BC">
        <w:rPr>
          <w:rFonts w:asciiTheme="majorBidi" w:hAnsiTheme="majorBidi" w:cstheme="majorBidi"/>
          <w:color w:val="000000" w:themeColor="text1"/>
        </w:rPr>
        <w:t>video memory and time</w:t>
      </w:r>
      <w:r w:rsidRPr="005657BC">
        <w:rPr>
          <w:rFonts w:asciiTheme="majorBidi" w:hAnsiTheme="majorBidi" w:cstheme="majorBidi"/>
          <w:color w:val="000000" w:themeColor="text1"/>
        </w:rPr>
        <w:t xml:space="preserve"> limitations, we intend to explore </w:t>
      </w:r>
      <w:r w:rsidR="6F92DB27" w:rsidRPr="005657BC">
        <w:rPr>
          <w:rFonts w:asciiTheme="majorBidi" w:hAnsiTheme="majorBidi" w:cstheme="majorBidi"/>
          <w:color w:val="000000" w:themeColor="text1"/>
        </w:rPr>
        <w:t>batch size</w:t>
      </w:r>
      <w:r w:rsidRPr="005657BC">
        <w:rPr>
          <w:rFonts w:asciiTheme="majorBidi" w:hAnsiTheme="majorBidi" w:cstheme="majorBidi"/>
          <w:color w:val="000000" w:themeColor="text1"/>
        </w:rPr>
        <w:t xml:space="preserve"> values</w:t>
      </w:r>
      <w:r w:rsidR="4BBEE6C7" w:rsidRPr="005657BC">
        <w:rPr>
          <w:rFonts w:asciiTheme="majorBidi" w:hAnsiTheme="majorBidi" w:cstheme="majorBidi"/>
          <w:color w:val="000000" w:themeColor="text1"/>
        </w:rPr>
        <w:t xml:space="preserve"> of</w:t>
      </w:r>
      <w:r w:rsidRPr="005657BC">
        <w:rPr>
          <w:rFonts w:asciiTheme="majorBidi" w:hAnsiTheme="majorBidi" w:cstheme="majorBidi"/>
          <w:color w:val="000000" w:themeColor="text1"/>
        </w:rPr>
        <w:t xml:space="preserve"> 16, 32 and 64. We intend to use a learning rate decay strategy, as seen in recent work in the field. We will explore the following initial learning rates: 1e-2, 8e-2, 3e-4 (seen in TransUNet and BiFTransNet), using a cosine annealing function to gradually decrease it (</w:t>
      </w:r>
      <w:proofErr w:type="spellStart"/>
      <w:r w:rsidRPr="005657BC">
        <w:rPr>
          <w:rFonts w:asciiTheme="majorBidi" w:hAnsiTheme="majorBidi" w:cstheme="majorBidi"/>
          <w:color w:val="000000" w:themeColor="text1"/>
        </w:rPr>
        <w:t>lr</w:t>
      </w:r>
      <w:proofErr w:type="spellEnd"/>
      <w:r w:rsidRPr="005657BC">
        <w:rPr>
          <w:rFonts w:asciiTheme="majorBidi" w:hAnsiTheme="majorBidi" w:cstheme="majorBidi"/>
          <w:color w:val="000000" w:themeColor="text1"/>
        </w:rPr>
        <w:t xml:space="preserve"> schedule = cosine). Here we will also explore finer minimum learning rate values.</w:t>
      </w:r>
    </w:p>
    <w:p w14:paraId="37C3C22C" w14:textId="25E51E1B" w:rsidR="00482C95" w:rsidRPr="005657BC" w:rsidRDefault="652ED4BC" w:rsidP="005657BC">
      <w:pPr>
        <w:rPr>
          <w:rFonts w:asciiTheme="majorBidi" w:hAnsiTheme="majorBidi" w:cstheme="majorBidi"/>
        </w:rPr>
      </w:pPr>
      <w:r w:rsidRPr="005657BC">
        <w:rPr>
          <w:rFonts w:asciiTheme="majorBidi" w:hAnsiTheme="majorBidi" w:cstheme="majorBidi"/>
          <w:color w:val="000000" w:themeColor="text1"/>
        </w:rPr>
        <w:t>Our dataset, UW Madison GI tract dataset, is rather limited</w:t>
      </w:r>
      <w:r w:rsidR="0545A6E3" w:rsidRPr="005657BC">
        <w:rPr>
          <w:rFonts w:asciiTheme="majorBidi" w:hAnsiTheme="majorBidi" w:cstheme="majorBidi"/>
          <w:color w:val="000000" w:themeColor="text1"/>
        </w:rPr>
        <w:t xml:space="preserve">, with 85 </w:t>
      </w:r>
      <w:r w:rsidRPr="005657BC">
        <w:rPr>
          <w:rFonts w:asciiTheme="majorBidi" w:hAnsiTheme="majorBidi" w:cstheme="majorBidi"/>
          <w:color w:val="000000" w:themeColor="text1"/>
        </w:rPr>
        <w:t xml:space="preserve">cases </w:t>
      </w:r>
      <w:r w:rsidR="0545A6E3" w:rsidRPr="005657BC">
        <w:rPr>
          <w:rFonts w:asciiTheme="majorBidi" w:hAnsiTheme="majorBidi" w:cstheme="majorBidi"/>
          <w:color w:val="000000" w:themeColor="text1"/>
        </w:rPr>
        <w:t>in total</w:t>
      </w:r>
      <w:r w:rsidR="74CDD496" w:rsidRPr="005657BC">
        <w:rPr>
          <w:rFonts w:asciiTheme="majorBidi" w:hAnsiTheme="majorBidi" w:cstheme="majorBidi"/>
          <w:color w:val="000000" w:themeColor="text1"/>
        </w:rPr>
        <w:t xml:space="preserve"> –</w:t>
      </w:r>
      <w:r w:rsidRPr="005657BC">
        <w:rPr>
          <w:rFonts w:asciiTheme="majorBidi" w:hAnsiTheme="majorBidi" w:cstheme="majorBidi"/>
          <w:color w:val="000000" w:themeColor="text1"/>
        </w:rPr>
        <w:t xml:space="preserve"> hence we will use data augmentation techniques to adequately expand it (as seen in recent work). </w:t>
      </w:r>
      <w:r w:rsidR="46B693B4" w:rsidRPr="005657BC">
        <w:rPr>
          <w:rFonts w:asciiTheme="majorBidi" w:hAnsiTheme="majorBidi" w:cstheme="majorBidi"/>
          <w:color w:val="000000" w:themeColor="text1"/>
        </w:rPr>
        <w:t>For data augmentation techniques, we intend to leverage the following</w:t>
      </w:r>
      <w:r w:rsidR="697F52CA" w:rsidRPr="005657BC">
        <w:rPr>
          <w:rFonts w:asciiTheme="majorBidi" w:hAnsiTheme="majorBidi" w:cstheme="majorBidi"/>
          <w:color w:val="000000" w:themeColor="text1"/>
        </w:rPr>
        <w:t xml:space="preserve"> (inspired by the authors of BiFTransNet and 3DTransUnet)</w:t>
      </w:r>
      <w:r w:rsidR="46B693B4" w:rsidRPr="005657BC">
        <w:rPr>
          <w:rFonts w:asciiTheme="majorBidi" w:hAnsiTheme="majorBidi" w:cstheme="majorBidi"/>
          <w:color w:val="000000" w:themeColor="text1"/>
        </w:rPr>
        <w:t xml:space="preserve">: </w:t>
      </w:r>
      <w:r w:rsidR="46B693B4" w:rsidRPr="005657BC">
        <w:rPr>
          <w:rFonts w:asciiTheme="majorBidi" w:hAnsiTheme="majorBidi" w:cstheme="majorBidi"/>
        </w:rPr>
        <w:t>flip, rotation, grid distortion, elastic transform</w:t>
      </w:r>
      <w:r w:rsidR="38386554" w:rsidRPr="005657BC">
        <w:rPr>
          <w:rFonts w:asciiTheme="majorBidi" w:hAnsiTheme="majorBidi" w:cstheme="majorBidi"/>
        </w:rPr>
        <w:t xml:space="preserve">, </w:t>
      </w:r>
      <w:r w:rsidR="46B693B4" w:rsidRPr="005657BC">
        <w:rPr>
          <w:rFonts w:asciiTheme="majorBidi" w:hAnsiTheme="majorBidi" w:cstheme="majorBidi"/>
        </w:rPr>
        <w:t xml:space="preserve">coarse dropout, </w:t>
      </w:r>
      <w:r w:rsidR="567D3573" w:rsidRPr="005657BC">
        <w:rPr>
          <w:rFonts w:asciiTheme="majorBidi" w:hAnsiTheme="majorBidi" w:cstheme="majorBidi"/>
        </w:rPr>
        <w:t>white Gaussian noise, Gaussian blurring, adjusting brightness and contrast, simulation of low resolution and Gamma transformations.</w:t>
      </w:r>
    </w:p>
    <w:p w14:paraId="1D92AC78" w14:textId="086801BB" w:rsidR="00482C95" w:rsidRPr="005657BC" w:rsidRDefault="00482C95" w:rsidP="005657BC">
      <w:pPr>
        <w:rPr>
          <w:rFonts w:asciiTheme="majorBidi" w:hAnsiTheme="majorBidi" w:cstheme="majorBidi"/>
        </w:rPr>
      </w:pPr>
    </w:p>
    <w:p w14:paraId="0C3C58BD" w14:textId="63D4E75D" w:rsidR="00482C95" w:rsidRPr="005657BC" w:rsidRDefault="776325E3" w:rsidP="00C03851">
      <w:pPr>
        <w:pStyle w:val="Heading2"/>
        <w:rPr>
          <w:rFonts w:eastAsia="Times New Roman"/>
        </w:rPr>
      </w:pPr>
      <w:bookmarkStart w:id="18" w:name="_Toc167366854"/>
      <w:r w:rsidRPr="005657BC">
        <w:rPr>
          <w:rFonts w:eastAsia="Times New Roman"/>
        </w:rPr>
        <w:lastRenderedPageBreak/>
        <w:t>Challenges and achievements</w:t>
      </w:r>
      <w:bookmarkEnd w:id="18"/>
    </w:p>
    <w:p w14:paraId="5D4095FE" w14:textId="4E940F51" w:rsidR="00482C95" w:rsidRPr="005657BC" w:rsidRDefault="776325E3" w:rsidP="005657BC">
      <w:pPr>
        <w:rPr>
          <w:rFonts w:asciiTheme="majorBidi" w:eastAsia="Times New Roman" w:hAnsiTheme="majorBidi" w:cstheme="majorBidi"/>
          <w:color w:val="000000" w:themeColor="text1"/>
        </w:rPr>
      </w:pPr>
      <w:r w:rsidRPr="005657BC">
        <w:rPr>
          <w:rFonts w:asciiTheme="majorBidi" w:eastAsia="Times New Roman" w:hAnsiTheme="majorBidi" w:cstheme="majorBidi"/>
          <w:color w:val="000000" w:themeColor="text1"/>
        </w:rPr>
        <w:t>Our challenges working on this project can be separated into two types – skill related and field related challenges.</w:t>
      </w:r>
    </w:p>
    <w:p w14:paraId="6973ADB3" w14:textId="20B197BF" w:rsidR="00482C95" w:rsidRPr="005657BC" w:rsidRDefault="776325E3" w:rsidP="005657BC">
      <w:pPr>
        <w:rPr>
          <w:rFonts w:asciiTheme="majorBidi" w:eastAsia="Times New Roman" w:hAnsiTheme="majorBidi" w:cstheme="majorBidi"/>
          <w:color w:val="000000" w:themeColor="text1"/>
        </w:rPr>
      </w:pPr>
      <w:r w:rsidRPr="005657BC">
        <w:rPr>
          <w:rFonts w:asciiTheme="majorBidi" w:eastAsia="Times New Roman" w:hAnsiTheme="majorBidi" w:cstheme="majorBidi"/>
          <w:color w:val="000000" w:themeColor="text1"/>
        </w:rPr>
        <w:t>Regarding our knowledge level: both of us learned a lot in the recent seminar course we took together, where we researched and presented a transformer U-Net based network for medical segmentation. This achievement tempered our lack of expertise and familiarized us with the metrics, terms and tools used in medical image segmentation, and provided us with a more-than-adequate baseline for this work.</w:t>
      </w:r>
      <w:r w:rsidR="006F5BF9" w:rsidRPr="005657BC">
        <w:rPr>
          <w:rFonts w:asciiTheme="majorBidi" w:eastAsia="Times New Roman" w:hAnsiTheme="majorBidi" w:cstheme="majorBidi"/>
          <w:color w:val="000000" w:themeColor="text1"/>
        </w:rPr>
        <w:t xml:space="preserve"> </w:t>
      </w:r>
      <w:r w:rsidR="3DB03F8A" w:rsidRPr="005657BC">
        <w:rPr>
          <w:rFonts w:asciiTheme="majorBidi" w:eastAsia="Times New Roman" w:hAnsiTheme="majorBidi" w:cstheme="majorBidi"/>
          <w:color w:val="000000" w:themeColor="text1"/>
        </w:rPr>
        <w:t>Moreover, the academic course “Data mining and machine learning” further prepared us for the tasks at hand.</w:t>
      </w:r>
      <w:r w:rsidR="006F5BF9" w:rsidRPr="005657BC">
        <w:rPr>
          <w:rFonts w:asciiTheme="majorBidi" w:eastAsia="Times New Roman" w:hAnsiTheme="majorBidi" w:cstheme="majorBidi"/>
          <w:color w:val="000000" w:themeColor="text1"/>
        </w:rPr>
        <w:t xml:space="preserve">   </w:t>
      </w:r>
    </w:p>
    <w:p w14:paraId="50CEB2DB" w14:textId="10C4FD5B" w:rsidR="00482C95" w:rsidRPr="005657BC" w:rsidRDefault="776325E3" w:rsidP="005657BC">
      <w:pPr>
        <w:rPr>
          <w:rFonts w:asciiTheme="majorBidi" w:hAnsiTheme="majorBidi" w:cstheme="majorBidi"/>
        </w:rPr>
      </w:pPr>
      <w:r w:rsidRPr="005657BC">
        <w:rPr>
          <w:rFonts w:asciiTheme="majorBidi" w:hAnsiTheme="majorBidi" w:cstheme="majorBidi"/>
        </w:rPr>
        <w:t>An additional challenge we face is in the project field’s properties. Firstly, the medical discipline is among the most complex and unforgiving in the modern world, we face many difficulties, despite the seminar preparation, in efficiently and fully understanding the barrage of medical terms and their interconnectedness. Secondly, the computer vision field is ever-changing, with recent advancements which require both a strong mathematical background and a capable abstract thought process for sufficient understanding.</w:t>
      </w:r>
    </w:p>
    <w:p w14:paraId="7A07B8A8" w14:textId="186F15E2" w:rsidR="00482C95" w:rsidRPr="005657BC" w:rsidRDefault="776325E3" w:rsidP="005657BC">
      <w:pPr>
        <w:rPr>
          <w:rFonts w:asciiTheme="majorBidi" w:hAnsiTheme="majorBidi" w:cstheme="majorBidi"/>
        </w:rPr>
      </w:pPr>
      <w:r w:rsidRPr="005657BC">
        <w:rPr>
          <w:rFonts w:asciiTheme="majorBidi" w:hAnsiTheme="majorBidi" w:cstheme="majorBidi"/>
        </w:rPr>
        <w:t>During the literature review and the rest of our research process, we managed to gain an understanding and familiarize ourselves with many of the various idiosyncrasies in the medical image segmentation field, and in the world of transformer-based segmentation networks.</w:t>
      </w:r>
    </w:p>
    <w:p w14:paraId="1910A2CC" w14:textId="2FE293F4" w:rsidR="097C79F3" w:rsidRPr="005657BC" w:rsidRDefault="097C79F3" w:rsidP="00C03851">
      <w:pPr>
        <w:pStyle w:val="Heading2"/>
      </w:pPr>
      <w:bookmarkStart w:id="19" w:name="_Toc167366855"/>
      <w:r w:rsidRPr="005657BC">
        <w:t>Dataset</w:t>
      </w:r>
      <w:bookmarkEnd w:id="19"/>
    </w:p>
    <w:p w14:paraId="2685668A" w14:textId="07BC1E85" w:rsidR="00482C95" w:rsidRPr="005657BC" w:rsidRDefault="097C79F3" w:rsidP="005657BC">
      <w:pPr>
        <w:rPr>
          <w:rFonts w:asciiTheme="majorBidi" w:hAnsiTheme="majorBidi" w:cstheme="majorBidi"/>
        </w:rPr>
      </w:pPr>
      <w:r w:rsidRPr="005657BC">
        <w:rPr>
          <w:rFonts w:asciiTheme="majorBidi" w:hAnsiTheme="majorBidi" w:cstheme="majorBidi"/>
        </w:rPr>
        <w:t>Our project uses a single d</w:t>
      </w:r>
      <w:r w:rsidR="1C2C0AFD" w:rsidRPr="005657BC">
        <w:rPr>
          <w:rFonts w:asciiTheme="majorBidi" w:hAnsiTheme="majorBidi" w:cstheme="majorBidi"/>
        </w:rPr>
        <w:t xml:space="preserve">ataset – the UW – Madison GI Tract segmentation dataset. Each case is represented by multiple sets of scan slices, identified by the day the scan took place. </w:t>
      </w:r>
      <w:r w:rsidR="423EFAE2" w:rsidRPr="005657BC">
        <w:rPr>
          <w:rFonts w:asciiTheme="majorBidi" w:hAnsiTheme="majorBidi" w:cstheme="majorBidi"/>
        </w:rPr>
        <w:t xml:space="preserve">A case consists of scan performed over multiple days. </w:t>
      </w:r>
      <w:r w:rsidR="4B4D37B2" w:rsidRPr="005657BC">
        <w:rPr>
          <w:rFonts w:asciiTheme="majorBidi" w:hAnsiTheme="majorBidi" w:cstheme="majorBidi"/>
        </w:rPr>
        <w:t>The dataset was derived from multiple abdominal MRI scans from 85 different cases, for a total of 38,496 slices. It includes annotations for three organs: the large bowel, small bowel, and stomach. Out of the total slices, 21,906 have annotations for these organs, while the rest are labeled as background, owing to the absence of visible annotations.</w:t>
      </w:r>
      <w:r w:rsidR="2A65745A" w:rsidRPr="005657BC">
        <w:rPr>
          <w:rFonts w:asciiTheme="majorBidi" w:hAnsiTheme="majorBidi" w:cstheme="majorBidi"/>
        </w:rPr>
        <w:t xml:space="preserve"> Although the number of slices is large enough, the case-to-case diversity is rather low, with 85 cases in total. Hence, we will use various data augmentation techniques to incre</w:t>
      </w:r>
      <w:r w:rsidR="3D150564" w:rsidRPr="005657BC">
        <w:rPr>
          <w:rFonts w:asciiTheme="majorBidi" w:hAnsiTheme="majorBidi" w:cstheme="majorBidi"/>
        </w:rPr>
        <w:t>ase the training data’s size.</w:t>
      </w:r>
    </w:p>
    <w:p w14:paraId="4328FE6B" w14:textId="4428E86F" w:rsidR="22355CD5" w:rsidRPr="005657BC" w:rsidRDefault="22355CD5" w:rsidP="00C03851">
      <w:pPr>
        <w:pStyle w:val="Heading2"/>
      </w:pPr>
      <w:bookmarkStart w:id="20" w:name="_Toc167366856"/>
      <w:r w:rsidRPr="005657BC">
        <w:t>Hyperparameters</w:t>
      </w:r>
      <w:bookmarkEnd w:id="20"/>
    </w:p>
    <w:p w14:paraId="48B066AA" w14:textId="48FF0018" w:rsidR="22355CD5" w:rsidRPr="005657BC" w:rsidRDefault="22355CD5" w:rsidP="005657BC">
      <w:pPr>
        <w:rPr>
          <w:rFonts w:asciiTheme="majorBidi" w:hAnsiTheme="majorBidi" w:cstheme="majorBidi"/>
        </w:rPr>
      </w:pPr>
      <w:r w:rsidRPr="005657BC">
        <w:rPr>
          <w:rFonts w:asciiTheme="majorBidi" w:hAnsiTheme="majorBidi" w:cstheme="majorBidi"/>
        </w:rPr>
        <w:t>During this stage we will find the best hyperparameter choice</w:t>
      </w:r>
      <w:r w:rsidR="0777AA5E" w:rsidRPr="005657BC">
        <w:rPr>
          <w:rFonts w:asciiTheme="majorBidi" w:hAnsiTheme="majorBidi" w:cstheme="majorBidi"/>
        </w:rPr>
        <w:t>s</w:t>
      </w:r>
      <w:r w:rsidRPr="005657BC">
        <w:rPr>
          <w:rFonts w:asciiTheme="majorBidi" w:hAnsiTheme="majorBidi" w:cstheme="majorBidi"/>
        </w:rPr>
        <w:t xml:space="preserve"> for our segmentation model.</w:t>
      </w:r>
      <w:r w:rsidR="6A602E76" w:rsidRPr="005657BC">
        <w:rPr>
          <w:rFonts w:asciiTheme="majorBidi" w:hAnsiTheme="majorBidi" w:cstheme="majorBidi"/>
        </w:rPr>
        <w:t xml:space="preserve"> Here we will train our model using different combinations of our hyperparameter sets, comparing </w:t>
      </w:r>
      <w:r w:rsidR="60E7B8B4" w:rsidRPr="005657BC">
        <w:rPr>
          <w:rFonts w:asciiTheme="majorBidi" w:hAnsiTheme="majorBidi" w:cstheme="majorBidi"/>
        </w:rPr>
        <w:t xml:space="preserve">convergence speed and model accuracy. </w:t>
      </w:r>
      <w:r w:rsidRPr="005657BC">
        <w:rPr>
          <w:rFonts w:asciiTheme="majorBidi" w:hAnsiTheme="majorBidi" w:cstheme="majorBidi"/>
        </w:rPr>
        <w:t>The following hyperparameters will be considered:</w:t>
      </w:r>
    </w:p>
    <w:p w14:paraId="219B8A21" w14:textId="34BD4E93" w:rsidR="22355CD5" w:rsidRPr="005657BC" w:rsidRDefault="22355CD5" w:rsidP="005657BC">
      <w:pPr>
        <w:rPr>
          <w:rFonts w:asciiTheme="majorBidi" w:hAnsiTheme="majorBidi" w:cstheme="majorBidi"/>
        </w:rPr>
      </w:pPr>
      <w:r w:rsidRPr="005657BC">
        <w:rPr>
          <w:rFonts w:asciiTheme="majorBidi" w:hAnsiTheme="majorBidi" w:cstheme="majorBidi"/>
        </w:rPr>
        <w:t>Initial learning rate: {1e-2, 8e-2, 3e-4}</w:t>
      </w:r>
    </w:p>
    <w:p w14:paraId="5AA3FEE8" w14:textId="446F995A" w:rsidR="22355CD5" w:rsidRPr="005657BC" w:rsidRDefault="22355CD5" w:rsidP="005657BC">
      <w:pPr>
        <w:rPr>
          <w:rFonts w:asciiTheme="majorBidi" w:hAnsiTheme="majorBidi" w:cstheme="majorBidi"/>
        </w:rPr>
      </w:pPr>
      <w:r w:rsidRPr="005657BC">
        <w:rPr>
          <w:rFonts w:asciiTheme="majorBidi" w:hAnsiTheme="majorBidi" w:cstheme="majorBidi"/>
        </w:rPr>
        <w:t>Batch size: {16, 32, 64}</w:t>
      </w:r>
    </w:p>
    <w:p w14:paraId="3896BD7D" w14:textId="3068E6F1" w:rsidR="6CBABA52" w:rsidRPr="005657BC" w:rsidRDefault="6CBABA52" w:rsidP="005657BC">
      <w:pPr>
        <w:rPr>
          <w:rFonts w:asciiTheme="majorBidi" w:hAnsiTheme="majorBidi" w:cstheme="majorBidi"/>
        </w:rPr>
      </w:pPr>
      <w:r w:rsidRPr="005657BC">
        <w:rPr>
          <w:rFonts w:asciiTheme="majorBidi" w:hAnsiTheme="majorBidi" w:cstheme="majorBidi"/>
        </w:rPr>
        <w:t>Minimum learning rate: {1e-</w:t>
      </w:r>
      <w:r w:rsidR="2870758E" w:rsidRPr="005657BC">
        <w:rPr>
          <w:rFonts w:asciiTheme="majorBidi" w:hAnsiTheme="majorBidi" w:cstheme="majorBidi"/>
        </w:rPr>
        <w:t>5</w:t>
      </w:r>
      <w:r w:rsidR="60BFC2C7" w:rsidRPr="005657BC">
        <w:rPr>
          <w:rFonts w:asciiTheme="majorBidi" w:hAnsiTheme="majorBidi" w:cstheme="majorBidi"/>
        </w:rPr>
        <w:t xml:space="preserve">, </w:t>
      </w:r>
      <w:r w:rsidR="4D250F94" w:rsidRPr="005657BC">
        <w:rPr>
          <w:rFonts w:asciiTheme="majorBidi" w:hAnsiTheme="majorBidi" w:cstheme="majorBidi"/>
        </w:rPr>
        <w:t>1</w:t>
      </w:r>
      <w:r w:rsidR="00062FFF" w:rsidRPr="005657BC">
        <w:rPr>
          <w:rFonts w:asciiTheme="majorBidi" w:hAnsiTheme="majorBidi" w:cstheme="majorBidi"/>
        </w:rPr>
        <w:t>e-</w:t>
      </w:r>
      <w:r w:rsidR="48CDA6A3" w:rsidRPr="005657BC">
        <w:rPr>
          <w:rFonts w:asciiTheme="majorBidi" w:hAnsiTheme="majorBidi" w:cstheme="majorBidi"/>
        </w:rPr>
        <w:t>6, 1e-7</w:t>
      </w:r>
      <w:r w:rsidRPr="005657BC">
        <w:rPr>
          <w:rFonts w:asciiTheme="majorBidi" w:hAnsiTheme="majorBidi" w:cstheme="majorBidi"/>
        </w:rPr>
        <w:t>}</w:t>
      </w:r>
    </w:p>
    <w:p w14:paraId="5D38BF99" w14:textId="77777777" w:rsidR="00482C95" w:rsidRPr="005657BC" w:rsidRDefault="00482C95" w:rsidP="00D9391D">
      <w:pPr>
        <w:rPr>
          <w:rFonts w:asciiTheme="majorBidi" w:eastAsia="Times New Roman" w:hAnsiTheme="majorBidi" w:cstheme="majorBidi"/>
          <w:b/>
          <w:bCs/>
          <w:sz w:val="24"/>
          <w:szCs w:val="24"/>
        </w:rPr>
      </w:pPr>
    </w:p>
    <w:p w14:paraId="61A6DB55" w14:textId="77777777" w:rsidR="00482C95" w:rsidRPr="005657BC" w:rsidRDefault="00482C95" w:rsidP="00D9391D">
      <w:pPr>
        <w:rPr>
          <w:rFonts w:asciiTheme="majorBidi" w:eastAsia="Times New Roman" w:hAnsiTheme="majorBidi" w:cstheme="majorBidi"/>
          <w:b/>
          <w:bCs/>
          <w:sz w:val="24"/>
          <w:szCs w:val="24"/>
        </w:rPr>
      </w:pPr>
    </w:p>
    <w:p w14:paraId="01154DC3" w14:textId="77777777" w:rsidR="00482C95" w:rsidRPr="005657BC" w:rsidRDefault="00482C95" w:rsidP="00D9391D">
      <w:pPr>
        <w:rPr>
          <w:rFonts w:asciiTheme="majorBidi" w:eastAsia="Times New Roman" w:hAnsiTheme="majorBidi" w:cstheme="majorBidi"/>
          <w:b/>
          <w:bCs/>
          <w:sz w:val="24"/>
          <w:szCs w:val="24"/>
        </w:rPr>
      </w:pPr>
    </w:p>
    <w:p w14:paraId="524E8B76" w14:textId="77777777" w:rsidR="00482C95" w:rsidRPr="005657BC" w:rsidRDefault="00482C95" w:rsidP="00D9391D">
      <w:pPr>
        <w:rPr>
          <w:rFonts w:asciiTheme="majorBidi" w:eastAsia="Times New Roman" w:hAnsiTheme="majorBidi" w:cstheme="majorBidi"/>
          <w:b/>
          <w:bCs/>
          <w:sz w:val="36"/>
          <w:szCs w:val="36"/>
          <w:u w:val="single"/>
        </w:rPr>
      </w:pPr>
    </w:p>
    <w:p w14:paraId="2DF9E5B8" w14:textId="441CCBDE" w:rsidR="003729CB" w:rsidRPr="005657BC" w:rsidRDefault="003729CB" w:rsidP="00CE3765">
      <w:pPr>
        <w:pStyle w:val="Heading1"/>
        <w:rPr>
          <w:sz w:val="44"/>
          <w:szCs w:val="44"/>
        </w:rPr>
      </w:pPr>
      <w:bookmarkStart w:id="21" w:name="_Toc167366857"/>
      <w:r w:rsidRPr="005657BC">
        <w:lastRenderedPageBreak/>
        <w:t>Product</w:t>
      </w:r>
      <w:bookmarkEnd w:id="21"/>
    </w:p>
    <w:p w14:paraId="3B564E39" w14:textId="03995FB9" w:rsidR="00482C95" w:rsidRPr="005657BC" w:rsidRDefault="00DB1D67" w:rsidP="00C03851">
      <w:pPr>
        <w:pStyle w:val="Heading2"/>
        <w:rPr>
          <w:rFonts w:eastAsia="Times New Roman"/>
        </w:rPr>
      </w:pPr>
      <w:bookmarkStart w:id="22" w:name="_Toc167366858"/>
      <w:r w:rsidRPr="005657BC">
        <w:t>Use case</w:t>
      </w:r>
      <w:bookmarkEnd w:id="22"/>
    </w:p>
    <w:p w14:paraId="33349517" w14:textId="072F9FC4" w:rsidR="00482C95" w:rsidRPr="005657BC" w:rsidRDefault="00176711" w:rsidP="00731AF5">
      <w:pPr>
        <w:jc w:val="center"/>
        <w:rPr>
          <w:rFonts w:asciiTheme="majorBidi" w:eastAsia="Times New Roman" w:hAnsiTheme="majorBidi" w:cstheme="majorBidi"/>
        </w:rPr>
      </w:pPr>
      <w:r w:rsidRPr="005657BC">
        <w:rPr>
          <w:rFonts w:asciiTheme="majorBidi" w:eastAsia="Times New Roman" w:hAnsiTheme="majorBidi" w:cstheme="majorBidi"/>
          <w:noProof/>
          <w:sz w:val="32"/>
          <w:szCs w:val="32"/>
        </w:rPr>
        <w:drawing>
          <wp:anchor distT="0" distB="0" distL="114300" distR="114300" simplePos="0" relativeHeight="251658242" behindDoc="0" locked="0" layoutInCell="1" allowOverlap="1" wp14:anchorId="714F9D2C" wp14:editId="72CA5618">
            <wp:simplePos x="0" y="0"/>
            <wp:positionH relativeFrom="column">
              <wp:posOffset>0</wp:posOffset>
            </wp:positionH>
            <wp:positionV relativeFrom="paragraph">
              <wp:posOffset>1905</wp:posOffset>
            </wp:positionV>
            <wp:extent cx="5943600" cy="3314065"/>
            <wp:effectExtent l="0" t="0" r="0" b="635"/>
            <wp:wrapTopAndBottom/>
            <wp:docPr id="150710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05463" name=""/>
                    <pic:cNvPicPr/>
                  </pic:nvPicPr>
                  <pic:blipFill rotWithShape="1">
                    <a:blip r:embed="rId25">
                      <a:extLst>
                        <a:ext uri="{28A0092B-C50C-407E-A947-70E740481C1C}">
                          <a14:useLocalDpi xmlns:a14="http://schemas.microsoft.com/office/drawing/2010/main" val="0"/>
                        </a:ext>
                      </a:extLst>
                    </a:blip>
                    <a:srcRect t="4919"/>
                    <a:stretch/>
                  </pic:blipFill>
                  <pic:spPr bwMode="auto">
                    <a:xfrm>
                      <a:off x="0" y="0"/>
                      <a:ext cx="5943600" cy="3314065"/>
                    </a:xfrm>
                    <a:prstGeom prst="rect">
                      <a:avLst/>
                    </a:prstGeom>
                    <a:ln>
                      <a:noFill/>
                    </a:ln>
                    <a:extLst>
                      <a:ext uri="{53640926-AAD7-44D8-BBD7-CCE9431645EC}">
                        <a14:shadowObscured xmlns:a14="http://schemas.microsoft.com/office/drawing/2010/main"/>
                      </a:ext>
                    </a:extLst>
                  </pic:spPr>
                </pic:pic>
              </a:graphicData>
            </a:graphic>
          </wp:anchor>
        </w:drawing>
      </w:r>
      <w:r w:rsidR="7C7BE535" w:rsidRPr="005657BC">
        <w:rPr>
          <w:rFonts w:asciiTheme="majorBidi" w:eastAsia="Times New Roman" w:hAnsiTheme="majorBidi" w:cstheme="majorBidi"/>
          <w:b/>
          <w:bCs/>
        </w:rPr>
        <w:t xml:space="preserve">Figure </w:t>
      </w:r>
      <w:r w:rsidR="00170A5D" w:rsidRPr="005657BC">
        <w:rPr>
          <w:rFonts w:asciiTheme="majorBidi" w:eastAsia="Times New Roman" w:hAnsiTheme="majorBidi" w:cstheme="majorBidi"/>
          <w:b/>
          <w:bCs/>
        </w:rPr>
        <w:t>12</w:t>
      </w:r>
      <w:r w:rsidR="7C7BE535" w:rsidRPr="005657BC">
        <w:rPr>
          <w:rFonts w:asciiTheme="majorBidi" w:eastAsia="Times New Roman" w:hAnsiTheme="majorBidi" w:cstheme="majorBidi"/>
          <w:b/>
          <w:bCs/>
        </w:rPr>
        <w:t>:</w:t>
      </w:r>
      <w:r w:rsidR="4F395B90" w:rsidRPr="005657BC">
        <w:rPr>
          <w:rFonts w:asciiTheme="majorBidi" w:eastAsia="Times New Roman" w:hAnsiTheme="majorBidi" w:cstheme="majorBidi"/>
          <w:b/>
          <w:bCs/>
        </w:rPr>
        <w:t xml:space="preserve"> </w:t>
      </w:r>
      <w:r w:rsidR="4F395B90" w:rsidRPr="005657BC">
        <w:rPr>
          <w:rFonts w:asciiTheme="majorBidi" w:eastAsia="Times New Roman" w:hAnsiTheme="majorBidi" w:cstheme="majorBidi"/>
        </w:rPr>
        <w:t>Use case diagram for GI tract segmentation system</w:t>
      </w:r>
    </w:p>
    <w:p w14:paraId="13CFFF2C" w14:textId="77777777" w:rsidR="00731AF5" w:rsidRPr="005657BC" w:rsidRDefault="00731AF5" w:rsidP="00D9391D">
      <w:pPr>
        <w:rPr>
          <w:rFonts w:asciiTheme="majorBidi" w:hAnsiTheme="majorBidi" w:cstheme="majorBidi"/>
          <w:b/>
          <w:bCs/>
          <w:sz w:val="32"/>
          <w:szCs w:val="32"/>
          <w:u w:val="single"/>
        </w:rPr>
      </w:pPr>
    </w:p>
    <w:p w14:paraId="0BDFB0DC" w14:textId="5514A377" w:rsidR="00482C95" w:rsidRPr="005657BC" w:rsidRDefault="00DD0A59" w:rsidP="00C03851">
      <w:pPr>
        <w:pStyle w:val="Heading2"/>
        <w:rPr>
          <w:rFonts w:eastAsia="Times New Roman"/>
        </w:rPr>
      </w:pPr>
      <w:bookmarkStart w:id="23" w:name="_Toc167366859"/>
      <w:r w:rsidRPr="005657BC">
        <w:t>Flow Chart</w:t>
      </w:r>
      <w:bookmarkEnd w:id="23"/>
    </w:p>
    <w:p w14:paraId="3CFA8F84" w14:textId="0DD5D1C1" w:rsidR="00FC77C3" w:rsidRPr="005657BC" w:rsidRDefault="00515C04" w:rsidP="00FC77C3">
      <w:pPr>
        <w:jc w:val="center"/>
        <w:rPr>
          <w:rFonts w:asciiTheme="majorBidi" w:eastAsia="Times New Roman" w:hAnsiTheme="majorBidi" w:cstheme="majorBidi"/>
          <w:b/>
          <w:bCs/>
        </w:rPr>
      </w:pPr>
      <w:r w:rsidRPr="005657BC">
        <w:rPr>
          <w:rFonts w:asciiTheme="majorBidi" w:eastAsia="Times New Roman" w:hAnsiTheme="majorBidi" w:cstheme="majorBidi"/>
          <w:noProof/>
          <w:sz w:val="32"/>
          <w:szCs w:val="32"/>
        </w:rPr>
        <w:drawing>
          <wp:anchor distT="0" distB="0" distL="114300" distR="114300" simplePos="0" relativeHeight="251658241" behindDoc="0" locked="0" layoutInCell="1" allowOverlap="1" wp14:anchorId="4863FDE5" wp14:editId="21A7C60C">
            <wp:simplePos x="0" y="0"/>
            <wp:positionH relativeFrom="column">
              <wp:posOffset>0</wp:posOffset>
            </wp:positionH>
            <wp:positionV relativeFrom="paragraph">
              <wp:posOffset>2540</wp:posOffset>
            </wp:positionV>
            <wp:extent cx="5943600" cy="1468120"/>
            <wp:effectExtent l="0" t="0" r="0" b="0"/>
            <wp:wrapTopAndBottom/>
            <wp:docPr id="119207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1612"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anchor>
        </w:drawing>
      </w:r>
      <w:r w:rsidR="7C7BE535" w:rsidRPr="005657BC">
        <w:rPr>
          <w:rFonts w:asciiTheme="majorBidi" w:eastAsia="Times New Roman" w:hAnsiTheme="majorBidi" w:cstheme="majorBidi"/>
          <w:b/>
          <w:bCs/>
        </w:rPr>
        <w:t xml:space="preserve">Figure </w:t>
      </w:r>
      <w:r w:rsidR="00170A5D" w:rsidRPr="005657BC">
        <w:rPr>
          <w:rFonts w:asciiTheme="majorBidi" w:eastAsia="Times New Roman" w:hAnsiTheme="majorBidi" w:cstheme="majorBidi"/>
          <w:b/>
          <w:bCs/>
        </w:rPr>
        <w:t>13</w:t>
      </w:r>
      <w:r w:rsidR="7C7BE535" w:rsidRPr="005657BC">
        <w:rPr>
          <w:rFonts w:asciiTheme="majorBidi" w:eastAsia="Times New Roman" w:hAnsiTheme="majorBidi" w:cstheme="majorBidi"/>
          <w:b/>
          <w:bCs/>
        </w:rPr>
        <w:t>:</w:t>
      </w:r>
      <w:r w:rsidR="10564984" w:rsidRPr="005657BC">
        <w:rPr>
          <w:rFonts w:asciiTheme="majorBidi" w:eastAsia="Times New Roman" w:hAnsiTheme="majorBidi" w:cstheme="majorBidi"/>
          <w:b/>
          <w:bCs/>
        </w:rPr>
        <w:t xml:space="preserve"> </w:t>
      </w:r>
      <w:r w:rsidR="10564984" w:rsidRPr="005657BC">
        <w:rPr>
          <w:rFonts w:asciiTheme="majorBidi" w:eastAsia="Times New Roman" w:hAnsiTheme="majorBidi" w:cstheme="majorBidi"/>
        </w:rPr>
        <w:t>Training stage flow chart diagram</w:t>
      </w:r>
    </w:p>
    <w:p w14:paraId="297A1B47" w14:textId="77777777" w:rsidR="00482C95" w:rsidRPr="005657BC" w:rsidRDefault="00482C95" w:rsidP="00FC77C3">
      <w:pPr>
        <w:jc w:val="center"/>
        <w:rPr>
          <w:rFonts w:asciiTheme="majorBidi" w:eastAsia="Times New Roman" w:hAnsiTheme="majorBidi" w:cstheme="majorBidi"/>
          <w:b/>
          <w:bCs/>
          <w:sz w:val="32"/>
          <w:szCs w:val="32"/>
          <w:u w:val="single"/>
        </w:rPr>
      </w:pPr>
    </w:p>
    <w:p w14:paraId="521365DE" w14:textId="77777777" w:rsidR="00515C04" w:rsidRPr="005657BC" w:rsidRDefault="00515C04" w:rsidP="00D9391D">
      <w:pPr>
        <w:rPr>
          <w:rFonts w:asciiTheme="majorBidi" w:eastAsia="Times New Roman" w:hAnsiTheme="majorBidi" w:cstheme="majorBidi"/>
          <w:b/>
          <w:bCs/>
          <w:sz w:val="32"/>
          <w:szCs w:val="32"/>
          <w:u w:val="single"/>
        </w:rPr>
      </w:pPr>
    </w:p>
    <w:p w14:paraId="700EAC5E" w14:textId="77777777" w:rsidR="00515C04" w:rsidRPr="005657BC" w:rsidRDefault="00515C04" w:rsidP="00D9391D">
      <w:pPr>
        <w:rPr>
          <w:rFonts w:asciiTheme="majorBidi" w:eastAsia="Times New Roman" w:hAnsiTheme="majorBidi" w:cstheme="majorBidi"/>
          <w:b/>
          <w:bCs/>
          <w:sz w:val="32"/>
          <w:szCs w:val="32"/>
          <w:u w:val="single"/>
        </w:rPr>
      </w:pPr>
    </w:p>
    <w:p w14:paraId="19132DEE" w14:textId="035D3814" w:rsidR="00FC4D3F" w:rsidRPr="005657BC" w:rsidRDefault="00FC4D3F">
      <w:pPr>
        <w:rPr>
          <w:rFonts w:asciiTheme="majorBidi" w:eastAsia="Times New Roman" w:hAnsiTheme="majorBidi" w:cstheme="majorBidi"/>
          <w:sz w:val="18"/>
          <w:szCs w:val="18"/>
        </w:rPr>
      </w:pPr>
      <w:r w:rsidRPr="005657BC">
        <w:rPr>
          <w:rFonts w:asciiTheme="majorBidi" w:eastAsia="Times New Roman" w:hAnsiTheme="majorBidi" w:cstheme="majorBidi"/>
          <w:sz w:val="18"/>
          <w:szCs w:val="18"/>
        </w:rPr>
        <w:br w:type="page"/>
      </w:r>
    </w:p>
    <w:p w14:paraId="04A24848" w14:textId="70BBD712" w:rsidR="00482C95" w:rsidRPr="005657BC" w:rsidRDefault="00DD0A59" w:rsidP="00C03851">
      <w:pPr>
        <w:pStyle w:val="Heading2"/>
        <w:rPr>
          <w:rFonts w:eastAsia="Times New Roman"/>
        </w:rPr>
      </w:pPr>
      <w:bookmarkStart w:id="24" w:name="_Toc167366860"/>
      <w:r w:rsidRPr="005657BC">
        <w:rPr>
          <w:rFonts w:eastAsia="Times New Roman"/>
        </w:rPr>
        <w:lastRenderedPageBreak/>
        <w:t>GUI</w:t>
      </w:r>
      <w:bookmarkEnd w:id="24"/>
    </w:p>
    <w:p w14:paraId="58B7FE42" w14:textId="1C37EBA2" w:rsidR="00FC77C3" w:rsidRPr="005657BC" w:rsidRDefault="00515C04" w:rsidP="00731AF5">
      <w:pPr>
        <w:jc w:val="center"/>
        <w:rPr>
          <w:rFonts w:asciiTheme="majorBidi" w:eastAsia="Times New Roman" w:hAnsiTheme="majorBidi" w:cstheme="majorBidi"/>
          <w:b/>
          <w:bCs/>
        </w:rPr>
      </w:pPr>
      <w:r w:rsidRPr="005657BC">
        <w:rPr>
          <w:rFonts w:asciiTheme="majorBidi" w:eastAsia="Times New Roman" w:hAnsiTheme="majorBidi" w:cstheme="majorBidi"/>
          <w:b/>
          <w:bCs/>
          <w:noProof/>
          <w:sz w:val="24"/>
          <w:szCs w:val="24"/>
        </w:rPr>
        <w:drawing>
          <wp:anchor distT="0" distB="0" distL="114300" distR="114300" simplePos="0" relativeHeight="251658243" behindDoc="0" locked="0" layoutInCell="1" allowOverlap="1" wp14:anchorId="38253BE5" wp14:editId="11D6B97B">
            <wp:simplePos x="0" y="0"/>
            <wp:positionH relativeFrom="column">
              <wp:posOffset>0</wp:posOffset>
            </wp:positionH>
            <wp:positionV relativeFrom="paragraph">
              <wp:posOffset>1905</wp:posOffset>
            </wp:positionV>
            <wp:extent cx="5943600" cy="3088640"/>
            <wp:effectExtent l="0" t="0" r="0" b="0"/>
            <wp:wrapTopAndBottom/>
            <wp:docPr id="148506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3368"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anchor>
        </w:drawing>
      </w:r>
      <w:r w:rsidR="00FC77C3" w:rsidRPr="005657BC">
        <w:rPr>
          <w:rFonts w:asciiTheme="majorBidi" w:eastAsia="Times New Roman" w:hAnsiTheme="majorBidi" w:cstheme="majorBidi"/>
          <w:b/>
          <w:bCs/>
        </w:rPr>
        <w:t xml:space="preserve">Figure </w:t>
      </w:r>
      <w:r w:rsidR="00170A5D" w:rsidRPr="005657BC">
        <w:rPr>
          <w:rFonts w:asciiTheme="majorBidi" w:eastAsia="Times New Roman" w:hAnsiTheme="majorBidi" w:cstheme="majorBidi"/>
          <w:b/>
          <w:bCs/>
        </w:rPr>
        <w:t>14</w:t>
      </w:r>
      <w:r w:rsidR="00FC77C3" w:rsidRPr="005657BC">
        <w:rPr>
          <w:rFonts w:asciiTheme="majorBidi" w:eastAsia="Times New Roman" w:hAnsiTheme="majorBidi" w:cstheme="majorBidi"/>
          <w:b/>
          <w:bCs/>
        </w:rPr>
        <w:t>:</w:t>
      </w:r>
      <w:r w:rsidR="00731AF5" w:rsidRPr="005657BC">
        <w:rPr>
          <w:rFonts w:asciiTheme="majorBidi" w:eastAsia="Times New Roman" w:hAnsiTheme="majorBidi" w:cstheme="majorBidi"/>
        </w:rPr>
        <w:t xml:space="preserve"> GUI </w:t>
      </w:r>
      <w:r w:rsidR="00152640" w:rsidRPr="005657BC">
        <w:rPr>
          <w:rFonts w:asciiTheme="majorBidi" w:eastAsia="Times New Roman" w:hAnsiTheme="majorBidi" w:cstheme="majorBidi"/>
        </w:rPr>
        <w:t>at initial stage</w:t>
      </w:r>
    </w:p>
    <w:p w14:paraId="12F642D8" w14:textId="77777777" w:rsidR="00482C95" w:rsidRPr="005657BC" w:rsidRDefault="00482C95" w:rsidP="00FC77C3">
      <w:pPr>
        <w:jc w:val="center"/>
        <w:rPr>
          <w:rFonts w:asciiTheme="majorBidi" w:eastAsia="Times New Roman" w:hAnsiTheme="majorBidi" w:cstheme="majorBidi"/>
          <w:b/>
          <w:bCs/>
          <w:sz w:val="24"/>
          <w:szCs w:val="24"/>
        </w:rPr>
      </w:pPr>
    </w:p>
    <w:p w14:paraId="5328BE38" w14:textId="3CE4ACCE" w:rsidR="00FC77C3" w:rsidRPr="005657BC" w:rsidRDefault="00600B9D" w:rsidP="00731AF5">
      <w:pPr>
        <w:jc w:val="center"/>
        <w:rPr>
          <w:rFonts w:asciiTheme="majorBidi" w:eastAsia="Times New Roman" w:hAnsiTheme="majorBidi" w:cstheme="majorBidi"/>
          <w:rtl/>
        </w:rPr>
      </w:pPr>
      <w:r w:rsidRPr="005657BC">
        <w:rPr>
          <w:rFonts w:asciiTheme="majorBidi" w:eastAsia="Times New Roman" w:hAnsiTheme="majorBidi" w:cstheme="majorBidi"/>
          <w:b/>
          <w:bCs/>
          <w:noProof/>
          <w:sz w:val="24"/>
          <w:szCs w:val="24"/>
        </w:rPr>
        <w:drawing>
          <wp:anchor distT="0" distB="0" distL="114300" distR="114300" simplePos="0" relativeHeight="251658244" behindDoc="0" locked="0" layoutInCell="1" allowOverlap="1" wp14:anchorId="3D227935" wp14:editId="50EB19F5">
            <wp:simplePos x="0" y="0"/>
            <wp:positionH relativeFrom="column">
              <wp:posOffset>0</wp:posOffset>
            </wp:positionH>
            <wp:positionV relativeFrom="paragraph">
              <wp:posOffset>-1905</wp:posOffset>
            </wp:positionV>
            <wp:extent cx="5943600" cy="3091815"/>
            <wp:effectExtent l="0" t="0" r="0" b="0"/>
            <wp:wrapTopAndBottom/>
            <wp:docPr id="73262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2201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anchor>
        </w:drawing>
      </w:r>
      <w:r w:rsidR="00FC77C3" w:rsidRPr="005657BC">
        <w:rPr>
          <w:rFonts w:asciiTheme="majorBidi" w:eastAsia="Times New Roman" w:hAnsiTheme="majorBidi" w:cstheme="majorBidi"/>
          <w:b/>
          <w:bCs/>
        </w:rPr>
        <w:t xml:space="preserve">Figure </w:t>
      </w:r>
      <w:r w:rsidR="00170A5D" w:rsidRPr="005657BC">
        <w:rPr>
          <w:rFonts w:asciiTheme="majorBidi" w:eastAsia="Times New Roman" w:hAnsiTheme="majorBidi" w:cstheme="majorBidi"/>
          <w:b/>
          <w:bCs/>
        </w:rPr>
        <w:t>15</w:t>
      </w:r>
      <w:r w:rsidR="00FC77C3" w:rsidRPr="005657BC">
        <w:rPr>
          <w:rFonts w:asciiTheme="majorBidi" w:eastAsia="Times New Roman" w:hAnsiTheme="majorBidi" w:cstheme="majorBidi"/>
          <w:b/>
          <w:bCs/>
        </w:rPr>
        <w:t>:</w:t>
      </w:r>
      <w:r w:rsidR="00152640" w:rsidRPr="005657BC">
        <w:rPr>
          <w:rFonts w:asciiTheme="majorBidi" w:eastAsia="Times New Roman" w:hAnsiTheme="majorBidi" w:cstheme="majorBidi"/>
        </w:rPr>
        <w:t xml:space="preserve"> GUI at </w:t>
      </w:r>
      <w:r w:rsidR="00B2634A" w:rsidRPr="005657BC">
        <w:rPr>
          <w:rFonts w:asciiTheme="majorBidi" w:eastAsia="Times New Roman" w:hAnsiTheme="majorBidi" w:cstheme="majorBidi"/>
        </w:rPr>
        <w:t>2</w:t>
      </w:r>
      <w:r w:rsidR="00B2634A" w:rsidRPr="005657BC">
        <w:rPr>
          <w:rFonts w:asciiTheme="majorBidi" w:eastAsia="Times New Roman" w:hAnsiTheme="majorBidi" w:cstheme="majorBidi"/>
          <w:vertAlign w:val="superscript"/>
        </w:rPr>
        <w:t>nd</w:t>
      </w:r>
      <w:r w:rsidR="00B2634A" w:rsidRPr="005657BC">
        <w:rPr>
          <w:rFonts w:asciiTheme="majorBidi" w:eastAsia="Times New Roman" w:hAnsiTheme="majorBidi" w:cstheme="majorBidi"/>
        </w:rPr>
        <w:t xml:space="preserve"> stage –</w:t>
      </w:r>
      <w:r w:rsidR="009E3CE2" w:rsidRPr="005657BC">
        <w:rPr>
          <w:rFonts w:asciiTheme="majorBidi" w:eastAsia="Times New Roman" w:hAnsiTheme="majorBidi" w:cstheme="majorBidi"/>
        </w:rPr>
        <w:t xml:space="preserve"> </w:t>
      </w:r>
      <w:r w:rsidR="00B2634A" w:rsidRPr="005657BC">
        <w:rPr>
          <w:rFonts w:asciiTheme="majorBidi" w:eastAsia="Times New Roman" w:hAnsiTheme="majorBidi" w:cstheme="majorBidi"/>
        </w:rPr>
        <w:t>MRI case scan selection</w:t>
      </w:r>
    </w:p>
    <w:p w14:paraId="6D7674C3" w14:textId="1C6CD17E" w:rsidR="00482C95" w:rsidRPr="005657BC" w:rsidRDefault="25348E81" w:rsidP="00FC77C3">
      <w:pPr>
        <w:jc w:val="center"/>
        <w:rPr>
          <w:rFonts w:asciiTheme="majorBidi" w:eastAsia="Times New Roman" w:hAnsiTheme="majorBidi" w:cstheme="majorBidi"/>
        </w:rPr>
      </w:pPr>
      <w:r w:rsidRPr="005657BC">
        <w:rPr>
          <w:rFonts w:asciiTheme="majorBidi" w:hAnsiTheme="majorBidi" w:cstheme="majorBidi"/>
          <w:noProof/>
        </w:rPr>
        <w:lastRenderedPageBreak/>
        <w:drawing>
          <wp:inline distT="0" distB="0" distL="0" distR="0" wp14:anchorId="3D95AA39" wp14:editId="332444C7">
            <wp:extent cx="5943600" cy="3105150"/>
            <wp:effectExtent l="0" t="0" r="0" b="0"/>
            <wp:docPr id="720386834" name="Picture 72038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r w:rsidR="0D1AA65C" w:rsidRPr="005657BC">
        <w:rPr>
          <w:rFonts w:asciiTheme="majorBidi" w:eastAsia="Times New Roman" w:hAnsiTheme="majorBidi" w:cstheme="majorBidi"/>
          <w:b/>
          <w:bCs/>
        </w:rPr>
        <w:t xml:space="preserve">Figure </w:t>
      </w:r>
      <w:r w:rsidR="00170A5D" w:rsidRPr="005657BC">
        <w:rPr>
          <w:rFonts w:asciiTheme="majorBidi" w:eastAsia="Times New Roman" w:hAnsiTheme="majorBidi" w:cstheme="majorBidi"/>
          <w:b/>
          <w:bCs/>
        </w:rPr>
        <w:t>16</w:t>
      </w:r>
      <w:r w:rsidR="0D1AA65C" w:rsidRPr="005657BC">
        <w:rPr>
          <w:rFonts w:asciiTheme="majorBidi" w:eastAsia="Times New Roman" w:hAnsiTheme="majorBidi" w:cstheme="majorBidi"/>
          <w:b/>
          <w:bCs/>
        </w:rPr>
        <w:t>:</w:t>
      </w:r>
      <w:r w:rsidR="0D1AA65C" w:rsidRPr="005657BC">
        <w:rPr>
          <w:rFonts w:asciiTheme="majorBidi" w:eastAsia="Times New Roman" w:hAnsiTheme="majorBidi" w:cstheme="majorBidi"/>
        </w:rPr>
        <w:t xml:space="preserve"> GUI paused during inference</w:t>
      </w:r>
    </w:p>
    <w:p w14:paraId="2E74ECD9" w14:textId="77777777" w:rsidR="00482C95" w:rsidRPr="005657BC" w:rsidRDefault="00482C95" w:rsidP="00D9391D">
      <w:pPr>
        <w:rPr>
          <w:rFonts w:asciiTheme="majorBidi" w:eastAsia="Times New Roman" w:hAnsiTheme="majorBidi" w:cstheme="majorBidi"/>
          <w:b/>
          <w:bCs/>
          <w:sz w:val="24"/>
          <w:szCs w:val="24"/>
        </w:rPr>
      </w:pPr>
    </w:p>
    <w:p w14:paraId="3A3CD101" w14:textId="52B41D02" w:rsidR="00FC77C3" w:rsidRPr="005657BC" w:rsidRDefault="00600B9D" w:rsidP="00BF39F9">
      <w:pPr>
        <w:jc w:val="center"/>
        <w:rPr>
          <w:rFonts w:asciiTheme="majorBidi" w:eastAsia="Times New Roman" w:hAnsiTheme="majorBidi" w:cstheme="majorBidi"/>
          <w:b/>
          <w:bCs/>
        </w:rPr>
      </w:pPr>
      <w:r w:rsidRPr="005657BC">
        <w:rPr>
          <w:rFonts w:asciiTheme="majorBidi" w:eastAsia="Times New Roman" w:hAnsiTheme="majorBidi" w:cstheme="majorBidi"/>
          <w:b/>
          <w:bCs/>
          <w:noProof/>
          <w:sz w:val="24"/>
          <w:szCs w:val="24"/>
        </w:rPr>
        <w:drawing>
          <wp:anchor distT="0" distB="0" distL="114300" distR="114300" simplePos="0" relativeHeight="251658245" behindDoc="0" locked="0" layoutInCell="1" allowOverlap="1" wp14:anchorId="05D2BF49" wp14:editId="400D14FE">
            <wp:simplePos x="0" y="0"/>
            <wp:positionH relativeFrom="column">
              <wp:posOffset>0</wp:posOffset>
            </wp:positionH>
            <wp:positionV relativeFrom="paragraph">
              <wp:posOffset>1270</wp:posOffset>
            </wp:positionV>
            <wp:extent cx="5943600" cy="3098165"/>
            <wp:effectExtent l="0" t="0" r="0" b="6985"/>
            <wp:wrapTopAndBottom/>
            <wp:docPr id="30134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4672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anchor>
        </w:drawing>
      </w:r>
      <w:r w:rsidR="00FC77C3" w:rsidRPr="005657BC">
        <w:rPr>
          <w:rFonts w:asciiTheme="majorBidi" w:eastAsia="Times New Roman" w:hAnsiTheme="majorBidi" w:cstheme="majorBidi"/>
          <w:b/>
          <w:bCs/>
        </w:rPr>
        <w:t xml:space="preserve">Figure </w:t>
      </w:r>
      <w:r w:rsidR="00170A5D" w:rsidRPr="005657BC">
        <w:rPr>
          <w:rFonts w:asciiTheme="majorBidi" w:eastAsia="Times New Roman" w:hAnsiTheme="majorBidi" w:cstheme="majorBidi"/>
          <w:b/>
          <w:bCs/>
        </w:rPr>
        <w:t>17</w:t>
      </w:r>
      <w:r w:rsidR="00FC77C3" w:rsidRPr="005657BC">
        <w:rPr>
          <w:rFonts w:asciiTheme="majorBidi" w:eastAsia="Times New Roman" w:hAnsiTheme="majorBidi" w:cstheme="majorBidi"/>
          <w:b/>
          <w:bCs/>
        </w:rPr>
        <w:t>:</w:t>
      </w:r>
      <w:r w:rsidR="00BF39F9" w:rsidRPr="005657BC">
        <w:rPr>
          <w:rFonts w:asciiTheme="majorBidi" w:eastAsia="Times New Roman" w:hAnsiTheme="majorBidi" w:cstheme="majorBidi"/>
        </w:rPr>
        <w:t xml:space="preserve"> GUI at </w:t>
      </w:r>
      <w:r w:rsidR="004E1635" w:rsidRPr="005657BC">
        <w:rPr>
          <w:rFonts w:asciiTheme="majorBidi" w:eastAsia="Times New Roman" w:hAnsiTheme="majorBidi" w:cstheme="majorBidi"/>
        </w:rPr>
        <w:t>final</w:t>
      </w:r>
      <w:r w:rsidR="00BF39F9" w:rsidRPr="005657BC">
        <w:rPr>
          <w:rFonts w:asciiTheme="majorBidi" w:eastAsia="Times New Roman" w:hAnsiTheme="majorBidi" w:cstheme="majorBidi"/>
        </w:rPr>
        <w:t xml:space="preserve"> stage – </w:t>
      </w:r>
      <w:r w:rsidR="009E3CE2" w:rsidRPr="005657BC">
        <w:rPr>
          <w:rFonts w:asciiTheme="majorBidi" w:eastAsia="Times New Roman" w:hAnsiTheme="majorBidi" w:cstheme="majorBidi"/>
        </w:rPr>
        <w:t>MRI case scan</w:t>
      </w:r>
      <w:r w:rsidR="001934AF" w:rsidRPr="005657BC">
        <w:rPr>
          <w:rFonts w:asciiTheme="majorBidi" w:eastAsia="Times New Roman" w:hAnsiTheme="majorBidi" w:cstheme="majorBidi"/>
        </w:rPr>
        <w:t>s</w:t>
      </w:r>
      <w:r w:rsidR="009E3CE2" w:rsidRPr="005657BC">
        <w:rPr>
          <w:rFonts w:asciiTheme="majorBidi" w:eastAsia="Times New Roman" w:hAnsiTheme="majorBidi" w:cstheme="majorBidi"/>
        </w:rPr>
        <w:t xml:space="preserve"> segmented</w:t>
      </w:r>
    </w:p>
    <w:p w14:paraId="0C09DCD5" w14:textId="77777777" w:rsidR="00482C95" w:rsidRPr="005657BC" w:rsidRDefault="00482C95" w:rsidP="00FC77C3">
      <w:pPr>
        <w:jc w:val="center"/>
        <w:rPr>
          <w:rFonts w:asciiTheme="majorBidi" w:eastAsia="Times New Roman" w:hAnsiTheme="majorBidi" w:cstheme="majorBidi"/>
          <w:b/>
          <w:bCs/>
          <w:sz w:val="24"/>
          <w:szCs w:val="24"/>
        </w:rPr>
      </w:pPr>
    </w:p>
    <w:p w14:paraId="7BBE25AC" w14:textId="77777777" w:rsidR="00482C95" w:rsidRPr="005657BC" w:rsidRDefault="00482C95" w:rsidP="00D9391D">
      <w:pPr>
        <w:rPr>
          <w:rFonts w:asciiTheme="majorBidi" w:eastAsia="Times New Roman" w:hAnsiTheme="majorBidi" w:cstheme="majorBidi"/>
          <w:b/>
          <w:bCs/>
          <w:sz w:val="24"/>
          <w:szCs w:val="24"/>
        </w:rPr>
      </w:pPr>
    </w:p>
    <w:p w14:paraId="57E5AC08" w14:textId="77777777" w:rsidR="0049781D" w:rsidRPr="005657BC" w:rsidRDefault="0049781D">
      <w:pPr>
        <w:rPr>
          <w:rFonts w:asciiTheme="majorBidi" w:eastAsia="Times New Roman" w:hAnsiTheme="majorBidi" w:cstheme="majorBidi"/>
          <w:b/>
          <w:bCs/>
          <w:sz w:val="32"/>
          <w:szCs w:val="32"/>
          <w:u w:val="single"/>
        </w:rPr>
      </w:pPr>
      <w:r w:rsidRPr="005657BC">
        <w:rPr>
          <w:rFonts w:asciiTheme="majorBidi" w:eastAsia="Times New Roman" w:hAnsiTheme="majorBidi" w:cstheme="majorBidi"/>
          <w:b/>
          <w:bCs/>
          <w:sz w:val="32"/>
          <w:szCs w:val="32"/>
          <w:u w:val="single"/>
        </w:rPr>
        <w:br w:type="page"/>
      </w:r>
    </w:p>
    <w:p w14:paraId="5CFB3B2B" w14:textId="6DE72790" w:rsidR="00482C95" w:rsidRPr="005657BC" w:rsidRDefault="002C43DF" w:rsidP="00CE3765">
      <w:pPr>
        <w:pStyle w:val="Heading1"/>
      </w:pPr>
      <w:bookmarkStart w:id="25" w:name="_Toc167366861"/>
      <w:r w:rsidRPr="005657BC">
        <w:lastRenderedPageBreak/>
        <w:t>Evaluation/Verification Plan</w:t>
      </w:r>
      <w:bookmarkEnd w:id="25"/>
    </w:p>
    <w:p w14:paraId="5C5054CA" w14:textId="77777777" w:rsidR="00482C95" w:rsidRPr="005657BC" w:rsidRDefault="00482C95" w:rsidP="00D9391D">
      <w:pPr>
        <w:rPr>
          <w:rFonts w:asciiTheme="majorBidi" w:eastAsia="Times New Roman" w:hAnsiTheme="majorBidi" w:cstheme="majorBidi"/>
          <w:b/>
          <w:bCs/>
          <w:sz w:val="24"/>
          <w:szCs w:val="24"/>
          <w:rtl/>
        </w:rPr>
      </w:pPr>
    </w:p>
    <w:p w14:paraId="45996454" w14:textId="5C4AD4D4" w:rsidR="002C43DF" w:rsidRPr="005657BC" w:rsidRDefault="002C43DF"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 xml:space="preserve">In order to test our </w:t>
      </w:r>
      <w:r w:rsidR="00122B7C" w:rsidRPr="005657BC">
        <w:rPr>
          <w:rFonts w:asciiTheme="majorBidi" w:eastAsia="Times New Roman" w:hAnsiTheme="majorBidi" w:cstheme="majorBidi"/>
          <w:sz w:val="24"/>
          <w:szCs w:val="24"/>
        </w:rPr>
        <w:t>program,</w:t>
      </w:r>
      <w:r w:rsidRPr="005657BC">
        <w:rPr>
          <w:rFonts w:asciiTheme="majorBidi" w:eastAsia="Times New Roman" w:hAnsiTheme="majorBidi" w:cstheme="majorBidi"/>
          <w:sz w:val="24"/>
          <w:szCs w:val="24"/>
        </w:rPr>
        <w:t xml:space="preserve"> we have </w:t>
      </w:r>
      <w:r w:rsidR="00122B7C" w:rsidRPr="005657BC">
        <w:rPr>
          <w:rFonts w:asciiTheme="majorBidi" w:eastAsia="Times New Roman" w:hAnsiTheme="majorBidi" w:cstheme="majorBidi"/>
          <w:sz w:val="24"/>
          <w:szCs w:val="24"/>
        </w:rPr>
        <w:t xml:space="preserve">come up with some test cases </w:t>
      </w:r>
      <w:r w:rsidR="00FB228B" w:rsidRPr="005657BC">
        <w:rPr>
          <w:rFonts w:asciiTheme="majorBidi" w:eastAsia="Times New Roman" w:hAnsiTheme="majorBidi" w:cstheme="majorBidi"/>
          <w:sz w:val="24"/>
          <w:szCs w:val="24"/>
        </w:rPr>
        <w:t>detailed in Table 1 below.</w:t>
      </w:r>
    </w:p>
    <w:tbl>
      <w:tblPr>
        <w:tblStyle w:val="TableGrid"/>
        <w:tblW w:w="0" w:type="auto"/>
        <w:tblLook w:val="04A0" w:firstRow="1" w:lastRow="0" w:firstColumn="1" w:lastColumn="0" w:noHBand="0" w:noVBand="1"/>
      </w:tblPr>
      <w:tblGrid>
        <w:gridCol w:w="336"/>
        <w:gridCol w:w="3799"/>
        <w:gridCol w:w="5215"/>
      </w:tblGrid>
      <w:tr w:rsidR="00B47195" w:rsidRPr="005657BC" w14:paraId="71F6C04D" w14:textId="77777777" w:rsidTr="00FE2424">
        <w:tc>
          <w:tcPr>
            <w:tcW w:w="336" w:type="dxa"/>
          </w:tcPr>
          <w:p w14:paraId="62697C2B" w14:textId="7A2943FA" w:rsidR="00B47195" w:rsidRPr="005657BC" w:rsidRDefault="00B4719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w:t>
            </w:r>
          </w:p>
        </w:tc>
        <w:tc>
          <w:tcPr>
            <w:tcW w:w="3799" w:type="dxa"/>
          </w:tcPr>
          <w:p w14:paraId="03CD7882" w14:textId="55E013CD" w:rsidR="00B47195" w:rsidRPr="005657BC" w:rsidRDefault="00B4719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Test Case</w:t>
            </w:r>
          </w:p>
        </w:tc>
        <w:tc>
          <w:tcPr>
            <w:tcW w:w="5215" w:type="dxa"/>
          </w:tcPr>
          <w:p w14:paraId="7C94C281" w14:textId="5C813F4A" w:rsidR="00B47195" w:rsidRPr="005657BC" w:rsidRDefault="00B4719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Expected Result</w:t>
            </w:r>
          </w:p>
        </w:tc>
      </w:tr>
      <w:tr w:rsidR="00B47195" w:rsidRPr="005657BC" w14:paraId="55DC8154" w14:textId="77777777" w:rsidTr="00FE2424">
        <w:tc>
          <w:tcPr>
            <w:tcW w:w="336" w:type="dxa"/>
          </w:tcPr>
          <w:p w14:paraId="223C4A7A" w14:textId="1C21CF99" w:rsidR="00B47195" w:rsidRPr="005657BC" w:rsidRDefault="00B4719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1</w:t>
            </w:r>
          </w:p>
        </w:tc>
        <w:tc>
          <w:tcPr>
            <w:tcW w:w="3799" w:type="dxa"/>
          </w:tcPr>
          <w:p w14:paraId="7E01F193" w14:textId="31599CEE" w:rsidR="00B47195" w:rsidRPr="005657BC" w:rsidRDefault="00B4719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Click ‘Load Case Scans’</w:t>
            </w:r>
            <w:r w:rsidR="000065F0" w:rsidRPr="005657BC">
              <w:rPr>
                <w:rFonts w:asciiTheme="majorBidi" w:eastAsia="Times New Roman" w:hAnsiTheme="majorBidi" w:cstheme="majorBidi"/>
                <w:sz w:val="24"/>
                <w:szCs w:val="24"/>
              </w:rPr>
              <w:t xml:space="preserve"> button</w:t>
            </w:r>
          </w:p>
        </w:tc>
        <w:tc>
          <w:tcPr>
            <w:tcW w:w="5215" w:type="dxa"/>
          </w:tcPr>
          <w:p w14:paraId="2B9D8AA4" w14:textId="0EA6D664" w:rsidR="00B47195" w:rsidRPr="005657BC" w:rsidRDefault="00A669FD"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A file brow</w:t>
            </w:r>
            <w:r w:rsidR="002F226D" w:rsidRPr="005657BC">
              <w:rPr>
                <w:rFonts w:asciiTheme="majorBidi" w:eastAsia="Times New Roman" w:hAnsiTheme="majorBidi" w:cstheme="majorBidi"/>
                <w:sz w:val="24"/>
                <w:szCs w:val="24"/>
              </w:rPr>
              <w:t>s</w:t>
            </w:r>
            <w:r w:rsidRPr="005657BC">
              <w:rPr>
                <w:rFonts w:asciiTheme="majorBidi" w:eastAsia="Times New Roman" w:hAnsiTheme="majorBidi" w:cstheme="majorBidi"/>
                <w:sz w:val="24"/>
                <w:szCs w:val="24"/>
              </w:rPr>
              <w:t>er will pop-up</w:t>
            </w:r>
            <w:r w:rsidR="002F226D" w:rsidRPr="005657BC">
              <w:rPr>
                <w:rFonts w:asciiTheme="majorBidi" w:eastAsia="Times New Roman" w:hAnsiTheme="majorBidi" w:cstheme="majorBidi"/>
                <w:sz w:val="24"/>
                <w:szCs w:val="24"/>
              </w:rPr>
              <w:t xml:space="preserve">, after files were chosen, GUI </w:t>
            </w:r>
            <w:r w:rsidR="00092FEC" w:rsidRPr="005657BC">
              <w:rPr>
                <w:rFonts w:asciiTheme="majorBidi" w:eastAsia="Times New Roman" w:hAnsiTheme="majorBidi" w:cstheme="majorBidi"/>
                <w:sz w:val="24"/>
                <w:szCs w:val="24"/>
              </w:rPr>
              <w:t>will advance to 2</w:t>
            </w:r>
            <w:r w:rsidR="00092FEC" w:rsidRPr="005657BC">
              <w:rPr>
                <w:rFonts w:asciiTheme="majorBidi" w:eastAsia="Times New Roman" w:hAnsiTheme="majorBidi" w:cstheme="majorBidi"/>
                <w:sz w:val="24"/>
                <w:szCs w:val="24"/>
                <w:vertAlign w:val="superscript"/>
              </w:rPr>
              <w:t>nd</w:t>
            </w:r>
            <w:r w:rsidR="00092FEC" w:rsidRPr="005657BC">
              <w:rPr>
                <w:rFonts w:asciiTheme="majorBidi" w:eastAsia="Times New Roman" w:hAnsiTheme="majorBidi" w:cstheme="majorBidi"/>
                <w:sz w:val="24"/>
                <w:szCs w:val="24"/>
              </w:rPr>
              <w:t xml:space="preserve"> stage</w:t>
            </w:r>
            <w:r w:rsidR="005D3304" w:rsidRPr="005657BC">
              <w:rPr>
                <w:rFonts w:asciiTheme="majorBidi" w:eastAsia="Times New Roman" w:hAnsiTheme="majorBidi" w:cstheme="majorBidi"/>
                <w:sz w:val="24"/>
                <w:szCs w:val="24"/>
              </w:rPr>
              <w:t>.</w:t>
            </w:r>
          </w:p>
        </w:tc>
      </w:tr>
      <w:tr w:rsidR="00B47195" w:rsidRPr="005657BC" w14:paraId="43DB48AF" w14:textId="77777777" w:rsidTr="00FE2424">
        <w:tc>
          <w:tcPr>
            <w:tcW w:w="336" w:type="dxa"/>
          </w:tcPr>
          <w:p w14:paraId="075A65DC" w14:textId="5825EB22" w:rsidR="00B47195" w:rsidRPr="005657BC" w:rsidRDefault="00B4719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2</w:t>
            </w:r>
          </w:p>
        </w:tc>
        <w:tc>
          <w:tcPr>
            <w:tcW w:w="3799" w:type="dxa"/>
          </w:tcPr>
          <w:p w14:paraId="32026371" w14:textId="2C8142D3" w:rsidR="00B47195" w:rsidRPr="005657BC" w:rsidRDefault="00FE2424"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Click ‘Segment Case Scans’</w:t>
            </w:r>
            <w:r w:rsidR="000065F0" w:rsidRPr="005657BC">
              <w:rPr>
                <w:rFonts w:asciiTheme="majorBidi" w:eastAsia="Times New Roman" w:hAnsiTheme="majorBidi" w:cstheme="majorBidi"/>
                <w:sz w:val="24"/>
                <w:szCs w:val="24"/>
              </w:rPr>
              <w:t xml:space="preserve"> button</w:t>
            </w:r>
          </w:p>
        </w:tc>
        <w:tc>
          <w:tcPr>
            <w:tcW w:w="5215" w:type="dxa"/>
          </w:tcPr>
          <w:p w14:paraId="20ADBA92" w14:textId="7FC6F4B6" w:rsidR="00B47195" w:rsidRPr="005657BC" w:rsidRDefault="00092FEC"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 xml:space="preserve">The GUI will </w:t>
            </w:r>
            <w:r w:rsidR="002D71FD" w:rsidRPr="005657BC">
              <w:rPr>
                <w:rFonts w:asciiTheme="majorBidi" w:eastAsia="Times New Roman" w:hAnsiTheme="majorBidi" w:cstheme="majorBidi"/>
                <w:sz w:val="24"/>
                <w:szCs w:val="24"/>
              </w:rPr>
              <w:t xml:space="preserve">cease to respond to any input, a </w:t>
            </w:r>
            <w:r w:rsidR="007F249C" w:rsidRPr="005657BC">
              <w:rPr>
                <w:rFonts w:asciiTheme="majorBidi" w:eastAsia="Times New Roman" w:hAnsiTheme="majorBidi" w:cstheme="majorBidi"/>
                <w:sz w:val="24"/>
                <w:szCs w:val="24"/>
              </w:rPr>
              <w:t>sort of spinning wheel will appear indicating inference is taking place</w:t>
            </w:r>
            <w:r w:rsidR="007D6EC8" w:rsidRPr="005657BC">
              <w:rPr>
                <w:rFonts w:asciiTheme="majorBidi" w:eastAsia="Times New Roman" w:hAnsiTheme="majorBidi" w:cstheme="majorBidi"/>
                <w:sz w:val="24"/>
                <w:szCs w:val="24"/>
              </w:rPr>
              <w:t xml:space="preserve">, once done inferencing </w:t>
            </w:r>
            <w:r w:rsidR="005D3304" w:rsidRPr="005657BC">
              <w:rPr>
                <w:rFonts w:asciiTheme="majorBidi" w:eastAsia="Times New Roman" w:hAnsiTheme="majorBidi" w:cstheme="majorBidi"/>
                <w:sz w:val="24"/>
                <w:szCs w:val="24"/>
              </w:rPr>
              <w:t>the spinning wheel disappears and GUI advance to 3</w:t>
            </w:r>
            <w:r w:rsidR="005D3304" w:rsidRPr="005657BC">
              <w:rPr>
                <w:rFonts w:asciiTheme="majorBidi" w:eastAsia="Times New Roman" w:hAnsiTheme="majorBidi" w:cstheme="majorBidi"/>
                <w:sz w:val="24"/>
                <w:szCs w:val="24"/>
                <w:vertAlign w:val="superscript"/>
              </w:rPr>
              <w:t>rd</w:t>
            </w:r>
            <w:r w:rsidR="005D3304" w:rsidRPr="005657BC">
              <w:rPr>
                <w:rFonts w:asciiTheme="majorBidi" w:eastAsia="Times New Roman" w:hAnsiTheme="majorBidi" w:cstheme="majorBidi"/>
                <w:sz w:val="24"/>
                <w:szCs w:val="24"/>
              </w:rPr>
              <w:t xml:space="preserve"> stage.</w:t>
            </w:r>
          </w:p>
        </w:tc>
      </w:tr>
      <w:tr w:rsidR="00B47195" w:rsidRPr="005657BC" w14:paraId="73BD7CB9" w14:textId="77777777" w:rsidTr="00FE2424">
        <w:tc>
          <w:tcPr>
            <w:tcW w:w="336" w:type="dxa"/>
          </w:tcPr>
          <w:p w14:paraId="4E802CA7" w14:textId="41BA6D4A" w:rsidR="00B47195" w:rsidRPr="005657BC" w:rsidRDefault="00B4719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3</w:t>
            </w:r>
          </w:p>
        </w:tc>
        <w:tc>
          <w:tcPr>
            <w:tcW w:w="3799" w:type="dxa"/>
          </w:tcPr>
          <w:p w14:paraId="263DDCA9" w14:textId="0419C55F" w:rsidR="00B47195" w:rsidRPr="005657BC" w:rsidRDefault="00FE2424" w:rsidP="00D9391D">
            <w:pPr>
              <w:rPr>
                <w:rFonts w:asciiTheme="majorBidi" w:hAnsiTheme="majorBidi" w:cstheme="majorBidi"/>
              </w:rPr>
            </w:pPr>
            <w:r w:rsidRPr="005657BC">
              <w:rPr>
                <w:rFonts w:asciiTheme="majorBidi" w:eastAsia="Times New Roman" w:hAnsiTheme="majorBidi" w:cstheme="majorBidi"/>
                <w:sz w:val="24"/>
                <w:szCs w:val="24"/>
              </w:rPr>
              <w:t xml:space="preserve">Click </w:t>
            </w:r>
            <w:r w:rsidR="00A669FD" w:rsidRPr="005657BC">
              <w:rPr>
                <w:rFonts w:asciiTheme="majorBidi" w:eastAsia="Times New Roman" w:hAnsiTheme="majorBidi" w:cstheme="majorBidi"/>
                <w:sz w:val="24"/>
                <w:szCs w:val="24"/>
              </w:rPr>
              <w:t>‘Export Segmented Scans’</w:t>
            </w:r>
            <w:r w:rsidR="000065F0" w:rsidRPr="005657BC">
              <w:rPr>
                <w:rFonts w:asciiTheme="majorBidi" w:eastAsia="Times New Roman" w:hAnsiTheme="majorBidi" w:cstheme="majorBidi"/>
                <w:sz w:val="24"/>
                <w:szCs w:val="24"/>
              </w:rPr>
              <w:t xml:space="preserve"> button</w:t>
            </w:r>
          </w:p>
        </w:tc>
        <w:tc>
          <w:tcPr>
            <w:tcW w:w="5215" w:type="dxa"/>
          </w:tcPr>
          <w:p w14:paraId="2E46F8A4" w14:textId="56E1269F" w:rsidR="00B47195" w:rsidRPr="005657BC" w:rsidRDefault="005D3304"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A file browser will pop-up</w:t>
            </w:r>
            <w:r w:rsidR="00CD6867" w:rsidRPr="005657BC">
              <w:rPr>
                <w:rFonts w:asciiTheme="majorBidi" w:eastAsia="Times New Roman" w:hAnsiTheme="majorBidi" w:cstheme="majorBidi"/>
                <w:sz w:val="24"/>
                <w:szCs w:val="24"/>
              </w:rPr>
              <w:t xml:space="preserve">, once a folder is </w:t>
            </w:r>
            <w:r w:rsidR="005F7C19" w:rsidRPr="005657BC">
              <w:rPr>
                <w:rFonts w:asciiTheme="majorBidi" w:eastAsia="Times New Roman" w:hAnsiTheme="majorBidi" w:cstheme="majorBidi"/>
                <w:sz w:val="24"/>
                <w:szCs w:val="24"/>
              </w:rPr>
              <w:t>chosen</w:t>
            </w:r>
            <w:r w:rsidR="00CD6867" w:rsidRPr="005657BC">
              <w:rPr>
                <w:rFonts w:asciiTheme="majorBidi" w:eastAsia="Times New Roman" w:hAnsiTheme="majorBidi" w:cstheme="majorBidi"/>
                <w:sz w:val="24"/>
                <w:szCs w:val="24"/>
              </w:rPr>
              <w:t xml:space="preserve"> the segmented files will be saved in </w:t>
            </w:r>
            <w:r w:rsidR="005F7C19" w:rsidRPr="005657BC">
              <w:rPr>
                <w:rFonts w:asciiTheme="majorBidi" w:eastAsia="Times New Roman" w:hAnsiTheme="majorBidi" w:cstheme="majorBidi"/>
                <w:sz w:val="24"/>
                <w:szCs w:val="24"/>
              </w:rPr>
              <w:t>that folder.</w:t>
            </w:r>
          </w:p>
        </w:tc>
      </w:tr>
      <w:tr w:rsidR="00B47195" w:rsidRPr="005657BC" w14:paraId="25478508" w14:textId="77777777" w:rsidTr="00FE2424">
        <w:tc>
          <w:tcPr>
            <w:tcW w:w="336" w:type="dxa"/>
          </w:tcPr>
          <w:p w14:paraId="4766BA8B" w14:textId="27FF85FA" w:rsidR="00B47195" w:rsidRPr="005657BC" w:rsidRDefault="00B4719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4</w:t>
            </w:r>
          </w:p>
        </w:tc>
        <w:tc>
          <w:tcPr>
            <w:tcW w:w="3799" w:type="dxa"/>
          </w:tcPr>
          <w:p w14:paraId="4B0F51B8" w14:textId="6EBCB351" w:rsidR="00B47195" w:rsidRPr="005657BC" w:rsidRDefault="005F7C19"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 xml:space="preserve">Clicking on a </w:t>
            </w:r>
            <w:r w:rsidR="005D79D5" w:rsidRPr="005657BC">
              <w:rPr>
                <w:rFonts w:asciiTheme="majorBidi" w:eastAsia="Times New Roman" w:hAnsiTheme="majorBidi" w:cstheme="majorBidi"/>
                <w:sz w:val="24"/>
                <w:szCs w:val="24"/>
              </w:rPr>
              <w:t>disabled button</w:t>
            </w:r>
          </w:p>
        </w:tc>
        <w:tc>
          <w:tcPr>
            <w:tcW w:w="5215" w:type="dxa"/>
          </w:tcPr>
          <w:p w14:paraId="25BED6EA" w14:textId="23FE82BA" w:rsidR="00B47195" w:rsidRPr="005657BC" w:rsidRDefault="005D79D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No action.</w:t>
            </w:r>
          </w:p>
        </w:tc>
      </w:tr>
      <w:tr w:rsidR="00B47195" w:rsidRPr="005657BC" w14:paraId="6412547A" w14:textId="77777777" w:rsidTr="00FE2424">
        <w:tc>
          <w:tcPr>
            <w:tcW w:w="336" w:type="dxa"/>
          </w:tcPr>
          <w:p w14:paraId="43C75C52" w14:textId="10C39659" w:rsidR="00B47195" w:rsidRPr="005657BC" w:rsidRDefault="00B47195"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5</w:t>
            </w:r>
          </w:p>
        </w:tc>
        <w:tc>
          <w:tcPr>
            <w:tcW w:w="3799" w:type="dxa"/>
          </w:tcPr>
          <w:p w14:paraId="522D9C84" w14:textId="2EDC0BAF" w:rsidR="00B47195" w:rsidRPr="005657BC" w:rsidRDefault="000065F0"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 xml:space="preserve">Attempt to load unsupported </w:t>
            </w:r>
            <w:r w:rsidR="00664286" w:rsidRPr="005657BC">
              <w:rPr>
                <w:rFonts w:asciiTheme="majorBidi" w:eastAsia="Times New Roman" w:hAnsiTheme="majorBidi" w:cstheme="majorBidi"/>
                <w:sz w:val="24"/>
                <w:szCs w:val="24"/>
              </w:rPr>
              <w:t>image format</w:t>
            </w:r>
            <w:r w:rsidR="00BC1941" w:rsidRPr="005657BC">
              <w:rPr>
                <w:rFonts w:asciiTheme="majorBidi" w:eastAsia="Times New Roman" w:hAnsiTheme="majorBidi" w:cstheme="majorBidi"/>
                <w:sz w:val="24"/>
                <w:szCs w:val="24"/>
              </w:rPr>
              <w:t xml:space="preserve"> (</w:t>
            </w:r>
            <w:r w:rsidR="00702604" w:rsidRPr="005657BC">
              <w:rPr>
                <w:rFonts w:asciiTheme="majorBidi" w:eastAsia="Times New Roman" w:hAnsiTheme="majorBidi" w:cstheme="majorBidi"/>
                <w:sz w:val="24"/>
                <w:szCs w:val="24"/>
              </w:rPr>
              <w:t>or non-matching dimensions</w:t>
            </w:r>
            <w:r w:rsidR="00BC1941" w:rsidRPr="005657BC">
              <w:rPr>
                <w:rFonts w:asciiTheme="majorBidi" w:eastAsia="Times New Roman" w:hAnsiTheme="majorBidi" w:cstheme="majorBidi"/>
                <w:sz w:val="24"/>
                <w:szCs w:val="24"/>
              </w:rPr>
              <w:t>)</w:t>
            </w:r>
          </w:p>
        </w:tc>
        <w:tc>
          <w:tcPr>
            <w:tcW w:w="5215" w:type="dxa"/>
          </w:tcPr>
          <w:p w14:paraId="3ADA4EEB" w14:textId="15C8F346" w:rsidR="00B47195" w:rsidRPr="005657BC" w:rsidRDefault="00664286" w:rsidP="00D9391D">
            <w:pP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t xml:space="preserve">Error message will pop-up and GUI will not advance to the next </w:t>
            </w:r>
            <w:r w:rsidR="002C4A29" w:rsidRPr="005657BC">
              <w:rPr>
                <w:rFonts w:asciiTheme="majorBidi" w:eastAsia="Times New Roman" w:hAnsiTheme="majorBidi" w:cstheme="majorBidi"/>
                <w:sz w:val="24"/>
                <w:szCs w:val="24"/>
              </w:rPr>
              <w:t>stage.</w:t>
            </w:r>
          </w:p>
        </w:tc>
      </w:tr>
    </w:tbl>
    <w:p w14:paraId="7D26A5B1" w14:textId="00D0E0B2" w:rsidR="00FB228B" w:rsidRPr="005657BC" w:rsidRDefault="00702604" w:rsidP="00702604">
      <w:pPr>
        <w:jc w:val="center"/>
        <w:rPr>
          <w:rFonts w:asciiTheme="majorBidi" w:eastAsia="Times New Roman" w:hAnsiTheme="majorBidi" w:cstheme="majorBidi"/>
          <w:sz w:val="24"/>
          <w:szCs w:val="24"/>
        </w:rPr>
      </w:pPr>
      <w:r w:rsidRPr="005657BC">
        <w:rPr>
          <w:rFonts w:asciiTheme="majorBidi" w:eastAsia="Times New Roman" w:hAnsiTheme="majorBidi" w:cstheme="majorBidi"/>
          <w:sz w:val="24"/>
          <w:szCs w:val="24"/>
        </w:rPr>
        <w:br/>
        <w:t>Table 1: Suggested use cases for program validation</w:t>
      </w:r>
    </w:p>
    <w:p w14:paraId="5675279C" w14:textId="77777777" w:rsidR="00482C95" w:rsidRPr="005657BC" w:rsidRDefault="00482C95" w:rsidP="00D9391D">
      <w:pPr>
        <w:rPr>
          <w:rFonts w:asciiTheme="majorBidi" w:eastAsia="Times New Roman" w:hAnsiTheme="majorBidi" w:cstheme="majorBidi"/>
          <w:b/>
          <w:bCs/>
          <w:sz w:val="24"/>
          <w:szCs w:val="24"/>
        </w:rPr>
      </w:pPr>
    </w:p>
    <w:p w14:paraId="51E5762A" w14:textId="77777777" w:rsidR="00482C95" w:rsidRPr="005657BC" w:rsidRDefault="00482C95" w:rsidP="00D9391D">
      <w:pPr>
        <w:rPr>
          <w:rFonts w:asciiTheme="majorBidi" w:eastAsia="Times New Roman" w:hAnsiTheme="majorBidi" w:cstheme="majorBidi"/>
          <w:b/>
          <w:bCs/>
          <w:sz w:val="24"/>
          <w:szCs w:val="24"/>
        </w:rPr>
      </w:pPr>
    </w:p>
    <w:p w14:paraId="0965B544" w14:textId="77777777" w:rsidR="00482C95" w:rsidRPr="005657BC" w:rsidRDefault="00482C95" w:rsidP="00D9391D">
      <w:pPr>
        <w:rPr>
          <w:rFonts w:asciiTheme="majorBidi" w:eastAsia="Times New Roman" w:hAnsiTheme="majorBidi" w:cstheme="majorBidi"/>
          <w:b/>
          <w:bCs/>
          <w:sz w:val="24"/>
          <w:szCs w:val="24"/>
        </w:rPr>
      </w:pPr>
    </w:p>
    <w:p w14:paraId="58967FF4" w14:textId="77777777" w:rsidR="00482C95" w:rsidRPr="005657BC" w:rsidRDefault="00482C95" w:rsidP="00D9391D">
      <w:pPr>
        <w:rPr>
          <w:rFonts w:asciiTheme="majorBidi" w:eastAsia="Times New Roman" w:hAnsiTheme="majorBidi" w:cstheme="majorBidi"/>
          <w:b/>
          <w:bCs/>
          <w:sz w:val="24"/>
          <w:szCs w:val="24"/>
        </w:rPr>
      </w:pPr>
    </w:p>
    <w:p w14:paraId="6FF6B131" w14:textId="76338212" w:rsidR="00EF0BB8" w:rsidRPr="005657BC" w:rsidRDefault="00EF0BB8" w:rsidP="00D9391D">
      <w:pPr>
        <w:rPr>
          <w:rFonts w:asciiTheme="majorBidi" w:eastAsia="Times New Roman" w:hAnsiTheme="majorBidi" w:cstheme="majorBidi"/>
          <w:b/>
          <w:bCs/>
          <w:sz w:val="24"/>
          <w:szCs w:val="24"/>
        </w:rPr>
      </w:pPr>
      <w:r w:rsidRPr="005657BC">
        <w:rPr>
          <w:rFonts w:asciiTheme="majorBidi" w:eastAsia="Times New Roman" w:hAnsiTheme="majorBidi" w:cstheme="majorBidi"/>
          <w:b/>
          <w:bCs/>
          <w:sz w:val="24"/>
          <w:szCs w:val="24"/>
        </w:rPr>
        <w:br w:type="page"/>
      </w:r>
    </w:p>
    <w:p w14:paraId="6BA088CA" w14:textId="401DA11A" w:rsidR="00C040AF" w:rsidRPr="005657BC" w:rsidRDefault="00C040AF" w:rsidP="00CE3765">
      <w:pPr>
        <w:pStyle w:val="Heading1"/>
        <w:rPr>
          <w:sz w:val="24"/>
          <w:szCs w:val="24"/>
        </w:rPr>
      </w:pPr>
      <w:bookmarkStart w:id="26" w:name="_Toc167366862"/>
      <w:r w:rsidRPr="005657BC">
        <w:lastRenderedPageBreak/>
        <w:t>References</w:t>
      </w:r>
      <w:bookmarkEnd w:id="26"/>
    </w:p>
    <w:p w14:paraId="671613B3" w14:textId="77777777" w:rsidR="00F16798" w:rsidRPr="005657BC" w:rsidRDefault="00F16798" w:rsidP="00D9391D">
      <w:pPr>
        <w:rPr>
          <w:rFonts w:asciiTheme="majorBidi" w:eastAsia="Times New Roman" w:hAnsiTheme="majorBidi" w:cstheme="majorBidi"/>
          <w:b/>
          <w:bCs/>
          <w:sz w:val="24"/>
          <w:szCs w:val="24"/>
        </w:rPr>
      </w:pPr>
    </w:p>
    <w:p w14:paraId="7E368627" w14:textId="110257E1" w:rsidR="00F16798" w:rsidRPr="005657BC" w:rsidRDefault="00F16798" w:rsidP="00063C11">
      <w:pPr>
        <w:pStyle w:val="ListParagraph"/>
        <w:numPr>
          <w:ilvl w:val="0"/>
          <w:numId w:val="23"/>
        </w:numPr>
        <w:spacing w:line="240" w:lineRule="auto"/>
        <w:rPr>
          <w:rFonts w:asciiTheme="majorBidi" w:eastAsia="Calibri" w:hAnsiTheme="majorBidi" w:cstheme="majorBidi"/>
          <w:color w:val="000000" w:themeColor="text1"/>
          <w:sz w:val="24"/>
          <w:szCs w:val="24"/>
        </w:rPr>
      </w:pPr>
      <w:bookmarkStart w:id="27" w:name="_Ref165479218"/>
      <w:r w:rsidRPr="005657BC">
        <w:rPr>
          <w:rFonts w:asciiTheme="majorBidi" w:eastAsia="Calibri" w:hAnsiTheme="majorBidi" w:cstheme="majorBidi"/>
          <w:color w:val="000000" w:themeColor="text1"/>
          <w:sz w:val="24"/>
          <w:szCs w:val="24"/>
        </w:rPr>
        <w:t xml:space="preserve">Jardim, S.R.; de Souza, L.M.P.; de Souza, H.S.P. “The Rise of Gastrointestinal Cancers as a Global Phenomenon: Unhealthy Behavior or Progress?” Int. J. Environ. Res. Public Health 2023, 20, 3640. </w:t>
      </w:r>
      <w:hyperlink r:id="rId31">
        <w:r w:rsidRPr="005657BC">
          <w:rPr>
            <w:rStyle w:val="Hyperlink"/>
            <w:rFonts w:asciiTheme="majorBidi" w:eastAsia="Calibri" w:hAnsiTheme="majorBidi" w:cstheme="majorBidi"/>
            <w:sz w:val="24"/>
            <w:szCs w:val="24"/>
          </w:rPr>
          <w:t>https://doi.org/10.3390/ijerph20043640</w:t>
        </w:r>
      </w:hyperlink>
      <w:bookmarkEnd w:id="27"/>
      <w:r w:rsidR="00F67331" w:rsidRPr="005657BC">
        <w:rPr>
          <w:rStyle w:val="Hyperlink"/>
          <w:rFonts w:asciiTheme="majorBidi" w:eastAsia="Calibri" w:hAnsiTheme="majorBidi" w:cstheme="majorBidi"/>
          <w:sz w:val="24"/>
          <w:szCs w:val="24"/>
        </w:rPr>
        <w:br/>
      </w:r>
    </w:p>
    <w:p w14:paraId="0CC593A3" w14:textId="4C0BE2A9" w:rsidR="00F16798" w:rsidRPr="005657BC" w:rsidRDefault="00F16798" w:rsidP="00063C11">
      <w:pPr>
        <w:pStyle w:val="ListParagraph"/>
        <w:numPr>
          <w:ilvl w:val="0"/>
          <w:numId w:val="23"/>
        </w:numPr>
        <w:spacing w:line="240" w:lineRule="auto"/>
        <w:rPr>
          <w:rStyle w:val="Hyperlink"/>
          <w:rFonts w:asciiTheme="majorBidi" w:eastAsia="Calibri" w:hAnsiTheme="majorBidi" w:cstheme="majorBidi"/>
          <w:color w:val="3C4043"/>
          <w:sz w:val="24"/>
          <w:szCs w:val="24"/>
        </w:rPr>
      </w:pPr>
      <w:bookmarkStart w:id="28" w:name="_Ref165479307"/>
      <w:proofErr w:type="spellStart"/>
      <w:r w:rsidRPr="005657BC">
        <w:rPr>
          <w:rFonts w:asciiTheme="majorBidi" w:eastAsia="Calibri" w:hAnsiTheme="majorBidi" w:cstheme="majorBidi"/>
          <w:sz w:val="24"/>
          <w:szCs w:val="24"/>
        </w:rPr>
        <w:t>happyharrycn</w:t>
      </w:r>
      <w:proofErr w:type="spellEnd"/>
      <w:r w:rsidRPr="005657BC">
        <w:rPr>
          <w:rFonts w:asciiTheme="majorBidi" w:eastAsia="Calibri" w:hAnsiTheme="majorBidi" w:cstheme="majorBidi"/>
          <w:sz w:val="24"/>
          <w:szCs w:val="24"/>
        </w:rPr>
        <w:t xml:space="preserve">, Maggie, Phil Culliton, Poonam Yadav, </w:t>
      </w:r>
      <w:proofErr w:type="spellStart"/>
      <w:r w:rsidRPr="005657BC">
        <w:rPr>
          <w:rFonts w:asciiTheme="majorBidi" w:eastAsia="Calibri" w:hAnsiTheme="majorBidi" w:cstheme="majorBidi"/>
          <w:sz w:val="24"/>
          <w:szCs w:val="24"/>
        </w:rPr>
        <w:t>Sangjune</w:t>
      </w:r>
      <w:proofErr w:type="spellEnd"/>
      <w:r w:rsidRPr="005657BC">
        <w:rPr>
          <w:rFonts w:asciiTheme="majorBidi" w:eastAsia="Calibri" w:hAnsiTheme="majorBidi" w:cstheme="majorBidi"/>
          <w:sz w:val="24"/>
          <w:szCs w:val="24"/>
        </w:rPr>
        <w:t xml:space="preserve"> Laurence Lee. (2022). UW-Madison GI Tract Image </w:t>
      </w:r>
      <w:r w:rsidR="00187470" w:rsidRPr="005657BC">
        <w:rPr>
          <w:rFonts w:asciiTheme="majorBidi" w:eastAsia="Calibri" w:hAnsiTheme="majorBidi" w:cstheme="majorBidi"/>
          <w:sz w:val="24"/>
          <w:szCs w:val="24"/>
        </w:rPr>
        <w:t>Segmentation.</w:t>
      </w:r>
      <w:r w:rsidRPr="005657BC">
        <w:rPr>
          <w:rFonts w:asciiTheme="majorBidi" w:eastAsia="Calibri" w:hAnsiTheme="majorBidi" w:cstheme="majorBidi"/>
          <w:sz w:val="24"/>
          <w:szCs w:val="24"/>
        </w:rPr>
        <w:t xml:space="preserve"> Kaggle. </w:t>
      </w:r>
      <w:hyperlink r:id="rId32">
        <w:r w:rsidRPr="005657BC">
          <w:rPr>
            <w:rStyle w:val="Hyperlink"/>
            <w:rFonts w:asciiTheme="majorBidi" w:eastAsia="Calibri" w:hAnsiTheme="majorBidi" w:cstheme="majorBidi"/>
            <w:sz w:val="24"/>
            <w:szCs w:val="24"/>
          </w:rPr>
          <w:t>https://kaggle.com/competitions/uw-madison-gi-tract-image-segmentation</w:t>
        </w:r>
      </w:hyperlink>
      <w:bookmarkEnd w:id="28"/>
    </w:p>
    <w:p w14:paraId="12BD854C" w14:textId="77777777" w:rsidR="00F16798" w:rsidRPr="005657BC" w:rsidRDefault="00F16798" w:rsidP="00063C11">
      <w:pPr>
        <w:spacing w:line="240" w:lineRule="auto"/>
        <w:rPr>
          <w:rFonts w:asciiTheme="majorBidi" w:eastAsia="Calibri" w:hAnsiTheme="majorBidi" w:cstheme="majorBidi"/>
          <w:color w:val="3C4043"/>
          <w:sz w:val="24"/>
          <w:szCs w:val="24"/>
        </w:rPr>
      </w:pPr>
    </w:p>
    <w:p w14:paraId="0BAF671D" w14:textId="648E60C1" w:rsidR="00F16798" w:rsidRPr="005657BC" w:rsidRDefault="00F16798" w:rsidP="00063C11">
      <w:pPr>
        <w:pStyle w:val="ListParagraph"/>
        <w:numPr>
          <w:ilvl w:val="0"/>
          <w:numId w:val="23"/>
        </w:numPr>
        <w:spacing w:line="240" w:lineRule="auto"/>
        <w:rPr>
          <w:rStyle w:val="Hyperlink"/>
          <w:rFonts w:asciiTheme="majorBidi" w:eastAsia="Calibri" w:hAnsiTheme="majorBidi" w:cstheme="majorBidi"/>
          <w:color w:val="3C4043"/>
          <w:sz w:val="24"/>
          <w:szCs w:val="24"/>
          <w:u w:val="none"/>
        </w:rPr>
      </w:pPr>
      <w:bookmarkStart w:id="29" w:name="_Ref165479472"/>
      <w:r w:rsidRPr="005657BC">
        <w:rPr>
          <w:rFonts w:asciiTheme="majorBidi" w:eastAsia="Calibri" w:hAnsiTheme="majorBidi" w:cstheme="majorBidi"/>
          <w:sz w:val="24"/>
          <w:szCs w:val="24"/>
        </w:rPr>
        <w:t xml:space="preserve">Vincenzo Catalano, Roberto Labianca et al. </w:t>
      </w:r>
      <w:r w:rsidR="00187470" w:rsidRPr="005657BC">
        <w:rPr>
          <w:rFonts w:asciiTheme="majorBidi" w:eastAsia="Calibri" w:hAnsiTheme="majorBidi" w:cstheme="majorBidi"/>
          <w:sz w:val="24"/>
          <w:szCs w:val="24"/>
        </w:rPr>
        <w:t>ELSEVIER Critical</w:t>
      </w:r>
      <w:r w:rsidRPr="005657BC">
        <w:rPr>
          <w:rFonts w:asciiTheme="majorBidi" w:eastAsia="Calibri" w:hAnsiTheme="majorBidi" w:cstheme="majorBidi"/>
          <w:sz w:val="24"/>
          <w:szCs w:val="24"/>
        </w:rPr>
        <w:t xml:space="preserve"> Reviews in Oncology/Hematology Volume 71, Issue 2, August 2009, Pages 127-164. </w:t>
      </w:r>
      <w:hyperlink r:id="rId33" w:history="1">
        <w:r w:rsidRPr="005657BC">
          <w:rPr>
            <w:rStyle w:val="Hyperlink"/>
            <w:rFonts w:asciiTheme="majorBidi" w:eastAsia="Calibri" w:hAnsiTheme="majorBidi" w:cstheme="majorBidi"/>
            <w:sz w:val="24"/>
            <w:szCs w:val="24"/>
          </w:rPr>
          <w:t>https://www.sciencedirect.com/science/article/abs/pii/S1040842809000043</w:t>
        </w:r>
      </w:hyperlink>
      <w:bookmarkEnd w:id="29"/>
    </w:p>
    <w:p w14:paraId="63C31C56" w14:textId="77777777" w:rsidR="00F63E80" w:rsidRPr="005657BC" w:rsidRDefault="00F63E80" w:rsidP="00063C11">
      <w:pPr>
        <w:spacing w:line="240" w:lineRule="auto"/>
        <w:rPr>
          <w:rFonts w:asciiTheme="majorBidi" w:eastAsia="Calibri" w:hAnsiTheme="majorBidi" w:cstheme="majorBidi"/>
          <w:color w:val="3C4043"/>
          <w:sz w:val="24"/>
          <w:szCs w:val="24"/>
        </w:rPr>
      </w:pPr>
    </w:p>
    <w:p w14:paraId="56D88717" w14:textId="21F21FC4" w:rsidR="00F63E80" w:rsidRPr="005657BC" w:rsidRDefault="00F63E80" w:rsidP="00063C11">
      <w:pPr>
        <w:pStyle w:val="ListParagraph"/>
        <w:numPr>
          <w:ilvl w:val="0"/>
          <w:numId w:val="23"/>
        </w:numPr>
        <w:spacing w:line="240" w:lineRule="auto"/>
        <w:rPr>
          <w:rFonts w:asciiTheme="majorBidi" w:hAnsiTheme="majorBidi" w:cstheme="majorBidi"/>
        </w:rPr>
      </w:pPr>
      <w:bookmarkStart w:id="30" w:name="_Ref165480094"/>
      <w:proofErr w:type="spellStart"/>
      <w:r w:rsidRPr="005657BC">
        <w:rPr>
          <w:rFonts w:asciiTheme="majorBidi" w:hAnsiTheme="majorBidi" w:cstheme="majorBidi"/>
        </w:rPr>
        <w:t>Jieneng</w:t>
      </w:r>
      <w:proofErr w:type="spellEnd"/>
      <w:r w:rsidRPr="005657BC">
        <w:rPr>
          <w:rFonts w:asciiTheme="majorBidi" w:hAnsiTheme="majorBidi" w:cstheme="majorBidi"/>
        </w:rPr>
        <w:t xml:space="preserve"> Chen, </w:t>
      </w:r>
      <w:proofErr w:type="spellStart"/>
      <w:r w:rsidRPr="005657BC">
        <w:rPr>
          <w:rFonts w:asciiTheme="majorBidi" w:hAnsiTheme="majorBidi" w:cstheme="majorBidi"/>
        </w:rPr>
        <w:t>Yongyi</w:t>
      </w:r>
      <w:proofErr w:type="spellEnd"/>
      <w:r w:rsidRPr="005657BC">
        <w:rPr>
          <w:rFonts w:asciiTheme="majorBidi" w:hAnsiTheme="majorBidi" w:cstheme="majorBidi"/>
        </w:rPr>
        <w:t xml:space="preserve"> Lu, </w:t>
      </w:r>
      <w:proofErr w:type="spellStart"/>
      <w:r w:rsidRPr="005657BC">
        <w:rPr>
          <w:rFonts w:asciiTheme="majorBidi" w:hAnsiTheme="majorBidi" w:cstheme="majorBidi"/>
        </w:rPr>
        <w:t>Qihang</w:t>
      </w:r>
      <w:proofErr w:type="spellEnd"/>
      <w:r w:rsidRPr="005657BC">
        <w:rPr>
          <w:rFonts w:asciiTheme="majorBidi" w:hAnsiTheme="majorBidi" w:cstheme="majorBidi"/>
        </w:rPr>
        <w:t xml:space="preserve"> Yu et al. “Transformers Make Strong Encoders for Medical Image Segmentation” arXiv:2102.04306v1 [cs.CV] 8 Feb 2021. </w:t>
      </w:r>
      <w:hyperlink r:id="rId34" w:history="1">
        <w:r w:rsidRPr="005657BC">
          <w:rPr>
            <w:rStyle w:val="Hyperlink"/>
            <w:rFonts w:asciiTheme="majorBidi" w:hAnsiTheme="majorBidi" w:cstheme="majorBidi"/>
          </w:rPr>
          <w:t>https://arxiv.org/pdf/2102.04306</w:t>
        </w:r>
      </w:hyperlink>
      <w:bookmarkEnd w:id="30"/>
      <w:r w:rsidR="00F67331" w:rsidRPr="005657BC">
        <w:rPr>
          <w:rStyle w:val="Hyperlink"/>
          <w:rFonts w:asciiTheme="majorBidi" w:hAnsiTheme="majorBidi" w:cstheme="majorBidi"/>
        </w:rPr>
        <w:br/>
      </w:r>
    </w:p>
    <w:p w14:paraId="437A2B72" w14:textId="60B9718D" w:rsidR="00F63E80" w:rsidRPr="005657BC" w:rsidRDefault="00F63E80" w:rsidP="00063C11">
      <w:pPr>
        <w:pStyle w:val="ListParagraph"/>
        <w:numPr>
          <w:ilvl w:val="0"/>
          <w:numId w:val="23"/>
        </w:numPr>
        <w:spacing w:line="240" w:lineRule="auto"/>
        <w:rPr>
          <w:rFonts w:asciiTheme="majorBidi" w:hAnsiTheme="majorBidi" w:cstheme="majorBidi"/>
        </w:rPr>
      </w:pPr>
      <w:bookmarkStart w:id="31" w:name="_Ref165480166"/>
      <w:proofErr w:type="spellStart"/>
      <w:r w:rsidRPr="005657BC">
        <w:rPr>
          <w:rFonts w:asciiTheme="majorBidi" w:hAnsiTheme="majorBidi" w:cstheme="majorBidi"/>
        </w:rPr>
        <w:t>Jieneng</w:t>
      </w:r>
      <w:proofErr w:type="spellEnd"/>
      <w:r w:rsidRPr="005657BC">
        <w:rPr>
          <w:rFonts w:asciiTheme="majorBidi" w:hAnsiTheme="majorBidi" w:cstheme="majorBidi"/>
        </w:rPr>
        <w:t xml:space="preserve"> Chen, </w:t>
      </w:r>
      <w:proofErr w:type="spellStart"/>
      <w:r w:rsidRPr="005657BC">
        <w:rPr>
          <w:rFonts w:asciiTheme="majorBidi" w:hAnsiTheme="majorBidi" w:cstheme="majorBidi"/>
        </w:rPr>
        <w:t>Yongyi</w:t>
      </w:r>
      <w:proofErr w:type="spellEnd"/>
      <w:r w:rsidRPr="005657BC">
        <w:rPr>
          <w:rFonts w:asciiTheme="majorBidi" w:hAnsiTheme="majorBidi" w:cstheme="majorBidi"/>
        </w:rPr>
        <w:t xml:space="preserve"> Lu, </w:t>
      </w:r>
      <w:proofErr w:type="spellStart"/>
      <w:r w:rsidRPr="005657BC">
        <w:rPr>
          <w:rFonts w:asciiTheme="majorBidi" w:hAnsiTheme="majorBidi" w:cstheme="majorBidi"/>
        </w:rPr>
        <w:t>Qihang</w:t>
      </w:r>
      <w:proofErr w:type="spellEnd"/>
      <w:r w:rsidRPr="005657BC">
        <w:rPr>
          <w:rFonts w:asciiTheme="majorBidi" w:hAnsiTheme="majorBidi" w:cstheme="majorBidi"/>
        </w:rPr>
        <w:t xml:space="preserve"> Yu et al. “3D TransUNet: Advancing Medical Image Segmentation through Vision Transformers” arXiv:2310.07781v1 [cs.CV] 11 Oct 2023. </w:t>
      </w:r>
      <w:hyperlink r:id="rId35" w:history="1">
        <w:r w:rsidRPr="005657BC">
          <w:rPr>
            <w:rStyle w:val="Hyperlink"/>
            <w:rFonts w:asciiTheme="majorBidi" w:hAnsiTheme="majorBidi" w:cstheme="majorBidi"/>
          </w:rPr>
          <w:t>https://arxiv.org/pdf/2310.07781</w:t>
        </w:r>
      </w:hyperlink>
      <w:bookmarkEnd w:id="31"/>
      <w:r w:rsidR="00F67331" w:rsidRPr="005657BC">
        <w:rPr>
          <w:rStyle w:val="Hyperlink"/>
          <w:rFonts w:asciiTheme="majorBidi" w:hAnsiTheme="majorBidi" w:cstheme="majorBidi"/>
        </w:rPr>
        <w:br/>
      </w:r>
    </w:p>
    <w:p w14:paraId="40E18E8E" w14:textId="454615C6" w:rsidR="00F63E80" w:rsidRPr="005657BC" w:rsidRDefault="00F63E80" w:rsidP="00063C11">
      <w:pPr>
        <w:pStyle w:val="ListParagraph"/>
        <w:numPr>
          <w:ilvl w:val="0"/>
          <w:numId w:val="23"/>
        </w:numPr>
        <w:spacing w:line="240" w:lineRule="auto"/>
        <w:rPr>
          <w:rFonts w:asciiTheme="majorBidi" w:hAnsiTheme="majorBidi" w:cstheme="majorBidi"/>
        </w:rPr>
      </w:pPr>
      <w:bookmarkStart w:id="32" w:name="_Ref165480224"/>
      <w:r w:rsidRPr="005657BC">
        <w:rPr>
          <w:rFonts w:asciiTheme="majorBidi" w:hAnsiTheme="majorBidi" w:cstheme="majorBidi"/>
        </w:rPr>
        <w:t xml:space="preserve">Neha Sharma, </w:t>
      </w:r>
      <w:proofErr w:type="spellStart"/>
      <w:r w:rsidRPr="005657BC">
        <w:rPr>
          <w:rFonts w:asciiTheme="majorBidi" w:hAnsiTheme="majorBidi" w:cstheme="majorBidi"/>
        </w:rPr>
        <w:t>Sheifali</w:t>
      </w:r>
      <w:proofErr w:type="spellEnd"/>
      <w:r w:rsidRPr="005657BC">
        <w:rPr>
          <w:rFonts w:asciiTheme="majorBidi" w:hAnsiTheme="majorBidi" w:cstheme="majorBidi"/>
        </w:rPr>
        <w:t xml:space="preserve"> Gupta et al.  “U-Net Model with Transfer Learning Model as a Backbone for Segmentation of Gastrointestinal Tract” Bioengineering 2023. </w:t>
      </w:r>
      <w:hyperlink r:id="rId36" w:history="1">
        <w:r w:rsidRPr="005657BC">
          <w:rPr>
            <w:rStyle w:val="Hyperlink"/>
            <w:rFonts w:asciiTheme="majorBidi" w:hAnsiTheme="majorBidi" w:cstheme="majorBidi"/>
          </w:rPr>
          <w:t>https://www.mdpi.com/2306-5354/10c</w:t>
        </w:r>
      </w:hyperlink>
      <w:bookmarkEnd w:id="32"/>
      <w:r w:rsidR="00F67331" w:rsidRPr="005657BC">
        <w:rPr>
          <w:rStyle w:val="Hyperlink"/>
          <w:rFonts w:asciiTheme="majorBidi" w:hAnsiTheme="majorBidi" w:cstheme="majorBidi"/>
        </w:rPr>
        <w:br/>
      </w:r>
    </w:p>
    <w:p w14:paraId="138A8E52" w14:textId="029A4A7A" w:rsidR="00C040AF" w:rsidRPr="005657BC" w:rsidRDefault="00F63E80" w:rsidP="00063C11">
      <w:pPr>
        <w:pStyle w:val="ListParagraph"/>
        <w:numPr>
          <w:ilvl w:val="0"/>
          <w:numId w:val="23"/>
        </w:numPr>
        <w:spacing w:line="240" w:lineRule="auto"/>
        <w:rPr>
          <w:rStyle w:val="Hyperlink"/>
          <w:rFonts w:asciiTheme="majorBidi" w:hAnsiTheme="majorBidi" w:cstheme="majorBidi"/>
          <w:color w:val="auto"/>
          <w:u w:val="none"/>
        </w:rPr>
      </w:pPr>
      <w:bookmarkStart w:id="33" w:name="_Ref165480299"/>
      <w:r w:rsidRPr="005657BC">
        <w:rPr>
          <w:rFonts w:asciiTheme="majorBidi" w:hAnsiTheme="majorBidi" w:cstheme="majorBidi"/>
        </w:rPr>
        <w:t>Xin Jiang, Yizhou Ding et al</w:t>
      </w:r>
      <w:r w:rsidR="00B547E1" w:rsidRPr="005657BC">
        <w:rPr>
          <w:rFonts w:asciiTheme="majorBidi" w:hAnsiTheme="majorBidi" w:cstheme="majorBidi"/>
        </w:rPr>
        <w:t>.</w:t>
      </w:r>
      <w:r w:rsidRPr="005657BC">
        <w:rPr>
          <w:rFonts w:asciiTheme="majorBidi" w:hAnsiTheme="majorBidi" w:cstheme="majorBidi"/>
        </w:rPr>
        <w:t xml:space="preserve"> “unified and simultaneous segmentation network for gastrointestinal images of CT &amp; MRI”. ELSEVIER Computers in Biology and Medicine Volume 165, October 2023, 107326. </w:t>
      </w:r>
      <w:hyperlink r:id="rId37" w:history="1">
        <w:r w:rsidRPr="005657BC">
          <w:rPr>
            <w:rStyle w:val="Hyperlink"/>
            <w:rFonts w:asciiTheme="majorBidi" w:hAnsiTheme="majorBidi" w:cstheme="majorBidi"/>
          </w:rPr>
          <w:t>https://doi.org/10.1016/j.compbiomed.2023.107326</w:t>
        </w:r>
      </w:hyperlink>
      <w:bookmarkEnd w:id="33"/>
      <w:r w:rsidR="00B22D25" w:rsidRPr="005657BC">
        <w:rPr>
          <w:rStyle w:val="Hyperlink"/>
          <w:rFonts w:asciiTheme="majorBidi" w:hAnsiTheme="majorBidi" w:cstheme="majorBidi"/>
          <w:rtl/>
        </w:rPr>
        <w:br/>
      </w:r>
    </w:p>
    <w:p w14:paraId="6E5A9761" w14:textId="77777777" w:rsidR="00B547E1" w:rsidRPr="005657BC" w:rsidRDefault="00B22D25" w:rsidP="00063C11">
      <w:pPr>
        <w:pStyle w:val="ListParagraph"/>
        <w:numPr>
          <w:ilvl w:val="0"/>
          <w:numId w:val="23"/>
        </w:numPr>
        <w:spacing w:line="240" w:lineRule="auto"/>
        <w:rPr>
          <w:rFonts w:asciiTheme="majorBidi" w:hAnsiTheme="majorBidi" w:cstheme="majorBidi"/>
        </w:rPr>
      </w:pPr>
      <w:bookmarkStart w:id="34" w:name="_Ref165481784"/>
      <w:r w:rsidRPr="005657BC">
        <w:rPr>
          <w:rFonts w:asciiTheme="majorBidi" w:hAnsiTheme="majorBidi" w:cstheme="majorBidi"/>
        </w:rPr>
        <w:t xml:space="preserve">Olaf </w:t>
      </w:r>
      <w:proofErr w:type="spellStart"/>
      <w:r w:rsidRPr="005657BC">
        <w:rPr>
          <w:rFonts w:asciiTheme="majorBidi" w:hAnsiTheme="majorBidi" w:cstheme="majorBidi"/>
        </w:rPr>
        <w:t>Ronneberger</w:t>
      </w:r>
      <w:proofErr w:type="spellEnd"/>
      <w:r w:rsidRPr="005657BC">
        <w:rPr>
          <w:rFonts w:asciiTheme="majorBidi" w:hAnsiTheme="majorBidi" w:cstheme="majorBidi"/>
        </w:rPr>
        <w:t>, Philipp Fischer, Thomas Brox</w:t>
      </w:r>
      <w:r w:rsidR="00B547E1" w:rsidRPr="005657BC">
        <w:rPr>
          <w:rFonts w:asciiTheme="majorBidi" w:hAnsiTheme="majorBidi" w:cstheme="majorBidi"/>
        </w:rPr>
        <w:t>. “U-Net: Convolutional Networks for Biomedical</w:t>
      </w:r>
      <w:bookmarkEnd w:id="34"/>
    </w:p>
    <w:p w14:paraId="212AFE2B" w14:textId="2C8CA481" w:rsidR="001B3653" w:rsidRPr="005657BC" w:rsidRDefault="00B547E1" w:rsidP="00063C11">
      <w:pPr>
        <w:pStyle w:val="ListParagraph"/>
        <w:spacing w:line="240" w:lineRule="auto"/>
        <w:rPr>
          <w:rFonts w:asciiTheme="majorBidi" w:hAnsiTheme="majorBidi" w:cstheme="majorBidi"/>
        </w:rPr>
      </w:pPr>
      <w:r w:rsidRPr="005657BC">
        <w:rPr>
          <w:rFonts w:asciiTheme="majorBidi" w:hAnsiTheme="majorBidi" w:cstheme="majorBidi"/>
        </w:rPr>
        <w:t xml:space="preserve">Image Segmentation”. </w:t>
      </w:r>
      <w:r w:rsidR="001B3653" w:rsidRPr="005657BC">
        <w:rPr>
          <w:rFonts w:asciiTheme="majorBidi" w:hAnsiTheme="majorBidi" w:cstheme="majorBidi"/>
        </w:rPr>
        <w:t xml:space="preserve">arXiv:1505.04597v1 [cs.CV] 18 May 2015. </w:t>
      </w:r>
      <w:hyperlink r:id="rId38" w:history="1">
        <w:r w:rsidR="001B3653" w:rsidRPr="005657BC">
          <w:rPr>
            <w:rStyle w:val="Hyperlink"/>
            <w:rFonts w:asciiTheme="majorBidi" w:hAnsiTheme="majorBidi" w:cstheme="majorBidi"/>
          </w:rPr>
          <w:t>https://arxiv.org/pdf/1505.04597</w:t>
        </w:r>
      </w:hyperlink>
    </w:p>
    <w:p w14:paraId="48C27231" w14:textId="6378DB40" w:rsidR="00B22D25" w:rsidRPr="005657BC" w:rsidRDefault="00B22D25" w:rsidP="00063C11">
      <w:pPr>
        <w:spacing w:line="240" w:lineRule="auto"/>
        <w:rPr>
          <w:rFonts w:asciiTheme="majorBidi" w:eastAsia="Times New Roman" w:hAnsiTheme="majorBidi" w:cstheme="majorBidi"/>
          <w:sz w:val="24"/>
          <w:szCs w:val="24"/>
        </w:rPr>
      </w:pPr>
    </w:p>
    <w:p w14:paraId="2E102AAB" w14:textId="2E36A12B" w:rsidR="00E5509B" w:rsidRPr="005657BC" w:rsidRDefault="00D9454E" w:rsidP="00063C11">
      <w:pPr>
        <w:pStyle w:val="ListParagraph"/>
        <w:numPr>
          <w:ilvl w:val="0"/>
          <w:numId w:val="23"/>
        </w:numPr>
        <w:spacing w:line="240" w:lineRule="auto"/>
        <w:rPr>
          <w:rFonts w:asciiTheme="majorBidi" w:hAnsiTheme="majorBidi" w:cstheme="majorBidi"/>
        </w:rPr>
      </w:pPr>
      <w:bookmarkStart w:id="35" w:name="_Ref165482004"/>
      <w:r w:rsidRPr="005657BC">
        <w:rPr>
          <w:rFonts w:asciiTheme="majorBidi" w:hAnsiTheme="majorBidi" w:cstheme="majorBidi"/>
        </w:rPr>
        <w:t xml:space="preserve">Reza </w:t>
      </w:r>
      <w:proofErr w:type="gramStart"/>
      <w:r w:rsidRPr="005657BC">
        <w:rPr>
          <w:rFonts w:asciiTheme="majorBidi" w:hAnsiTheme="majorBidi" w:cstheme="majorBidi"/>
        </w:rPr>
        <w:t>Azad ,</w:t>
      </w:r>
      <w:proofErr w:type="gramEnd"/>
      <w:r w:rsidRPr="005657BC">
        <w:rPr>
          <w:rFonts w:asciiTheme="majorBidi" w:hAnsiTheme="majorBidi" w:cstheme="majorBidi"/>
        </w:rPr>
        <w:t xml:space="preserve"> Ehsan </w:t>
      </w:r>
      <w:proofErr w:type="spellStart"/>
      <w:r w:rsidRPr="005657BC">
        <w:rPr>
          <w:rFonts w:asciiTheme="majorBidi" w:hAnsiTheme="majorBidi" w:cstheme="majorBidi"/>
        </w:rPr>
        <w:t>Khodapanah</w:t>
      </w:r>
      <w:proofErr w:type="spellEnd"/>
      <w:r w:rsidRPr="005657BC">
        <w:rPr>
          <w:rFonts w:asciiTheme="majorBidi" w:hAnsiTheme="majorBidi" w:cstheme="majorBidi"/>
        </w:rPr>
        <w:t xml:space="preserve"> </w:t>
      </w:r>
      <w:proofErr w:type="spellStart"/>
      <w:r w:rsidRPr="005657BC">
        <w:rPr>
          <w:rFonts w:asciiTheme="majorBidi" w:hAnsiTheme="majorBidi" w:cstheme="majorBidi"/>
        </w:rPr>
        <w:t>Aghdam</w:t>
      </w:r>
      <w:proofErr w:type="spellEnd"/>
      <w:r w:rsidRPr="005657BC">
        <w:rPr>
          <w:rFonts w:asciiTheme="majorBidi" w:hAnsiTheme="majorBidi" w:cstheme="majorBidi"/>
        </w:rPr>
        <w:t xml:space="preserve"> , Amelie Rauland, </w:t>
      </w:r>
      <w:proofErr w:type="spellStart"/>
      <w:r w:rsidRPr="005657BC">
        <w:rPr>
          <w:rFonts w:asciiTheme="majorBidi" w:hAnsiTheme="majorBidi" w:cstheme="majorBidi"/>
        </w:rPr>
        <w:t>Yiwei</w:t>
      </w:r>
      <w:proofErr w:type="spellEnd"/>
      <w:r w:rsidRPr="005657BC">
        <w:rPr>
          <w:rFonts w:asciiTheme="majorBidi" w:hAnsiTheme="majorBidi" w:cstheme="majorBidi"/>
        </w:rPr>
        <w:t xml:space="preserve"> Jia et al. </w:t>
      </w:r>
      <w:r w:rsidR="005A68D6" w:rsidRPr="005657BC">
        <w:rPr>
          <w:rFonts w:asciiTheme="majorBidi" w:hAnsiTheme="majorBidi" w:cstheme="majorBidi"/>
        </w:rPr>
        <w:t xml:space="preserve">“Medical Image Segmentation Review: The Success of U-Net”. </w:t>
      </w:r>
      <w:r w:rsidR="00E5509B" w:rsidRPr="005657BC">
        <w:rPr>
          <w:rFonts w:asciiTheme="majorBidi" w:hAnsiTheme="majorBidi" w:cstheme="majorBidi"/>
        </w:rPr>
        <w:t>arXiv:2211.14830v1 [</w:t>
      </w:r>
      <w:proofErr w:type="spellStart"/>
      <w:proofErr w:type="gramStart"/>
      <w:r w:rsidR="00E5509B" w:rsidRPr="005657BC">
        <w:rPr>
          <w:rFonts w:asciiTheme="majorBidi" w:hAnsiTheme="majorBidi" w:cstheme="majorBidi"/>
        </w:rPr>
        <w:t>eess.IV</w:t>
      </w:r>
      <w:proofErr w:type="spellEnd"/>
      <w:proofErr w:type="gramEnd"/>
      <w:r w:rsidR="00E5509B" w:rsidRPr="005657BC">
        <w:rPr>
          <w:rFonts w:asciiTheme="majorBidi" w:hAnsiTheme="majorBidi" w:cstheme="majorBidi"/>
        </w:rPr>
        <w:t xml:space="preserve">] 27 Nov 2022. </w:t>
      </w:r>
      <w:bookmarkEnd w:id="35"/>
      <w:r w:rsidRPr="005657BC">
        <w:fldChar w:fldCharType="begin"/>
      </w:r>
      <w:r w:rsidRPr="005657BC">
        <w:rPr>
          <w:rFonts w:asciiTheme="majorBidi" w:hAnsiTheme="majorBidi" w:cstheme="majorBidi"/>
        </w:rPr>
        <w:instrText>HYPERLINK "https://arxiv.org/pdf/2211.14830"</w:instrText>
      </w:r>
      <w:r w:rsidRPr="005657BC">
        <w:fldChar w:fldCharType="separate"/>
      </w:r>
      <w:r w:rsidR="00E5509B" w:rsidRPr="005657BC">
        <w:rPr>
          <w:rStyle w:val="Hyperlink"/>
          <w:rFonts w:asciiTheme="majorBidi" w:hAnsiTheme="majorBidi" w:cstheme="majorBidi"/>
        </w:rPr>
        <w:t>https://arxiv.org/pdf/2211.14830</w:t>
      </w:r>
      <w:r w:rsidRPr="005657BC">
        <w:rPr>
          <w:rStyle w:val="Hyperlink"/>
          <w:rFonts w:asciiTheme="majorBidi" w:hAnsiTheme="majorBidi" w:cstheme="majorBidi"/>
        </w:rPr>
        <w:fldChar w:fldCharType="end"/>
      </w:r>
      <w:r w:rsidR="00E5509B" w:rsidRPr="005657BC">
        <w:rPr>
          <w:rFonts w:asciiTheme="majorBidi" w:hAnsiTheme="majorBidi" w:cstheme="majorBidi"/>
        </w:rPr>
        <w:br/>
      </w:r>
    </w:p>
    <w:p w14:paraId="24D27DE1" w14:textId="2D4E9E23" w:rsidR="0085380D" w:rsidRPr="005657BC" w:rsidRDefault="008A40A3" w:rsidP="00063C11">
      <w:pPr>
        <w:pStyle w:val="ListParagraph"/>
        <w:numPr>
          <w:ilvl w:val="0"/>
          <w:numId w:val="23"/>
        </w:numPr>
        <w:spacing w:line="240" w:lineRule="auto"/>
        <w:rPr>
          <w:rFonts w:asciiTheme="majorBidi" w:hAnsiTheme="majorBidi" w:cstheme="majorBidi"/>
        </w:rPr>
      </w:pPr>
      <w:bookmarkStart w:id="36" w:name="_Ref165482311"/>
      <w:r w:rsidRPr="005657BC">
        <w:rPr>
          <w:rFonts w:asciiTheme="majorBidi" w:hAnsiTheme="majorBidi" w:cstheme="majorBidi"/>
        </w:rPr>
        <w:t>Krithika Devi,</w:t>
      </w:r>
      <w:r w:rsidR="00260D25" w:rsidRPr="005657BC">
        <w:rPr>
          <w:rFonts w:asciiTheme="majorBidi" w:hAnsiTheme="majorBidi" w:cstheme="majorBidi"/>
        </w:rPr>
        <w:t xml:space="preserve"> </w:t>
      </w:r>
      <w:r w:rsidRPr="005657BC">
        <w:rPr>
          <w:rFonts w:asciiTheme="majorBidi" w:hAnsiTheme="majorBidi" w:cstheme="majorBidi"/>
        </w:rPr>
        <w:t>K.</w:t>
      </w:r>
      <w:r w:rsidR="00260D25" w:rsidRPr="005657BC">
        <w:rPr>
          <w:rFonts w:asciiTheme="majorBidi" w:hAnsiTheme="majorBidi" w:cstheme="majorBidi"/>
        </w:rPr>
        <w:t xml:space="preserve"> </w:t>
      </w:r>
      <w:r w:rsidRPr="005657BC">
        <w:rPr>
          <w:rFonts w:asciiTheme="majorBidi" w:hAnsiTheme="majorBidi" w:cstheme="majorBidi"/>
        </w:rPr>
        <w:t>Suganthi</w:t>
      </w:r>
      <w:r w:rsidR="00260D25" w:rsidRPr="005657BC">
        <w:rPr>
          <w:rFonts w:asciiTheme="majorBidi" w:hAnsiTheme="majorBidi" w:cstheme="majorBidi"/>
        </w:rPr>
        <w:t xml:space="preserve">. </w:t>
      </w:r>
      <w:r w:rsidR="00F93945" w:rsidRPr="005657BC">
        <w:rPr>
          <w:rFonts w:asciiTheme="majorBidi" w:hAnsiTheme="majorBidi" w:cstheme="majorBidi"/>
        </w:rPr>
        <w:t xml:space="preserve">“Review of Medical Image Synthesis using GAN Techniques”. ITM Web Conf. Volume 37, 2021. </w:t>
      </w:r>
      <w:bookmarkEnd w:id="36"/>
      <w:r w:rsidRPr="005657BC">
        <w:fldChar w:fldCharType="begin"/>
      </w:r>
      <w:r w:rsidRPr="005657BC">
        <w:rPr>
          <w:rFonts w:asciiTheme="majorBidi" w:hAnsiTheme="majorBidi" w:cstheme="majorBidi"/>
        </w:rPr>
        <w:instrText>HYPERLINK "https://www.itm-conferences.org/articles/itmconf/abs/2021/02/itmconf_icitsd2021_01005/itmconf_icitsd2021_01005.html"</w:instrText>
      </w:r>
      <w:r w:rsidRPr="005657BC">
        <w:fldChar w:fldCharType="separate"/>
      </w:r>
      <w:r w:rsidR="0085380D" w:rsidRPr="005657BC">
        <w:rPr>
          <w:rStyle w:val="Hyperlink"/>
          <w:rFonts w:asciiTheme="majorBidi" w:hAnsiTheme="majorBidi" w:cstheme="majorBidi"/>
        </w:rPr>
        <w:t>https://www.itm-conferences.org/articles/itmconf/abs/2021/02/itmconf_icitsd2021_01005/itmconf_icitsd2021_01005.html</w:t>
      </w:r>
      <w:r w:rsidRPr="005657BC">
        <w:rPr>
          <w:rStyle w:val="Hyperlink"/>
          <w:rFonts w:asciiTheme="majorBidi" w:hAnsiTheme="majorBidi" w:cstheme="majorBidi"/>
        </w:rPr>
        <w:fldChar w:fldCharType="end"/>
      </w:r>
      <w:r w:rsidR="0085380D" w:rsidRPr="005657BC">
        <w:rPr>
          <w:rFonts w:asciiTheme="majorBidi" w:hAnsiTheme="majorBidi" w:cstheme="majorBidi"/>
        </w:rPr>
        <w:br/>
      </w:r>
    </w:p>
    <w:p w14:paraId="77F45109" w14:textId="6EE80F21" w:rsidR="006677C9" w:rsidRPr="005657BC" w:rsidRDefault="006E2FAB" w:rsidP="00063C11">
      <w:pPr>
        <w:pStyle w:val="ListParagraph"/>
        <w:numPr>
          <w:ilvl w:val="0"/>
          <w:numId w:val="23"/>
        </w:numPr>
        <w:spacing w:line="240" w:lineRule="auto"/>
        <w:rPr>
          <w:rFonts w:asciiTheme="majorBidi" w:hAnsiTheme="majorBidi" w:cstheme="majorBidi"/>
        </w:rPr>
      </w:pPr>
      <w:bookmarkStart w:id="37" w:name="_Ref165639951"/>
      <w:bookmarkStart w:id="38" w:name="_Ref165482844"/>
      <w:r w:rsidRPr="005657BC">
        <w:rPr>
          <w:rFonts w:asciiTheme="majorBidi" w:hAnsiTheme="majorBidi" w:cstheme="majorBidi"/>
        </w:rPr>
        <w:lastRenderedPageBreak/>
        <w:t xml:space="preserve">Ashish Vaswani, Noam </w:t>
      </w:r>
      <w:proofErr w:type="spellStart"/>
      <w:r w:rsidRPr="005657BC">
        <w:rPr>
          <w:rFonts w:asciiTheme="majorBidi" w:hAnsiTheme="majorBidi" w:cstheme="majorBidi"/>
        </w:rPr>
        <w:t>Shazeer</w:t>
      </w:r>
      <w:proofErr w:type="spellEnd"/>
      <w:r w:rsidRPr="005657BC">
        <w:rPr>
          <w:rFonts w:asciiTheme="majorBidi" w:hAnsiTheme="majorBidi" w:cstheme="majorBidi"/>
        </w:rPr>
        <w:t xml:space="preserve"> et al. “Attention Is All You Need”. </w:t>
      </w:r>
      <w:r w:rsidR="00B95DE1" w:rsidRPr="005657BC">
        <w:rPr>
          <w:rFonts w:asciiTheme="majorBidi" w:hAnsiTheme="majorBidi" w:cstheme="majorBidi"/>
        </w:rPr>
        <w:t xml:space="preserve">arXiv:1706.03762v7 [cs.CL] 2 Aug 2023. </w:t>
      </w:r>
      <w:hyperlink r:id="rId39" w:history="1">
        <w:r w:rsidR="00B95DE1" w:rsidRPr="005657BC">
          <w:rPr>
            <w:rStyle w:val="Hyperlink"/>
            <w:rFonts w:asciiTheme="majorBidi" w:hAnsiTheme="majorBidi" w:cstheme="majorBidi"/>
          </w:rPr>
          <w:t>https://arxiv.org/pdf/1706.03762</w:t>
        </w:r>
      </w:hyperlink>
      <w:bookmarkEnd w:id="37"/>
      <w:r w:rsidR="006677C9" w:rsidRPr="005657BC">
        <w:rPr>
          <w:rFonts w:asciiTheme="majorBidi" w:hAnsiTheme="majorBidi" w:cstheme="majorBidi"/>
        </w:rPr>
        <w:br/>
      </w:r>
      <w:bookmarkStart w:id="39" w:name="_Ref165483204"/>
      <w:bookmarkEnd w:id="38"/>
    </w:p>
    <w:p w14:paraId="71509E84" w14:textId="3DC2DF10" w:rsidR="001B6479" w:rsidRPr="005657BC" w:rsidRDefault="00FF623D" w:rsidP="00063C11">
      <w:pPr>
        <w:pStyle w:val="ListParagraph"/>
        <w:numPr>
          <w:ilvl w:val="0"/>
          <w:numId w:val="23"/>
        </w:numPr>
        <w:spacing w:line="240" w:lineRule="auto"/>
        <w:rPr>
          <w:rFonts w:asciiTheme="majorBidi" w:hAnsiTheme="majorBidi" w:cstheme="majorBidi"/>
        </w:rPr>
      </w:pPr>
      <w:proofErr w:type="spellStart"/>
      <w:r w:rsidRPr="005657BC">
        <w:rPr>
          <w:rFonts w:asciiTheme="majorBidi" w:hAnsiTheme="majorBidi" w:cstheme="majorBidi"/>
        </w:rPr>
        <w:t>Soufyane</w:t>
      </w:r>
      <w:proofErr w:type="spellEnd"/>
      <w:r w:rsidRPr="005657BC">
        <w:rPr>
          <w:rFonts w:asciiTheme="majorBidi" w:hAnsiTheme="majorBidi" w:cstheme="majorBidi"/>
        </w:rPr>
        <w:t xml:space="preserve"> </w:t>
      </w:r>
      <w:proofErr w:type="spellStart"/>
      <w:r w:rsidRPr="005657BC">
        <w:rPr>
          <w:rFonts w:asciiTheme="majorBidi" w:hAnsiTheme="majorBidi" w:cstheme="majorBidi"/>
        </w:rPr>
        <w:t>Ayanouz</w:t>
      </w:r>
      <w:proofErr w:type="spellEnd"/>
      <w:r w:rsidRPr="005657BC">
        <w:rPr>
          <w:rFonts w:asciiTheme="majorBidi" w:hAnsiTheme="majorBidi" w:cstheme="majorBidi"/>
        </w:rPr>
        <w:t xml:space="preserve">, Anouar </w:t>
      </w:r>
      <w:proofErr w:type="spellStart"/>
      <w:r w:rsidRPr="005657BC">
        <w:rPr>
          <w:rFonts w:asciiTheme="majorBidi" w:hAnsiTheme="majorBidi" w:cstheme="majorBidi"/>
        </w:rPr>
        <w:t>abdelhakim</w:t>
      </w:r>
      <w:proofErr w:type="spellEnd"/>
      <w:r w:rsidRPr="005657BC">
        <w:rPr>
          <w:rFonts w:asciiTheme="majorBidi" w:hAnsiTheme="majorBidi" w:cstheme="majorBidi"/>
        </w:rPr>
        <w:t xml:space="preserve"> </w:t>
      </w:r>
      <w:proofErr w:type="spellStart"/>
      <w:r w:rsidRPr="005657BC">
        <w:rPr>
          <w:rFonts w:asciiTheme="majorBidi" w:hAnsiTheme="majorBidi" w:cstheme="majorBidi"/>
        </w:rPr>
        <w:t>Boudhir</w:t>
      </w:r>
      <w:proofErr w:type="spellEnd"/>
      <w:r w:rsidRPr="005657BC">
        <w:rPr>
          <w:rFonts w:asciiTheme="majorBidi" w:hAnsiTheme="majorBidi" w:cstheme="majorBidi"/>
        </w:rPr>
        <w:t>, Mohamed Ben Ahmed. “</w:t>
      </w:r>
      <w:r w:rsidR="005470A4" w:rsidRPr="005657BC">
        <w:rPr>
          <w:rFonts w:asciiTheme="majorBidi" w:hAnsiTheme="majorBidi" w:cstheme="majorBidi"/>
        </w:rPr>
        <w:t>Unleashing the Power of NLP and Transformers: A Game-Changer in Medical Research and Clinical Practice and a revolution of Medical Text Analysis.: Case Study: Cancer report classification by priority</w:t>
      </w:r>
      <w:r w:rsidRPr="005657BC">
        <w:rPr>
          <w:rFonts w:asciiTheme="majorBidi" w:hAnsiTheme="majorBidi" w:cstheme="majorBidi"/>
        </w:rPr>
        <w:t>”</w:t>
      </w:r>
      <w:r w:rsidR="005470A4" w:rsidRPr="005657BC">
        <w:rPr>
          <w:rFonts w:asciiTheme="majorBidi" w:hAnsiTheme="majorBidi" w:cstheme="majorBidi"/>
        </w:rPr>
        <w:t xml:space="preserve">. </w:t>
      </w:r>
      <w:r w:rsidR="001B6479" w:rsidRPr="005657BC">
        <w:rPr>
          <w:rFonts w:asciiTheme="majorBidi" w:hAnsiTheme="majorBidi" w:cstheme="majorBidi"/>
        </w:rPr>
        <w:t xml:space="preserve">NISS 2023. </w:t>
      </w:r>
      <w:bookmarkEnd w:id="39"/>
      <w:r w:rsidRPr="005657BC">
        <w:fldChar w:fldCharType="begin"/>
      </w:r>
      <w:r w:rsidRPr="005657BC">
        <w:rPr>
          <w:rFonts w:asciiTheme="majorBidi" w:hAnsiTheme="majorBidi" w:cstheme="majorBidi"/>
        </w:rPr>
        <w:instrText>HYPERLINK "https://dl.acm.org/doi/abs/10.1145/3607720.3607787"</w:instrText>
      </w:r>
      <w:r w:rsidRPr="005657BC">
        <w:fldChar w:fldCharType="separate"/>
      </w:r>
      <w:r w:rsidR="001B6479" w:rsidRPr="005657BC">
        <w:rPr>
          <w:rStyle w:val="Hyperlink"/>
          <w:rFonts w:asciiTheme="majorBidi" w:hAnsiTheme="majorBidi" w:cstheme="majorBidi"/>
        </w:rPr>
        <w:t>https://dl.acm.org/doi/abs/10.1145/3607720.3607787</w:t>
      </w:r>
      <w:r w:rsidRPr="005657BC">
        <w:rPr>
          <w:rStyle w:val="Hyperlink"/>
          <w:rFonts w:asciiTheme="majorBidi" w:hAnsiTheme="majorBidi" w:cstheme="majorBidi"/>
        </w:rPr>
        <w:fldChar w:fldCharType="end"/>
      </w:r>
      <w:r w:rsidR="001B6479" w:rsidRPr="005657BC">
        <w:rPr>
          <w:rFonts w:asciiTheme="majorBidi" w:hAnsiTheme="majorBidi" w:cstheme="majorBidi"/>
        </w:rPr>
        <w:br/>
      </w:r>
    </w:p>
    <w:p w14:paraId="42700A3D" w14:textId="5541512B" w:rsidR="00696A12" w:rsidRPr="005657BC" w:rsidRDefault="003A096F" w:rsidP="00063C11">
      <w:pPr>
        <w:pStyle w:val="ListParagraph"/>
        <w:numPr>
          <w:ilvl w:val="0"/>
          <w:numId w:val="23"/>
        </w:numPr>
        <w:spacing w:line="240" w:lineRule="auto"/>
        <w:rPr>
          <w:rFonts w:asciiTheme="majorBidi" w:hAnsiTheme="majorBidi" w:cstheme="majorBidi"/>
        </w:rPr>
      </w:pPr>
      <w:bookmarkStart w:id="40" w:name="_Ref165483215"/>
      <w:bookmarkStart w:id="41" w:name="_Ref165639944"/>
      <w:r w:rsidRPr="005657BC">
        <w:rPr>
          <w:rFonts w:asciiTheme="majorBidi" w:hAnsiTheme="majorBidi" w:cstheme="majorBidi"/>
        </w:rPr>
        <w:t xml:space="preserve">Firuz Kamalov, David </w:t>
      </w:r>
      <w:proofErr w:type="spellStart"/>
      <w:r w:rsidRPr="005657BC">
        <w:rPr>
          <w:rFonts w:asciiTheme="majorBidi" w:hAnsiTheme="majorBidi" w:cstheme="majorBidi"/>
        </w:rPr>
        <w:t>Santandreu</w:t>
      </w:r>
      <w:proofErr w:type="spellEnd"/>
      <w:r w:rsidRPr="005657BC">
        <w:rPr>
          <w:rFonts w:asciiTheme="majorBidi" w:hAnsiTheme="majorBidi" w:cstheme="majorBidi"/>
        </w:rPr>
        <w:t xml:space="preserve"> Calonge, Ikhlaas </w:t>
      </w:r>
      <w:proofErr w:type="spellStart"/>
      <w:r w:rsidRPr="005657BC">
        <w:rPr>
          <w:rFonts w:asciiTheme="majorBidi" w:hAnsiTheme="majorBidi" w:cstheme="majorBidi"/>
        </w:rPr>
        <w:t>Gurrib</w:t>
      </w:r>
      <w:proofErr w:type="spellEnd"/>
      <w:r w:rsidRPr="005657BC">
        <w:rPr>
          <w:rFonts w:asciiTheme="majorBidi" w:hAnsiTheme="majorBidi" w:cstheme="majorBidi"/>
        </w:rPr>
        <w:t xml:space="preserve">. </w:t>
      </w:r>
      <w:r w:rsidR="00EC722F" w:rsidRPr="005657BC">
        <w:rPr>
          <w:rFonts w:asciiTheme="majorBidi" w:hAnsiTheme="majorBidi" w:cstheme="majorBidi"/>
        </w:rPr>
        <w:t>“</w:t>
      </w:r>
      <w:r w:rsidR="000E6CD2" w:rsidRPr="005657BC">
        <w:rPr>
          <w:rFonts w:asciiTheme="majorBidi" w:hAnsiTheme="majorBidi" w:cstheme="majorBidi"/>
        </w:rPr>
        <w:t>New Era of Artificial Intelligence in Education: Towards a Sustainable Multifaceted Revolution</w:t>
      </w:r>
      <w:r w:rsidR="00EC722F" w:rsidRPr="005657BC">
        <w:rPr>
          <w:rFonts w:asciiTheme="majorBidi" w:hAnsiTheme="majorBidi" w:cstheme="majorBidi"/>
        </w:rPr>
        <w:t xml:space="preserve">”. </w:t>
      </w:r>
      <w:r w:rsidR="00696A12" w:rsidRPr="005657BC">
        <w:rPr>
          <w:rFonts w:asciiTheme="majorBidi" w:hAnsiTheme="majorBidi" w:cstheme="majorBidi"/>
        </w:rPr>
        <w:t xml:space="preserve">arXiv:2305.18303v2 [cs.CY] 25 Oct 2023. </w:t>
      </w:r>
      <w:bookmarkEnd w:id="40"/>
      <w:r w:rsidRPr="005657BC">
        <w:fldChar w:fldCharType="begin"/>
      </w:r>
      <w:r w:rsidRPr="005657BC">
        <w:rPr>
          <w:rFonts w:asciiTheme="majorBidi" w:hAnsiTheme="majorBidi" w:cstheme="majorBidi"/>
        </w:rPr>
        <w:instrText>HYPERLINK "https://arxiv.org/pdf/2305.18303"</w:instrText>
      </w:r>
      <w:r w:rsidRPr="005657BC">
        <w:fldChar w:fldCharType="separate"/>
      </w:r>
      <w:r w:rsidR="00696A12" w:rsidRPr="005657BC">
        <w:rPr>
          <w:rStyle w:val="Hyperlink"/>
          <w:rFonts w:asciiTheme="majorBidi" w:hAnsiTheme="majorBidi" w:cstheme="majorBidi"/>
        </w:rPr>
        <w:t>https://arxiv.org/pdf/2305.18303</w:t>
      </w:r>
      <w:r w:rsidRPr="005657BC">
        <w:rPr>
          <w:rStyle w:val="Hyperlink"/>
          <w:rFonts w:asciiTheme="majorBidi" w:hAnsiTheme="majorBidi" w:cstheme="majorBidi"/>
        </w:rPr>
        <w:fldChar w:fldCharType="end"/>
      </w:r>
      <w:bookmarkEnd w:id="41"/>
      <w:r w:rsidR="00696A12" w:rsidRPr="005657BC">
        <w:rPr>
          <w:rFonts w:asciiTheme="majorBidi" w:hAnsiTheme="majorBidi" w:cstheme="majorBidi"/>
        </w:rPr>
        <w:br/>
      </w:r>
    </w:p>
    <w:p w14:paraId="5FC20234" w14:textId="6E61A258" w:rsidR="00A8776C" w:rsidRPr="005657BC" w:rsidRDefault="00285630" w:rsidP="00063C11">
      <w:pPr>
        <w:pStyle w:val="ListParagraph"/>
        <w:numPr>
          <w:ilvl w:val="0"/>
          <w:numId w:val="23"/>
        </w:numPr>
        <w:spacing w:line="240" w:lineRule="auto"/>
        <w:rPr>
          <w:rFonts w:asciiTheme="majorBidi" w:hAnsiTheme="majorBidi" w:cstheme="majorBidi"/>
        </w:rPr>
      </w:pPr>
      <w:bookmarkStart w:id="42" w:name="_Ref165484171"/>
      <w:r w:rsidRPr="005657BC">
        <w:rPr>
          <w:rFonts w:asciiTheme="majorBidi" w:hAnsiTheme="majorBidi" w:cstheme="majorBidi"/>
        </w:rPr>
        <w:t xml:space="preserve">Alexey </w:t>
      </w:r>
      <w:proofErr w:type="spellStart"/>
      <w:r w:rsidRPr="005657BC">
        <w:rPr>
          <w:rFonts w:asciiTheme="majorBidi" w:hAnsiTheme="majorBidi" w:cstheme="majorBidi"/>
        </w:rPr>
        <w:t>Dosovitskiy</w:t>
      </w:r>
      <w:proofErr w:type="spellEnd"/>
      <w:r w:rsidRPr="005657BC">
        <w:rPr>
          <w:rFonts w:asciiTheme="majorBidi" w:hAnsiTheme="majorBidi" w:cstheme="majorBidi"/>
        </w:rPr>
        <w:t xml:space="preserve">, Lucas Beyer, Alexander Kolesnikov et al. </w:t>
      </w:r>
      <w:r w:rsidR="00A8776C" w:rsidRPr="005657BC">
        <w:rPr>
          <w:rFonts w:asciiTheme="majorBidi" w:hAnsiTheme="majorBidi" w:cstheme="majorBidi"/>
        </w:rPr>
        <w:t xml:space="preserve">“An Image is Worth 16x16 Words: Transformers for Image Recognition at Scale”. arXiv:2010.11929v2 [cs.CV] 3 Jun 2021. </w:t>
      </w:r>
      <w:bookmarkEnd w:id="42"/>
      <w:r w:rsidRPr="005657BC">
        <w:fldChar w:fldCharType="begin"/>
      </w:r>
      <w:r w:rsidRPr="005657BC">
        <w:rPr>
          <w:rFonts w:asciiTheme="majorBidi" w:hAnsiTheme="majorBidi" w:cstheme="majorBidi"/>
        </w:rPr>
        <w:instrText>HYPERLINK "https://arxiv.org/pdf/2010.11929"</w:instrText>
      </w:r>
      <w:r w:rsidRPr="005657BC">
        <w:fldChar w:fldCharType="separate"/>
      </w:r>
      <w:r w:rsidR="00A8776C" w:rsidRPr="005657BC">
        <w:rPr>
          <w:rStyle w:val="Hyperlink"/>
          <w:rFonts w:asciiTheme="majorBidi" w:hAnsiTheme="majorBidi" w:cstheme="majorBidi"/>
        </w:rPr>
        <w:t>https://arxiv.org/pdf/2010.11929</w:t>
      </w:r>
      <w:r w:rsidRPr="005657BC">
        <w:rPr>
          <w:rStyle w:val="Hyperlink"/>
          <w:rFonts w:asciiTheme="majorBidi" w:hAnsiTheme="majorBidi" w:cstheme="majorBidi"/>
        </w:rPr>
        <w:fldChar w:fldCharType="end"/>
      </w:r>
      <w:r w:rsidR="00A8776C" w:rsidRPr="005657BC">
        <w:rPr>
          <w:rFonts w:asciiTheme="majorBidi" w:hAnsiTheme="majorBidi" w:cstheme="majorBidi"/>
        </w:rPr>
        <w:br/>
      </w:r>
    </w:p>
    <w:p w14:paraId="57C2E613" w14:textId="4464C3EA" w:rsidR="00A8265F" w:rsidRPr="005657BC" w:rsidRDefault="00A8265F" w:rsidP="00063C11">
      <w:pPr>
        <w:pStyle w:val="ListParagraph"/>
        <w:numPr>
          <w:ilvl w:val="0"/>
          <w:numId w:val="23"/>
        </w:numPr>
        <w:spacing w:line="240" w:lineRule="auto"/>
        <w:rPr>
          <w:rFonts w:asciiTheme="majorBidi" w:hAnsiTheme="majorBidi" w:cstheme="majorBidi"/>
        </w:rPr>
      </w:pPr>
      <w:bookmarkStart w:id="43" w:name="_Ref165484344"/>
      <w:bookmarkStart w:id="44" w:name="_Ref166015225"/>
      <w:r w:rsidRPr="005657BC">
        <w:rPr>
          <w:rFonts w:asciiTheme="majorBidi" w:hAnsiTheme="majorBidi" w:cstheme="majorBidi"/>
        </w:rPr>
        <w:t xml:space="preserve">Ozan Oktay, Jo </w:t>
      </w:r>
      <w:proofErr w:type="spellStart"/>
      <w:r w:rsidRPr="005657BC">
        <w:rPr>
          <w:rFonts w:asciiTheme="majorBidi" w:hAnsiTheme="majorBidi" w:cstheme="majorBidi"/>
        </w:rPr>
        <w:t>Schlemper</w:t>
      </w:r>
      <w:proofErr w:type="spellEnd"/>
      <w:r w:rsidRPr="005657BC">
        <w:rPr>
          <w:rFonts w:asciiTheme="majorBidi" w:hAnsiTheme="majorBidi" w:cstheme="majorBidi"/>
        </w:rPr>
        <w:t xml:space="preserve">, Loic Le </w:t>
      </w:r>
      <w:proofErr w:type="spellStart"/>
      <w:r w:rsidRPr="005657BC">
        <w:rPr>
          <w:rFonts w:asciiTheme="majorBidi" w:hAnsiTheme="majorBidi" w:cstheme="majorBidi"/>
        </w:rPr>
        <w:t>Folgoc</w:t>
      </w:r>
      <w:proofErr w:type="spellEnd"/>
      <w:r w:rsidRPr="005657BC">
        <w:rPr>
          <w:rFonts w:asciiTheme="majorBidi" w:hAnsiTheme="majorBidi" w:cstheme="majorBidi"/>
        </w:rPr>
        <w:t xml:space="preserve"> et al. “Attention U-Net: Learning Where to Look for the Pancreas”. arXiv:1804.03999v3 [cs.CV] 20 May 2018. </w:t>
      </w:r>
      <w:bookmarkEnd w:id="43"/>
      <w:r w:rsidRPr="005657BC">
        <w:fldChar w:fldCharType="begin"/>
      </w:r>
      <w:r w:rsidRPr="005657BC">
        <w:rPr>
          <w:rFonts w:asciiTheme="majorBidi" w:hAnsiTheme="majorBidi" w:cstheme="majorBidi"/>
        </w:rPr>
        <w:instrText>HYPERLINK "https://arxiv.org/pdf/1804.03999"</w:instrText>
      </w:r>
      <w:r w:rsidRPr="005657BC">
        <w:fldChar w:fldCharType="separate"/>
      </w:r>
      <w:r w:rsidRPr="005657BC">
        <w:rPr>
          <w:rStyle w:val="Hyperlink"/>
          <w:rFonts w:asciiTheme="majorBidi" w:hAnsiTheme="majorBidi" w:cstheme="majorBidi"/>
        </w:rPr>
        <w:t>https://arxiv.org/pdf/1804.03999</w:t>
      </w:r>
      <w:r w:rsidRPr="005657BC">
        <w:rPr>
          <w:rStyle w:val="Hyperlink"/>
          <w:rFonts w:asciiTheme="majorBidi" w:hAnsiTheme="majorBidi" w:cstheme="majorBidi"/>
        </w:rPr>
        <w:fldChar w:fldCharType="end"/>
      </w:r>
      <w:bookmarkEnd w:id="44"/>
      <w:r w:rsidRPr="005657BC">
        <w:rPr>
          <w:rFonts w:asciiTheme="majorBidi" w:hAnsiTheme="majorBidi" w:cstheme="majorBidi"/>
        </w:rPr>
        <w:br/>
      </w:r>
    </w:p>
    <w:p w14:paraId="341B93BC" w14:textId="0B41D343" w:rsidR="001E6FA3" w:rsidRPr="005657BC" w:rsidRDefault="00B37D5F" w:rsidP="00063C11">
      <w:pPr>
        <w:pStyle w:val="ListParagraph"/>
        <w:numPr>
          <w:ilvl w:val="0"/>
          <w:numId w:val="23"/>
        </w:numPr>
        <w:spacing w:line="240" w:lineRule="auto"/>
        <w:rPr>
          <w:rFonts w:asciiTheme="majorBidi" w:hAnsiTheme="majorBidi" w:cstheme="majorBidi"/>
        </w:rPr>
      </w:pPr>
      <w:bookmarkStart w:id="45" w:name="_Ref165485071"/>
      <w:r w:rsidRPr="005657BC">
        <w:rPr>
          <w:rFonts w:asciiTheme="majorBidi" w:hAnsiTheme="majorBidi" w:cstheme="majorBidi"/>
        </w:rPr>
        <w:t xml:space="preserve">Ahmed AL </w:t>
      </w:r>
      <w:proofErr w:type="spellStart"/>
      <w:r w:rsidRPr="005657BC">
        <w:rPr>
          <w:rFonts w:asciiTheme="majorBidi" w:hAnsiTheme="majorBidi" w:cstheme="majorBidi"/>
        </w:rPr>
        <w:t>Qurri</w:t>
      </w:r>
      <w:proofErr w:type="spellEnd"/>
      <w:r w:rsidRPr="005657BC">
        <w:rPr>
          <w:rFonts w:asciiTheme="majorBidi" w:hAnsiTheme="majorBidi" w:cstheme="majorBidi"/>
        </w:rPr>
        <w:t xml:space="preserve">, Mohamed </w:t>
      </w:r>
      <w:proofErr w:type="spellStart"/>
      <w:r w:rsidRPr="005657BC">
        <w:rPr>
          <w:rFonts w:asciiTheme="majorBidi" w:hAnsiTheme="majorBidi" w:cstheme="majorBidi"/>
        </w:rPr>
        <w:t>Almekkawy</w:t>
      </w:r>
      <w:proofErr w:type="spellEnd"/>
      <w:r w:rsidR="008546C3" w:rsidRPr="005657BC">
        <w:rPr>
          <w:rFonts w:asciiTheme="majorBidi" w:hAnsiTheme="majorBidi" w:cstheme="majorBidi"/>
        </w:rPr>
        <w:t xml:space="preserve">. “Improved </w:t>
      </w:r>
      <w:proofErr w:type="spellStart"/>
      <w:r w:rsidR="008546C3" w:rsidRPr="005657BC">
        <w:rPr>
          <w:rFonts w:asciiTheme="majorBidi" w:hAnsiTheme="majorBidi" w:cstheme="majorBidi"/>
        </w:rPr>
        <w:t>UNet</w:t>
      </w:r>
      <w:proofErr w:type="spellEnd"/>
      <w:r w:rsidR="008546C3" w:rsidRPr="005657BC">
        <w:rPr>
          <w:rFonts w:asciiTheme="majorBidi" w:hAnsiTheme="majorBidi" w:cstheme="majorBidi"/>
        </w:rPr>
        <w:t xml:space="preserve"> with Attention for Medical Image Segmentation”. </w:t>
      </w:r>
      <w:r w:rsidR="001E6FA3" w:rsidRPr="005657BC">
        <w:rPr>
          <w:rFonts w:asciiTheme="majorBidi" w:hAnsiTheme="majorBidi" w:cstheme="majorBidi"/>
        </w:rPr>
        <w:t xml:space="preserve">MDPI. </w:t>
      </w:r>
      <w:bookmarkEnd w:id="45"/>
      <w:r w:rsidRPr="005657BC">
        <w:fldChar w:fldCharType="begin"/>
      </w:r>
      <w:r w:rsidRPr="005657BC">
        <w:rPr>
          <w:rFonts w:asciiTheme="majorBidi" w:hAnsiTheme="majorBidi" w:cstheme="majorBidi"/>
        </w:rPr>
        <w:instrText>HYPERLINK "https://www.mdpi.com/1424-8220/23/20/8589"</w:instrText>
      </w:r>
      <w:r w:rsidRPr="005657BC">
        <w:fldChar w:fldCharType="separate"/>
      </w:r>
      <w:r w:rsidR="001E6FA3" w:rsidRPr="005657BC">
        <w:rPr>
          <w:rStyle w:val="Hyperlink"/>
          <w:rFonts w:asciiTheme="majorBidi" w:hAnsiTheme="majorBidi" w:cstheme="majorBidi"/>
        </w:rPr>
        <w:t>https://www.mdpi.com/1424-8220/23/20/8589</w:t>
      </w:r>
      <w:r w:rsidRPr="005657BC">
        <w:rPr>
          <w:rStyle w:val="Hyperlink"/>
          <w:rFonts w:asciiTheme="majorBidi" w:hAnsiTheme="majorBidi" w:cstheme="majorBidi"/>
        </w:rPr>
        <w:fldChar w:fldCharType="end"/>
      </w:r>
      <w:r w:rsidR="001E6FA3" w:rsidRPr="005657BC">
        <w:rPr>
          <w:rFonts w:asciiTheme="majorBidi" w:hAnsiTheme="majorBidi" w:cstheme="majorBidi"/>
        </w:rPr>
        <w:br/>
      </w:r>
    </w:p>
    <w:p w14:paraId="028FF645" w14:textId="719B8049" w:rsidR="00B33FFE" w:rsidRPr="005657BC" w:rsidRDefault="00565955" w:rsidP="00063C11">
      <w:pPr>
        <w:pStyle w:val="ListParagraph"/>
        <w:numPr>
          <w:ilvl w:val="0"/>
          <w:numId w:val="23"/>
        </w:numPr>
        <w:spacing w:line="240" w:lineRule="auto"/>
        <w:rPr>
          <w:rFonts w:asciiTheme="majorBidi" w:hAnsiTheme="majorBidi" w:cstheme="majorBidi"/>
        </w:rPr>
      </w:pPr>
      <w:bookmarkStart w:id="46" w:name="_Ref165640085"/>
      <w:r w:rsidRPr="005657BC">
        <w:rPr>
          <w:rFonts w:asciiTheme="majorBidi" w:hAnsiTheme="majorBidi" w:cstheme="majorBidi"/>
        </w:rPr>
        <w:t xml:space="preserve">Salman Khan, </w:t>
      </w:r>
      <w:proofErr w:type="spellStart"/>
      <w:r w:rsidRPr="005657BC">
        <w:rPr>
          <w:rFonts w:asciiTheme="majorBidi" w:hAnsiTheme="majorBidi" w:cstheme="majorBidi"/>
        </w:rPr>
        <w:t>Muzammal</w:t>
      </w:r>
      <w:proofErr w:type="spellEnd"/>
      <w:r w:rsidRPr="005657BC">
        <w:rPr>
          <w:rFonts w:asciiTheme="majorBidi" w:hAnsiTheme="majorBidi" w:cstheme="majorBidi"/>
        </w:rPr>
        <w:t xml:space="preserve"> Naseer et al. “Transformers in Vision: A Survey”. </w:t>
      </w:r>
      <w:r w:rsidRPr="005657BC">
        <w:rPr>
          <w:rFonts w:asciiTheme="majorBidi" w:hAnsiTheme="majorBidi" w:cstheme="majorBidi"/>
        </w:rPr>
        <w:cr/>
      </w:r>
      <w:r w:rsidR="00B33FFE" w:rsidRPr="005657BC">
        <w:rPr>
          <w:rFonts w:asciiTheme="majorBidi" w:hAnsiTheme="majorBidi" w:cstheme="majorBidi"/>
        </w:rPr>
        <w:t xml:space="preserve">arXiv:2101.01169v5 [cs.CV] 19 Jan 2022. </w:t>
      </w:r>
      <w:bookmarkEnd w:id="46"/>
      <w:r w:rsidR="0017745B" w:rsidRPr="005657BC">
        <w:fldChar w:fldCharType="begin"/>
      </w:r>
      <w:r w:rsidR="0017745B" w:rsidRPr="005657BC">
        <w:rPr>
          <w:rFonts w:asciiTheme="majorBidi" w:hAnsiTheme="majorBidi" w:cstheme="majorBidi"/>
        </w:rPr>
        <w:instrText>HYPERLINK "https://arxiv.org/pdf/2101.01169"</w:instrText>
      </w:r>
      <w:r w:rsidR="0017745B" w:rsidRPr="005657BC">
        <w:fldChar w:fldCharType="separate"/>
      </w:r>
      <w:r w:rsidR="00B33FFE" w:rsidRPr="005657BC">
        <w:rPr>
          <w:rStyle w:val="Hyperlink"/>
          <w:rFonts w:asciiTheme="majorBidi" w:hAnsiTheme="majorBidi" w:cstheme="majorBidi"/>
        </w:rPr>
        <w:t>https://arxiv.org/pdf/2101.01169</w:t>
      </w:r>
      <w:r w:rsidR="0017745B" w:rsidRPr="005657BC">
        <w:rPr>
          <w:rStyle w:val="Hyperlink"/>
          <w:rFonts w:asciiTheme="majorBidi" w:hAnsiTheme="majorBidi" w:cstheme="majorBidi"/>
        </w:rPr>
        <w:fldChar w:fldCharType="end"/>
      </w:r>
      <w:r w:rsidR="00B33FFE" w:rsidRPr="005657BC">
        <w:rPr>
          <w:rFonts w:asciiTheme="majorBidi" w:hAnsiTheme="majorBidi" w:cstheme="majorBidi"/>
        </w:rPr>
        <w:br/>
      </w:r>
    </w:p>
    <w:p w14:paraId="7F19CDC6" w14:textId="1764DD26" w:rsidR="00EF3429" w:rsidRPr="005657BC" w:rsidRDefault="00FB21B3" w:rsidP="00063C11">
      <w:pPr>
        <w:pStyle w:val="ListParagraph"/>
        <w:numPr>
          <w:ilvl w:val="0"/>
          <w:numId w:val="23"/>
        </w:numPr>
        <w:spacing w:line="240" w:lineRule="auto"/>
        <w:rPr>
          <w:rFonts w:asciiTheme="majorBidi" w:hAnsiTheme="majorBidi" w:cstheme="majorBidi"/>
        </w:rPr>
      </w:pPr>
      <w:bookmarkStart w:id="47" w:name="_Ref166014960"/>
      <w:r w:rsidRPr="005657BC">
        <w:rPr>
          <w:rFonts w:asciiTheme="majorBidi" w:hAnsiTheme="majorBidi" w:cstheme="majorBidi"/>
        </w:rPr>
        <w:t>Noel E. Donlon,</w:t>
      </w:r>
      <w:r w:rsidRPr="005657BC">
        <w:rPr>
          <w:rFonts w:asciiTheme="majorBidi" w:hAnsiTheme="majorBidi" w:cstheme="majorBidi"/>
          <w:rtl/>
        </w:rPr>
        <w:t xml:space="preserve"> </w:t>
      </w:r>
      <w:r w:rsidRPr="005657BC">
        <w:rPr>
          <w:rFonts w:asciiTheme="majorBidi" w:hAnsiTheme="majorBidi" w:cstheme="majorBidi"/>
        </w:rPr>
        <w:t>Robert Power</w:t>
      </w:r>
      <w:r w:rsidRPr="005657BC">
        <w:rPr>
          <w:rFonts w:asciiTheme="majorBidi" w:hAnsiTheme="majorBidi" w:cstheme="majorBidi"/>
          <w:rtl/>
        </w:rPr>
        <w:t xml:space="preserve"> </w:t>
      </w:r>
      <w:r w:rsidRPr="005657BC">
        <w:rPr>
          <w:rFonts w:asciiTheme="majorBidi" w:hAnsiTheme="majorBidi" w:cstheme="majorBidi"/>
        </w:rPr>
        <w:t xml:space="preserve">et al. “Radiation and Immunotherapy in Upper Gastrointestinal Cancers: The Current State of Play”. </w:t>
      </w:r>
      <w:r w:rsidR="00E57EB7" w:rsidRPr="005657BC">
        <w:rPr>
          <w:rFonts w:asciiTheme="majorBidi" w:hAnsiTheme="majorBidi" w:cstheme="majorBidi"/>
        </w:rPr>
        <w:t>MPDI</w:t>
      </w:r>
      <w:r w:rsidR="00EF3429" w:rsidRPr="005657BC">
        <w:rPr>
          <w:rFonts w:asciiTheme="majorBidi" w:hAnsiTheme="majorBidi" w:cstheme="majorBidi"/>
        </w:rPr>
        <w:t xml:space="preserve">. </w:t>
      </w:r>
      <w:hyperlink r:id="rId40" w:history="1">
        <w:r w:rsidR="00EF3429" w:rsidRPr="005657BC">
          <w:rPr>
            <w:rStyle w:val="Hyperlink"/>
            <w:rFonts w:asciiTheme="majorBidi" w:hAnsiTheme="majorBidi" w:cstheme="majorBidi"/>
          </w:rPr>
          <w:t>https://www.ncbi.nlm.nih.gov/pmc/articles/PMC7865314</w:t>
        </w:r>
      </w:hyperlink>
      <w:bookmarkEnd w:id="47"/>
      <w:r w:rsidR="00EF3429" w:rsidRPr="005657BC">
        <w:rPr>
          <w:rFonts w:asciiTheme="majorBidi" w:hAnsiTheme="majorBidi" w:cstheme="majorBidi"/>
        </w:rPr>
        <w:br/>
      </w:r>
    </w:p>
    <w:p w14:paraId="5D1D513D" w14:textId="0F3E7FF4" w:rsidR="00B22D25" w:rsidRPr="005657BC" w:rsidRDefault="00636352" w:rsidP="00636352">
      <w:pPr>
        <w:pStyle w:val="ListParagraph"/>
        <w:numPr>
          <w:ilvl w:val="0"/>
          <w:numId w:val="23"/>
        </w:numPr>
        <w:spacing w:line="240" w:lineRule="auto"/>
        <w:rPr>
          <w:rFonts w:asciiTheme="majorBidi" w:hAnsiTheme="majorBidi" w:cstheme="majorBidi"/>
        </w:rPr>
      </w:pPr>
      <w:bookmarkStart w:id="48" w:name="_Ref166096886"/>
      <w:r w:rsidRPr="005657BC">
        <w:rPr>
          <w:rFonts w:asciiTheme="majorBidi" w:hAnsiTheme="majorBidi" w:cstheme="majorBidi"/>
        </w:rPr>
        <w:t xml:space="preserve">Grace W. Lindsay et al. “Attention in Psychology, Neuroscience, and Machine Learning”. PubMed. </w:t>
      </w:r>
      <w:hyperlink r:id="rId41" w:history="1">
        <w:r w:rsidRPr="005657BC">
          <w:rPr>
            <w:rStyle w:val="Hyperlink"/>
            <w:rFonts w:asciiTheme="majorBidi" w:hAnsiTheme="majorBidi" w:cstheme="majorBidi"/>
          </w:rPr>
          <w:t>https://www.ncbi.nlm.nih.gov/pmc/articles/PMC7177153/</w:t>
        </w:r>
      </w:hyperlink>
      <w:bookmarkEnd w:id="48"/>
      <w:r w:rsidRPr="005657BC">
        <w:rPr>
          <w:rFonts w:asciiTheme="majorBidi" w:hAnsiTheme="majorBidi" w:cstheme="majorBidi"/>
        </w:rPr>
        <w:t xml:space="preserve"> </w:t>
      </w:r>
      <w:r w:rsidR="001B3653" w:rsidRPr="005657BC">
        <w:rPr>
          <w:rFonts w:asciiTheme="majorBidi" w:hAnsiTheme="majorBidi" w:cstheme="majorBidi"/>
        </w:rPr>
        <w:br/>
      </w:r>
    </w:p>
    <w:p w14:paraId="1C94EC89" w14:textId="5E45DC08" w:rsidR="00E866DE" w:rsidRPr="005657BC" w:rsidRDefault="00E866DE" w:rsidP="00D9391D">
      <w:pPr>
        <w:rPr>
          <w:rFonts w:asciiTheme="majorBidi" w:hAnsiTheme="majorBidi" w:cstheme="majorBidi"/>
          <w:color w:val="000000"/>
          <w:shd w:val="clear" w:color="auto" w:fill="FFFFFF"/>
        </w:rPr>
      </w:pPr>
    </w:p>
    <w:sectPr w:rsidR="00E866DE" w:rsidRPr="005657BC" w:rsidSect="00143C2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B42BFF" w14:textId="77777777" w:rsidR="009004A1" w:rsidRDefault="009004A1" w:rsidP="00C040AF">
      <w:pPr>
        <w:spacing w:after="0" w:line="240" w:lineRule="auto"/>
      </w:pPr>
      <w:r>
        <w:separator/>
      </w:r>
    </w:p>
  </w:endnote>
  <w:endnote w:type="continuationSeparator" w:id="0">
    <w:p w14:paraId="53D14013" w14:textId="77777777" w:rsidR="009004A1" w:rsidRDefault="009004A1" w:rsidP="00C040AF">
      <w:pPr>
        <w:spacing w:after="0" w:line="240" w:lineRule="auto"/>
      </w:pPr>
      <w:r>
        <w:continuationSeparator/>
      </w:r>
    </w:p>
  </w:endnote>
  <w:endnote w:type="continuationNotice" w:id="1">
    <w:p w14:paraId="523E38E4" w14:textId="77777777" w:rsidR="009004A1" w:rsidRDefault="009004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quot;Times New Roman&quot;,&quot;serif&quot;">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8819239"/>
      <w:docPartObj>
        <w:docPartGallery w:val="Page Numbers (Bottom of Page)"/>
        <w:docPartUnique/>
      </w:docPartObj>
    </w:sdtPr>
    <w:sdtEndPr/>
    <w:sdtContent>
      <w:p w14:paraId="2A1A29DA" w14:textId="6A1AAC0A" w:rsidR="00DD2223" w:rsidRDefault="00DD2223">
        <w:pPr>
          <w:pStyle w:val="Footer"/>
          <w:jc w:val="right"/>
        </w:pPr>
        <w:r>
          <w:t xml:space="preserve">Page | </w:t>
        </w:r>
        <w:r>
          <w:fldChar w:fldCharType="begin"/>
        </w:r>
        <w:r>
          <w:instrText xml:space="preserve"> PAGE   \* MERGEFORMAT </w:instrText>
        </w:r>
        <w:r>
          <w:fldChar w:fldCharType="separate"/>
        </w:r>
        <w:r w:rsidR="00597EBD">
          <w:rPr>
            <w:noProof/>
          </w:rPr>
          <w:t>28</w:t>
        </w:r>
        <w:r>
          <w:rPr>
            <w:noProof/>
          </w:rPr>
          <w:fldChar w:fldCharType="end"/>
        </w:r>
        <w:r>
          <w:t xml:space="preserve"> </w:t>
        </w:r>
      </w:p>
    </w:sdtContent>
  </w:sdt>
  <w:p w14:paraId="30E51197" w14:textId="77777777" w:rsidR="00DD2223" w:rsidRDefault="00DD2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E190E" w14:textId="77777777" w:rsidR="009004A1" w:rsidRDefault="009004A1" w:rsidP="00C040AF">
      <w:pPr>
        <w:spacing w:after="0" w:line="240" w:lineRule="auto"/>
      </w:pPr>
      <w:r>
        <w:separator/>
      </w:r>
    </w:p>
  </w:footnote>
  <w:footnote w:type="continuationSeparator" w:id="0">
    <w:p w14:paraId="72D80B3E" w14:textId="77777777" w:rsidR="009004A1" w:rsidRDefault="009004A1" w:rsidP="00C040AF">
      <w:pPr>
        <w:spacing w:after="0" w:line="240" w:lineRule="auto"/>
      </w:pPr>
      <w:r>
        <w:continuationSeparator/>
      </w:r>
    </w:p>
  </w:footnote>
  <w:footnote w:type="continuationNotice" w:id="1">
    <w:p w14:paraId="20342ACF" w14:textId="77777777" w:rsidR="009004A1" w:rsidRDefault="009004A1">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L3ELS3kQsOOjH8" int2:id="VxMKS8Ev">
      <int2:state int2:value="Rejected" int2:type="AugLoop_Text_Critique"/>
    </int2:textHash>
    <int2:textHash int2:hashCode="rXYyU11JgB3OKO" int2:id="l4FkNJH1">
      <int2:state int2:value="Rejected" int2:type="AugLoop_Text_Critique"/>
    </int2:textHash>
    <int2:bookmark int2:bookmarkName="_Int_Z9WZko0X" int2:invalidationBookmarkName="" int2:hashCode="CYfywIqjB/7Hx4" int2:id="d4qsEFoh">
      <int2:state int2:value="Rejected" int2:type="AugLoop_Text_Critique"/>
    </int2:bookmark>
    <int2:bookmark int2:bookmarkName="_Int_9XNyej4F" int2:invalidationBookmarkName="" int2:hashCode="5ILhItOpsXsOff" int2:id="dSAbLDpl">
      <int2:state int2:value="Rejected" int2:type="AugLoop_Text_Critique"/>
    </int2:bookmark>
    <int2:bookmark int2:bookmarkName="_Int_gGpPbW0J" int2:invalidationBookmarkName="" int2:hashCode="CYfywIqjB/7Hx4" int2:id="qeWRhaE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8187B"/>
    <w:multiLevelType w:val="hybridMultilevel"/>
    <w:tmpl w:val="BB508436"/>
    <w:lvl w:ilvl="0" w:tplc="475E5532">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740C3"/>
    <w:multiLevelType w:val="hybridMultilevel"/>
    <w:tmpl w:val="0D3C30F2"/>
    <w:lvl w:ilvl="0" w:tplc="24AEA9F0">
      <w:start w:val="21"/>
      <w:numFmt w:val="bullet"/>
      <w:lvlText w:val="-"/>
      <w:lvlJc w:val="left"/>
      <w:pPr>
        <w:ind w:left="720" w:hanging="360"/>
      </w:pPr>
      <w:rPr>
        <w:rFonts w:ascii="Times New Roman" w:hAnsi="Times New Roman" w:hint="default"/>
      </w:rPr>
    </w:lvl>
    <w:lvl w:ilvl="1" w:tplc="1020D902">
      <w:start w:val="1"/>
      <w:numFmt w:val="bullet"/>
      <w:lvlText w:val="o"/>
      <w:lvlJc w:val="left"/>
      <w:pPr>
        <w:ind w:left="1440" w:hanging="360"/>
      </w:pPr>
      <w:rPr>
        <w:rFonts w:ascii="Courier New" w:hAnsi="Courier New" w:hint="default"/>
      </w:rPr>
    </w:lvl>
    <w:lvl w:ilvl="2" w:tplc="E52A201E">
      <w:start w:val="1"/>
      <w:numFmt w:val="bullet"/>
      <w:lvlText w:val=""/>
      <w:lvlJc w:val="left"/>
      <w:pPr>
        <w:ind w:left="2160" w:hanging="360"/>
      </w:pPr>
      <w:rPr>
        <w:rFonts w:ascii="Wingdings" w:hAnsi="Wingdings" w:hint="default"/>
      </w:rPr>
    </w:lvl>
    <w:lvl w:ilvl="3" w:tplc="9B06A718">
      <w:start w:val="1"/>
      <w:numFmt w:val="bullet"/>
      <w:lvlText w:val=""/>
      <w:lvlJc w:val="left"/>
      <w:pPr>
        <w:ind w:left="2880" w:hanging="360"/>
      </w:pPr>
      <w:rPr>
        <w:rFonts w:ascii="Symbol" w:hAnsi="Symbol" w:hint="default"/>
      </w:rPr>
    </w:lvl>
    <w:lvl w:ilvl="4" w:tplc="C07E323C">
      <w:start w:val="1"/>
      <w:numFmt w:val="bullet"/>
      <w:lvlText w:val="o"/>
      <w:lvlJc w:val="left"/>
      <w:pPr>
        <w:ind w:left="3600" w:hanging="360"/>
      </w:pPr>
      <w:rPr>
        <w:rFonts w:ascii="Courier New" w:hAnsi="Courier New" w:hint="default"/>
      </w:rPr>
    </w:lvl>
    <w:lvl w:ilvl="5" w:tplc="95A2CDAE">
      <w:start w:val="1"/>
      <w:numFmt w:val="bullet"/>
      <w:lvlText w:val=""/>
      <w:lvlJc w:val="left"/>
      <w:pPr>
        <w:ind w:left="4320" w:hanging="360"/>
      </w:pPr>
      <w:rPr>
        <w:rFonts w:ascii="Wingdings" w:hAnsi="Wingdings" w:hint="default"/>
      </w:rPr>
    </w:lvl>
    <w:lvl w:ilvl="6" w:tplc="3858F5DC">
      <w:start w:val="1"/>
      <w:numFmt w:val="bullet"/>
      <w:lvlText w:val=""/>
      <w:lvlJc w:val="left"/>
      <w:pPr>
        <w:ind w:left="5040" w:hanging="360"/>
      </w:pPr>
      <w:rPr>
        <w:rFonts w:ascii="Symbol" w:hAnsi="Symbol" w:hint="default"/>
      </w:rPr>
    </w:lvl>
    <w:lvl w:ilvl="7" w:tplc="7D50F3EE">
      <w:start w:val="1"/>
      <w:numFmt w:val="bullet"/>
      <w:lvlText w:val="o"/>
      <w:lvlJc w:val="left"/>
      <w:pPr>
        <w:ind w:left="5760" w:hanging="360"/>
      </w:pPr>
      <w:rPr>
        <w:rFonts w:ascii="Courier New" w:hAnsi="Courier New" w:hint="default"/>
      </w:rPr>
    </w:lvl>
    <w:lvl w:ilvl="8" w:tplc="82D4802C">
      <w:start w:val="1"/>
      <w:numFmt w:val="bullet"/>
      <w:lvlText w:val=""/>
      <w:lvlJc w:val="left"/>
      <w:pPr>
        <w:ind w:left="6480" w:hanging="360"/>
      </w:pPr>
      <w:rPr>
        <w:rFonts w:ascii="Wingdings" w:hAnsi="Wingdings" w:hint="default"/>
      </w:rPr>
    </w:lvl>
  </w:abstractNum>
  <w:abstractNum w:abstractNumId="2" w15:restartNumberingAfterBreak="0">
    <w:nsid w:val="09A41AAC"/>
    <w:multiLevelType w:val="hybridMultilevel"/>
    <w:tmpl w:val="D7F69262"/>
    <w:lvl w:ilvl="0" w:tplc="67ACAEB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31AE6"/>
    <w:multiLevelType w:val="multilevel"/>
    <w:tmpl w:val="4D72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604BB"/>
    <w:multiLevelType w:val="hybridMultilevel"/>
    <w:tmpl w:val="CF36CC9C"/>
    <w:lvl w:ilvl="0" w:tplc="566A83A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226381"/>
    <w:multiLevelType w:val="hybridMultilevel"/>
    <w:tmpl w:val="9C526066"/>
    <w:lvl w:ilvl="0" w:tplc="2AC4049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B0898"/>
    <w:multiLevelType w:val="hybridMultilevel"/>
    <w:tmpl w:val="89D29D3E"/>
    <w:lvl w:ilvl="0" w:tplc="D2C0973C">
      <w:start w:val="21"/>
      <w:numFmt w:val="bullet"/>
      <w:lvlText w:val="-"/>
      <w:lvlJc w:val="left"/>
      <w:pPr>
        <w:ind w:left="720" w:hanging="360"/>
      </w:pPr>
      <w:rPr>
        <w:rFonts w:ascii="Times New Roman" w:hAnsi="Times New Roman" w:hint="default"/>
      </w:rPr>
    </w:lvl>
    <w:lvl w:ilvl="1" w:tplc="75C444C2">
      <w:start w:val="1"/>
      <w:numFmt w:val="bullet"/>
      <w:lvlText w:val="o"/>
      <w:lvlJc w:val="left"/>
      <w:pPr>
        <w:ind w:left="1440" w:hanging="360"/>
      </w:pPr>
      <w:rPr>
        <w:rFonts w:ascii="Courier New" w:hAnsi="Courier New" w:hint="default"/>
      </w:rPr>
    </w:lvl>
    <w:lvl w:ilvl="2" w:tplc="4A40F05A">
      <w:start w:val="1"/>
      <w:numFmt w:val="bullet"/>
      <w:lvlText w:val=""/>
      <w:lvlJc w:val="left"/>
      <w:pPr>
        <w:ind w:left="2160" w:hanging="360"/>
      </w:pPr>
      <w:rPr>
        <w:rFonts w:ascii="Wingdings" w:hAnsi="Wingdings" w:hint="default"/>
      </w:rPr>
    </w:lvl>
    <w:lvl w:ilvl="3" w:tplc="63B0D48E">
      <w:start w:val="1"/>
      <w:numFmt w:val="bullet"/>
      <w:lvlText w:val=""/>
      <w:lvlJc w:val="left"/>
      <w:pPr>
        <w:ind w:left="2880" w:hanging="360"/>
      </w:pPr>
      <w:rPr>
        <w:rFonts w:ascii="Symbol" w:hAnsi="Symbol" w:hint="default"/>
      </w:rPr>
    </w:lvl>
    <w:lvl w:ilvl="4" w:tplc="00F2C5E2">
      <w:start w:val="1"/>
      <w:numFmt w:val="bullet"/>
      <w:lvlText w:val="o"/>
      <w:lvlJc w:val="left"/>
      <w:pPr>
        <w:ind w:left="3600" w:hanging="360"/>
      </w:pPr>
      <w:rPr>
        <w:rFonts w:ascii="Courier New" w:hAnsi="Courier New" w:hint="default"/>
      </w:rPr>
    </w:lvl>
    <w:lvl w:ilvl="5" w:tplc="E2104416">
      <w:start w:val="1"/>
      <w:numFmt w:val="bullet"/>
      <w:lvlText w:val=""/>
      <w:lvlJc w:val="left"/>
      <w:pPr>
        <w:ind w:left="4320" w:hanging="360"/>
      </w:pPr>
      <w:rPr>
        <w:rFonts w:ascii="Wingdings" w:hAnsi="Wingdings" w:hint="default"/>
      </w:rPr>
    </w:lvl>
    <w:lvl w:ilvl="6" w:tplc="4F7A6B44">
      <w:start w:val="1"/>
      <w:numFmt w:val="bullet"/>
      <w:lvlText w:val=""/>
      <w:lvlJc w:val="left"/>
      <w:pPr>
        <w:ind w:left="5040" w:hanging="360"/>
      </w:pPr>
      <w:rPr>
        <w:rFonts w:ascii="Symbol" w:hAnsi="Symbol" w:hint="default"/>
      </w:rPr>
    </w:lvl>
    <w:lvl w:ilvl="7" w:tplc="9692C720">
      <w:start w:val="1"/>
      <w:numFmt w:val="bullet"/>
      <w:lvlText w:val="o"/>
      <w:lvlJc w:val="left"/>
      <w:pPr>
        <w:ind w:left="5760" w:hanging="360"/>
      </w:pPr>
      <w:rPr>
        <w:rFonts w:ascii="Courier New" w:hAnsi="Courier New" w:hint="default"/>
      </w:rPr>
    </w:lvl>
    <w:lvl w:ilvl="8" w:tplc="B80899AE">
      <w:start w:val="1"/>
      <w:numFmt w:val="bullet"/>
      <w:lvlText w:val=""/>
      <w:lvlJc w:val="left"/>
      <w:pPr>
        <w:ind w:left="6480" w:hanging="360"/>
      </w:pPr>
      <w:rPr>
        <w:rFonts w:ascii="Wingdings" w:hAnsi="Wingdings" w:hint="default"/>
      </w:rPr>
    </w:lvl>
  </w:abstractNum>
  <w:abstractNum w:abstractNumId="7" w15:restartNumberingAfterBreak="0">
    <w:nsid w:val="22CB0FC7"/>
    <w:multiLevelType w:val="hybridMultilevel"/>
    <w:tmpl w:val="0864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10479"/>
    <w:multiLevelType w:val="hybridMultilevel"/>
    <w:tmpl w:val="97F03D14"/>
    <w:lvl w:ilvl="0" w:tplc="64B6F6E0">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4351FA"/>
    <w:multiLevelType w:val="hybridMultilevel"/>
    <w:tmpl w:val="5650976A"/>
    <w:lvl w:ilvl="0" w:tplc="6206E86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6FC97F"/>
    <w:multiLevelType w:val="hybridMultilevel"/>
    <w:tmpl w:val="819229D4"/>
    <w:lvl w:ilvl="0" w:tplc="2D928982">
      <w:start w:val="21"/>
      <w:numFmt w:val="bullet"/>
      <w:lvlText w:val="-"/>
      <w:lvlJc w:val="left"/>
      <w:pPr>
        <w:ind w:left="720" w:hanging="360"/>
      </w:pPr>
      <w:rPr>
        <w:rFonts w:ascii="Times New Roman" w:hAnsi="Times New Roman" w:hint="default"/>
      </w:rPr>
    </w:lvl>
    <w:lvl w:ilvl="1" w:tplc="A828AAB8">
      <w:start w:val="1"/>
      <w:numFmt w:val="bullet"/>
      <w:lvlText w:val="o"/>
      <w:lvlJc w:val="left"/>
      <w:pPr>
        <w:ind w:left="1440" w:hanging="360"/>
      </w:pPr>
      <w:rPr>
        <w:rFonts w:ascii="Courier New" w:hAnsi="Courier New" w:hint="default"/>
      </w:rPr>
    </w:lvl>
    <w:lvl w:ilvl="2" w:tplc="06B49D12">
      <w:start w:val="1"/>
      <w:numFmt w:val="bullet"/>
      <w:lvlText w:val=""/>
      <w:lvlJc w:val="left"/>
      <w:pPr>
        <w:ind w:left="2160" w:hanging="360"/>
      </w:pPr>
      <w:rPr>
        <w:rFonts w:ascii="Wingdings" w:hAnsi="Wingdings" w:hint="default"/>
      </w:rPr>
    </w:lvl>
    <w:lvl w:ilvl="3" w:tplc="5694EA26">
      <w:start w:val="1"/>
      <w:numFmt w:val="bullet"/>
      <w:lvlText w:val=""/>
      <w:lvlJc w:val="left"/>
      <w:pPr>
        <w:ind w:left="2880" w:hanging="360"/>
      </w:pPr>
      <w:rPr>
        <w:rFonts w:ascii="Symbol" w:hAnsi="Symbol" w:hint="default"/>
      </w:rPr>
    </w:lvl>
    <w:lvl w:ilvl="4" w:tplc="5D282C8C">
      <w:start w:val="1"/>
      <w:numFmt w:val="bullet"/>
      <w:lvlText w:val="o"/>
      <w:lvlJc w:val="left"/>
      <w:pPr>
        <w:ind w:left="3600" w:hanging="360"/>
      </w:pPr>
      <w:rPr>
        <w:rFonts w:ascii="Courier New" w:hAnsi="Courier New" w:hint="default"/>
      </w:rPr>
    </w:lvl>
    <w:lvl w:ilvl="5" w:tplc="6A581868">
      <w:start w:val="1"/>
      <w:numFmt w:val="bullet"/>
      <w:lvlText w:val=""/>
      <w:lvlJc w:val="left"/>
      <w:pPr>
        <w:ind w:left="4320" w:hanging="360"/>
      </w:pPr>
      <w:rPr>
        <w:rFonts w:ascii="Wingdings" w:hAnsi="Wingdings" w:hint="default"/>
      </w:rPr>
    </w:lvl>
    <w:lvl w:ilvl="6" w:tplc="D10067C2">
      <w:start w:val="1"/>
      <w:numFmt w:val="bullet"/>
      <w:lvlText w:val=""/>
      <w:lvlJc w:val="left"/>
      <w:pPr>
        <w:ind w:left="5040" w:hanging="360"/>
      </w:pPr>
      <w:rPr>
        <w:rFonts w:ascii="Symbol" w:hAnsi="Symbol" w:hint="default"/>
      </w:rPr>
    </w:lvl>
    <w:lvl w:ilvl="7" w:tplc="0B503940">
      <w:start w:val="1"/>
      <w:numFmt w:val="bullet"/>
      <w:lvlText w:val="o"/>
      <w:lvlJc w:val="left"/>
      <w:pPr>
        <w:ind w:left="5760" w:hanging="360"/>
      </w:pPr>
      <w:rPr>
        <w:rFonts w:ascii="Courier New" w:hAnsi="Courier New" w:hint="default"/>
      </w:rPr>
    </w:lvl>
    <w:lvl w:ilvl="8" w:tplc="B44A11C6">
      <w:start w:val="1"/>
      <w:numFmt w:val="bullet"/>
      <w:lvlText w:val=""/>
      <w:lvlJc w:val="left"/>
      <w:pPr>
        <w:ind w:left="6480" w:hanging="360"/>
      </w:pPr>
      <w:rPr>
        <w:rFonts w:ascii="Wingdings" w:hAnsi="Wingdings" w:hint="default"/>
      </w:rPr>
    </w:lvl>
  </w:abstractNum>
  <w:abstractNum w:abstractNumId="11" w15:restartNumberingAfterBreak="0">
    <w:nsid w:val="36355BFE"/>
    <w:multiLevelType w:val="hybridMultilevel"/>
    <w:tmpl w:val="18E8F656"/>
    <w:lvl w:ilvl="0" w:tplc="08249824">
      <w:start w:val="1"/>
      <w:numFmt w:val="bullet"/>
      <w:lvlText w:val="-"/>
      <w:lvlJc w:val="left"/>
      <w:pPr>
        <w:ind w:left="720" w:hanging="360"/>
      </w:pPr>
      <w:rPr>
        <w:rFonts w:ascii="Aptos" w:hAnsi="Aptos" w:hint="default"/>
      </w:rPr>
    </w:lvl>
    <w:lvl w:ilvl="1" w:tplc="367A588A">
      <w:start w:val="1"/>
      <w:numFmt w:val="bullet"/>
      <w:lvlText w:val="o"/>
      <w:lvlJc w:val="left"/>
      <w:pPr>
        <w:ind w:left="1440" w:hanging="360"/>
      </w:pPr>
      <w:rPr>
        <w:rFonts w:ascii="Courier New" w:hAnsi="Courier New" w:hint="default"/>
      </w:rPr>
    </w:lvl>
    <w:lvl w:ilvl="2" w:tplc="149E65AC">
      <w:start w:val="1"/>
      <w:numFmt w:val="bullet"/>
      <w:lvlText w:val=""/>
      <w:lvlJc w:val="left"/>
      <w:pPr>
        <w:ind w:left="2160" w:hanging="360"/>
      </w:pPr>
      <w:rPr>
        <w:rFonts w:ascii="Wingdings" w:hAnsi="Wingdings" w:hint="default"/>
      </w:rPr>
    </w:lvl>
    <w:lvl w:ilvl="3" w:tplc="13B2F76A">
      <w:start w:val="1"/>
      <w:numFmt w:val="bullet"/>
      <w:lvlText w:val=""/>
      <w:lvlJc w:val="left"/>
      <w:pPr>
        <w:ind w:left="2880" w:hanging="360"/>
      </w:pPr>
      <w:rPr>
        <w:rFonts w:ascii="Symbol" w:hAnsi="Symbol" w:hint="default"/>
      </w:rPr>
    </w:lvl>
    <w:lvl w:ilvl="4" w:tplc="2FD45E7C">
      <w:start w:val="1"/>
      <w:numFmt w:val="bullet"/>
      <w:lvlText w:val="o"/>
      <w:lvlJc w:val="left"/>
      <w:pPr>
        <w:ind w:left="3600" w:hanging="360"/>
      </w:pPr>
      <w:rPr>
        <w:rFonts w:ascii="Courier New" w:hAnsi="Courier New" w:hint="default"/>
      </w:rPr>
    </w:lvl>
    <w:lvl w:ilvl="5" w:tplc="537AF8D0">
      <w:start w:val="1"/>
      <w:numFmt w:val="bullet"/>
      <w:lvlText w:val=""/>
      <w:lvlJc w:val="left"/>
      <w:pPr>
        <w:ind w:left="4320" w:hanging="360"/>
      </w:pPr>
      <w:rPr>
        <w:rFonts w:ascii="Wingdings" w:hAnsi="Wingdings" w:hint="default"/>
      </w:rPr>
    </w:lvl>
    <w:lvl w:ilvl="6" w:tplc="C536494C">
      <w:start w:val="1"/>
      <w:numFmt w:val="bullet"/>
      <w:lvlText w:val=""/>
      <w:lvlJc w:val="left"/>
      <w:pPr>
        <w:ind w:left="5040" w:hanging="360"/>
      </w:pPr>
      <w:rPr>
        <w:rFonts w:ascii="Symbol" w:hAnsi="Symbol" w:hint="default"/>
      </w:rPr>
    </w:lvl>
    <w:lvl w:ilvl="7" w:tplc="7BF60E30">
      <w:start w:val="1"/>
      <w:numFmt w:val="bullet"/>
      <w:lvlText w:val="o"/>
      <w:lvlJc w:val="left"/>
      <w:pPr>
        <w:ind w:left="5760" w:hanging="360"/>
      </w:pPr>
      <w:rPr>
        <w:rFonts w:ascii="Courier New" w:hAnsi="Courier New" w:hint="default"/>
      </w:rPr>
    </w:lvl>
    <w:lvl w:ilvl="8" w:tplc="A8101B90">
      <w:start w:val="1"/>
      <w:numFmt w:val="bullet"/>
      <w:lvlText w:val=""/>
      <w:lvlJc w:val="left"/>
      <w:pPr>
        <w:ind w:left="6480" w:hanging="360"/>
      </w:pPr>
      <w:rPr>
        <w:rFonts w:ascii="Wingdings" w:hAnsi="Wingdings" w:hint="default"/>
      </w:rPr>
    </w:lvl>
  </w:abstractNum>
  <w:abstractNum w:abstractNumId="12" w15:restartNumberingAfterBreak="0">
    <w:nsid w:val="3D202855"/>
    <w:multiLevelType w:val="hybridMultilevel"/>
    <w:tmpl w:val="4F0252F8"/>
    <w:lvl w:ilvl="0" w:tplc="04090001">
      <w:start w:val="1"/>
      <w:numFmt w:val="bullet"/>
      <w:lvlText w:val=""/>
      <w:lvlJc w:val="left"/>
      <w:pPr>
        <w:ind w:left="720" w:hanging="360"/>
      </w:pPr>
      <w:rPr>
        <w:rFonts w:ascii="Symbol" w:hAnsi="Symbol" w:hint="default"/>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F135702"/>
    <w:multiLevelType w:val="hybridMultilevel"/>
    <w:tmpl w:val="8656361E"/>
    <w:lvl w:ilvl="0" w:tplc="A176D1FC">
      <w:start w:val="1"/>
      <w:numFmt w:val="bullet"/>
      <w:lvlText w:val="-"/>
      <w:lvlJc w:val="left"/>
      <w:pPr>
        <w:ind w:left="720" w:hanging="360"/>
      </w:pPr>
      <w:rPr>
        <w:rFonts w:ascii="Aptos" w:hAnsi="Aptos" w:hint="default"/>
      </w:rPr>
    </w:lvl>
    <w:lvl w:ilvl="1" w:tplc="36F83698">
      <w:start w:val="1"/>
      <w:numFmt w:val="bullet"/>
      <w:lvlText w:val="o"/>
      <w:lvlJc w:val="left"/>
      <w:pPr>
        <w:ind w:left="1440" w:hanging="360"/>
      </w:pPr>
      <w:rPr>
        <w:rFonts w:ascii="Courier New" w:hAnsi="Courier New" w:hint="default"/>
      </w:rPr>
    </w:lvl>
    <w:lvl w:ilvl="2" w:tplc="AF5CEEB8">
      <w:start w:val="1"/>
      <w:numFmt w:val="bullet"/>
      <w:lvlText w:val=""/>
      <w:lvlJc w:val="left"/>
      <w:pPr>
        <w:ind w:left="2160" w:hanging="360"/>
      </w:pPr>
      <w:rPr>
        <w:rFonts w:ascii="Wingdings" w:hAnsi="Wingdings" w:hint="default"/>
      </w:rPr>
    </w:lvl>
    <w:lvl w:ilvl="3" w:tplc="8A92947E">
      <w:start w:val="1"/>
      <w:numFmt w:val="bullet"/>
      <w:lvlText w:val=""/>
      <w:lvlJc w:val="left"/>
      <w:pPr>
        <w:ind w:left="2880" w:hanging="360"/>
      </w:pPr>
      <w:rPr>
        <w:rFonts w:ascii="Symbol" w:hAnsi="Symbol" w:hint="default"/>
      </w:rPr>
    </w:lvl>
    <w:lvl w:ilvl="4" w:tplc="3F760610">
      <w:start w:val="1"/>
      <w:numFmt w:val="bullet"/>
      <w:lvlText w:val="o"/>
      <w:lvlJc w:val="left"/>
      <w:pPr>
        <w:ind w:left="3600" w:hanging="360"/>
      </w:pPr>
      <w:rPr>
        <w:rFonts w:ascii="Courier New" w:hAnsi="Courier New" w:hint="default"/>
      </w:rPr>
    </w:lvl>
    <w:lvl w:ilvl="5" w:tplc="CFF22158">
      <w:start w:val="1"/>
      <w:numFmt w:val="bullet"/>
      <w:lvlText w:val=""/>
      <w:lvlJc w:val="left"/>
      <w:pPr>
        <w:ind w:left="4320" w:hanging="360"/>
      </w:pPr>
      <w:rPr>
        <w:rFonts w:ascii="Wingdings" w:hAnsi="Wingdings" w:hint="default"/>
      </w:rPr>
    </w:lvl>
    <w:lvl w:ilvl="6" w:tplc="81F4EBAC">
      <w:start w:val="1"/>
      <w:numFmt w:val="bullet"/>
      <w:lvlText w:val=""/>
      <w:lvlJc w:val="left"/>
      <w:pPr>
        <w:ind w:left="5040" w:hanging="360"/>
      </w:pPr>
      <w:rPr>
        <w:rFonts w:ascii="Symbol" w:hAnsi="Symbol" w:hint="default"/>
      </w:rPr>
    </w:lvl>
    <w:lvl w:ilvl="7" w:tplc="C5DAB426">
      <w:start w:val="1"/>
      <w:numFmt w:val="bullet"/>
      <w:lvlText w:val="o"/>
      <w:lvlJc w:val="left"/>
      <w:pPr>
        <w:ind w:left="5760" w:hanging="360"/>
      </w:pPr>
      <w:rPr>
        <w:rFonts w:ascii="Courier New" w:hAnsi="Courier New" w:hint="default"/>
      </w:rPr>
    </w:lvl>
    <w:lvl w:ilvl="8" w:tplc="A3A09ED8">
      <w:start w:val="1"/>
      <w:numFmt w:val="bullet"/>
      <w:lvlText w:val=""/>
      <w:lvlJc w:val="left"/>
      <w:pPr>
        <w:ind w:left="6480" w:hanging="360"/>
      </w:pPr>
      <w:rPr>
        <w:rFonts w:ascii="Wingdings" w:hAnsi="Wingdings" w:hint="default"/>
      </w:rPr>
    </w:lvl>
  </w:abstractNum>
  <w:abstractNum w:abstractNumId="14" w15:restartNumberingAfterBreak="0">
    <w:nsid w:val="3FBA7D24"/>
    <w:multiLevelType w:val="hybridMultilevel"/>
    <w:tmpl w:val="C95EB2F8"/>
    <w:lvl w:ilvl="0" w:tplc="475E5532">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F010D2"/>
    <w:multiLevelType w:val="hybridMultilevel"/>
    <w:tmpl w:val="D58CD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8D399A"/>
    <w:multiLevelType w:val="hybridMultilevel"/>
    <w:tmpl w:val="9D822F0A"/>
    <w:lvl w:ilvl="0" w:tplc="A8A418A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06A49"/>
    <w:multiLevelType w:val="hybridMultilevel"/>
    <w:tmpl w:val="42E842D8"/>
    <w:lvl w:ilvl="0" w:tplc="0409000F">
      <w:start w:val="1"/>
      <w:numFmt w:val="decimal"/>
      <w:lvlText w:val="%1."/>
      <w:lvlJc w:val="left"/>
      <w:pPr>
        <w:ind w:left="720" w:hanging="360"/>
      </w:pPr>
      <w:rPr>
        <w:rFonts w:hint="default"/>
        <w:color w:val="auto"/>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FD554D1"/>
    <w:multiLevelType w:val="hybridMultilevel"/>
    <w:tmpl w:val="D134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C82E09"/>
    <w:multiLevelType w:val="hybridMultilevel"/>
    <w:tmpl w:val="8FE240AC"/>
    <w:lvl w:ilvl="0" w:tplc="809C796E">
      <w:start w:val="1"/>
      <w:numFmt w:val="bullet"/>
      <w:lvlText w:val="-"/>
      <w:lvlJc w:val="left"/>
      <w:pPr>
        <w:ind w:left="720" w:hanging="360"/>
      </w:pPr>
      <w:rPr>
        <w:rFonts w:ascii="&quot;Times New Roman&quot;,&quot;serif&quot;" w:hAnsi="&quot;Times New Roman&quot;,&quot;serif&quot;" w:hint="default"/>
      </w:rPr>
    </w:lvl>
    <w:lvl w:ilvl="1" w:tplc="EC46E75A">
      <w:start w:val="1"/>
      <w:numFmt w:val="bullet"/>
      <w:lvlText w:val="o"/>
      <w:lvlJc w:val="left"/>
      <w:pPr>
        <w:ind w:left="1440" w:hanging="360"/>
      </w:pPr>
      <w:rPr>
        <w:rFonts w:ascii="Courier New" w:hAnsi="Courier New" w:hint="default"/>
      </w:rPr>
    </w:lvl>
    <w:lvl w:ilvl="2" w:tplc="29CAAD20">
      <w:start w:val="1"/>
      <w:numFmt w:val="bullet"/>
      <w:lvlText w:val=""/>
      <w:lvlJc w:val="left"/>
      <w:pPr>
        <w:ind w:left="2160" w:hanging="360"/>
      </w:pPr>
      <w:rPr>
        <w:rFonts w:ascii="Wingdings" w:hAnsi="Wingdings" w:hint="default"/>
      </w:rPr>
    </w:lvl>
    <w:lvl w:ilvl="3" w:tplc="167C0308">
      <w:start w:val="1"/>
      <w:numFmt w:val="bullet"/>
      <w:lvlText w:val=""/>
      <w:lvlJc w:val="left"/>
      <w:pPr>
        <w:ind w:left="2880" w:hanging="360"/>
      </w:pPr>
      <w:rPr>
        <w:rFonts w:ascii="Symbol" w:hAnsi="Symbol" w:hint="default"/>
      </w:rPr>
    </w:lvl>
    <w:lvl w:ilvl="4" w:tplc="96D4E85C">
      <w:start w:val="1"/>
      <w:numFmt w:val="bullet"/>
      <w:lvlText w:val="o"/>
      <w:lvlJc w:val="left"/>
      <w:pPr>
        <w:ind w:left="3600" w:hanging="360"/>
      </w:pPr>
      <w:rPr>
        <w:rFonts w:ascii="Courier New" w:hAnsi="Courier New" w:hint="default"/>
      </w:rPr>
    </w:lvl>
    <w:lvl w:ilvl="5" w:tplc="AF52560A">
      <w:start w:val="1"/>
      <w:numFmt w:val="bullet"/>
      <w:lvlText w:val=""/>
      <w:lvlJc w:val="left"/>
      <w:pPr>
        <w:ind w:left="4320" w:hanging="360"/>
      </w:pPr>
      <w:rPr>
        <w:rFonts w:ascii="Wingdings" w:hAnsi="Wingdings" w:hint="default"/>
      </w:rPr>
    </w:lvl>
    <w:lvl w:ilvl="6" w:tplc="42A8A2C4">
      <w:start w:val="1"/>
      <w:numFmt w:val="bullet"/>
      <w:lvlText w:val=""/>
      <w:lvlJc w:val="left"/>
      <w:pPr>
        <w:ind w:left="5040" w:hanging="360"/>
      </w:pPr>
      <w:rPr>
        <w:rFonts w:ascii="Symbol" w:hAnsi="Symbol" w:hint="default"/>
      </w:rPr>
    </w:lvl>
    <w:lvl w:ilvl="7" w:tplc="A2729226">
      <w:start w:val="1"/>
      <w:numFmt w:val="bullet"/>
      <w:lvlText w:val="o"/>
      <w:lvlJc w:val="left"/>
      <w:pPr>
        <w:ind w:left="5760" w:hanging="360"/>
      </w:pPr>
      <w:rPr>
        <w:rFonts w:ascii="Courier New" w:hAnsi="Courier New" w:hint="default"/>
      </w:rPr>
    </w:lvl>
    <w:lvl w:ilvl="8" w:tplc="4C54BE10">
      <w:start w:val="1"/>
      <w:numFmt w:val="bullet"/>
      <w:lvlText w:val=""/>
      <w:lvlJc w:val="left"/>
      <w:pPr>
        <w:ind w:left="6480" w:hanging="360"/>
      </w:pPr>
      <w:rPr>
        <w:rFonts w:ascii="Wingdings" w:hAnsi="Wingdings" w:hint="default"/>
      </w:rPr>
    </w:lvl>
  </w:abstractNum>
  <w:abstractNum w:abstractNumId="20" w15:restartNumberingAfterBreak="0">
    <w:nsid w:val="6D7977B4"/>
    <w:multiLevelType w:val="hybridMultilevel"/>
    <w:tmpl w:val="02C49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1C3E97"/>
    <w:multiLevelType w:val="hybridMultilevel"/>
    <w:tmpl w:val="95E63812"/>
    <w:lvl w:ilvl="0" w:tplc="F44A62E0">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7F0F79"/>
    <w:multiLevelType w:val="hybridMultilevel"/>
    <w:tmpl w:val="42BC8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822AE2"/>
    <w:multiLevelType w:val="hybridMultilevel"/>
    <w:tmpl w:val="B602E56E"/>
    <w:lvl w:ilvl="0" w:tplc="475E5532">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6623091">
    <w:abstractNumId w:val="19"/>
  </w:num>
  <w:num w:numId="2" w16cid:durableId="2010674171">
    <w:abstractNumId w:val="6"/>
  </w:num>
  <w:num w:numId="3" w16cid:durableId="827358257">
    <w:abstractNumId w:val="1"/>
  </w:num>
  <w:num w:numId="4" w16cid:durableId="1858107771">
    <w:abstractNumId w:val="10"/>
  </w:num>
  <w:num w:numId="5" w16cid:durableId="150105724">
    <w:abstractNumId w:val="2"/>
  </w:num>
  <w:num w:numId="6" w16cid:durableId="1208450218">
    <w:abstractNumId w:val="5"/>
  </w:num>
  <w:num w:numId="7" w16cid:durableId="1554658731">
    <w:abstractNumId w:val="7"/>
  </w:num>
  <w:num w:numId="8" w16cid:durableId="1234202326">
    <w:abstractNumId w:val="22"/>
  </w:num>
  <w:num w:numId="9" w16cid:durableId="420109268">
    <w:abstractNumId w:val="3"/>
  </w:num>
  <w:num w:numId="10" w16cid:durableId="175535411">
    <w:abstractNumId w:val="14"/>
  </w:num>
  <w:num w:numId="11" w16cid:durableId="975835668">
    <w:abstractNumId w:val="21"/>
  </w:num>
  <w:num w:numId="12" w16cid:durableId="1414932571">
    <w:abstractNumId w:val="16"/>
  </w:num>
  <w:num w:numId="13" w16cid:durableId="654770754">
    <w:abstractNumId w:val="18"/>
  </w:num>
  <w:num w:numId="14" w16cid:durableId="1763526661">
    <w:abstractNumId w:val="17"/>
  </w:num>
  <w:num w:numId="15" w16cid:durableId="333387256">
    <w:abstractNumId w:val="12"/>
  </w:num>
  <w:num w:numId="16" w16cid:durableId="287124345">
    <w:abstractNumId w:val="20"/>
  </w:num>
  <w:num w:numId="17" w16cid:durableId="1213926046">
    <w:abstractNumId w:val="0"/>
  </w:num>
  <w:num w:numId="18" w16cid:durableId="256377385">
    <w:abstractNumId w:val="11"/>
  </w:num>
  <w:num w:numId="19" w16cid:durableId="1621647069">
    <w:abstractNumId w:val="13"/>
  </w:num>
  <w:num w:numId="20" w16cid:durableId="763526504">
    <w:abstractNumId w:val="9"/>
  </w:num>
  <w:num w:numId="21" w16cid:durableId="642196772">
    <w:abstractNumId w:val="8"/>
  </w:num>
  <w:num w:numId="22" w16cid:durableId="571933327">
    <w:abstractNumId w:val="15"/>
  </w:num>
  <w:num w:numId="23" w16cid:durableId="2089616621">
    <w:abstractNumId w:val="23"/>
  </w:num>
  <w:num w:numId="24" w16cid:durableId="11591537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77B"/>
    <w:rsid w:val="000065F0"/>
    <w:rsid w:val="0001384D"/>
    <w:rsid w:val="00024B4F"/>
    <w:rsid w:val="000256AF"/>
    <w:rsid w:val="0002758C"/>
    <w:rsid w:val="00033B9C"/>
    <w:rsid w:val="00033FF5"/>
    <w:rsid w:val="00044EAF"/>
    <w:rsid w:val="00045170"/>
    <w:rsid w:val="00056D75"/>
    <w:rsid w:val="00057174"/>
    <w:rsid w:val="00062FFF"/>
    <w:rsid w:val="00063C11"/>
    <w:rsid w:val="000643B2"/>
    <w:rsid w:val="00066165"/>
    <w:rsid w:val="00066E7F"/>
    <w:rsid w:val="00074447"/>
    <w:rsid w:val="00074AB6"/>
    <w:rsid w:val="00075816"/>
    <w:rsid w:val="000763B5"/>
    <w:rsid w:val="00077609"/>
    <w:rsid w:val="00080FC6"/>
    <w:rsid w:val="000818D6"/>
    <w:rsid w:val="00092FEC"/>
    <w:rsid w:val="00095481"/>
    <w:rsid w:val="000A46EF"/>
    <w:rsid w:val="000B1703"/>
    <w:rsid w:val="000B4FF6"/>
    <w:rsid w:val="000C1B74"/>
    <w:rsid w:val="000C37DE"/>
    <w:rsid w:val="000C5C4A"/>
    <w:rsid w:val="000D1727"/>
    <w:rsid w:val="000D7DE4"/>
    <w:rsid w:val="000E27F1"/>
    <w:rsid w:val="000E2DDC"/>
    <w:rsid w:val="000E6CD2"/>
    <w:rsid w:val="000F564A"/>
    <w:rsid w:val="000F673E"/>
    <w:rsid w:val="001013B3"/>
    <w:rsid w:val="001020A6"/>
    <w:rsid w:val="00106A2A"/>
    <w:rsid w:val="00115A6F"/>
    <w:rsid w:val="00122B7C"/>
    <w:rsid w:val="0013256D"/>
    <w:rsid w:val="001438F5"/>
    <w:rsid w:val="00143C2C"/>
    <w:rsid w:val="00152640"/>
    <w:rsid w:val="00154458"/>
    <w:rsid w:val="001549CF"/>
    <w:rsid w:val="001676B7"/>
    <w:rsid w:val="00170A5D"/>
    <w:rsid w:val="00174A6E"/>
    <w:rsid w:val="00176711"/>
    <w:rsid w:val="0017745B"/>
    <w:rsid w:val="00187470"/>
    <w:rsid w:val="001934AF"/>
    <w:rsid w:val="001B2538"/>
    <w:rsid w:val="001B2F37"/>
    <w:rsid w:val="001B3653"/>
    <w:rsid w:val="001B6479"/>
    <w:rsid w:val="001B6977"/>
    <w:rsid w:val="001C1C31"/>
    <w:rsid w:val="001D2830"/>
    <w:rsid w:val="001E6384"/>
    <w:rsid w:val="001E6FA3"/>
    <w:rsid w:val="001F7055"/>
    <w:rsid w:val="001F78C6"/>
    <w:rsid w:val="002009EA"/>
    <w:rsid w:val="00204942"/>
    <w:rsid w:val="00210BAE"/>
    <w:rsid w:val="0021534D"/>
    <w:rsid w:val="002205A8"/>
    <w:rsid w:val="00221192"/>
    <w:rsid w:val="0022241F"/>
    <w:rsid w:val="002379DC"/>
    <w:rsid w:val="0025765F"/>
    <w:rsid w:val="00260D25"/>
    <w:rsid w:val="00262EDC"/>
    <w:rsid w:val="00285630"/>
    <w:rsid w:val="00286358"/>
    <w:rsid w:val="002A1779"/>
    <w:rsid w:val="002A6D06"/>
    <w:rsid w:val="002C2C51"/>
    <w:rsid w:val="002C43DF"/>
    <w:rsid w:val="002C4A29"/>
    <w:rsid w:val="002D71FD"/>
    <w:rsid w:val="002F011E"/>
    <w:rsid w:val="002F07EB"/>
    <w:rsid w:val="002F0E68"/>
    <w:rsid w:val="002F226D"/>
    <w:rsid w:val="00310DB7"/>
    <w:rsid w:val="003116A7"/>
    <w:rsid w:val="003137FD"/>
    <w:rsid w:val="00317157"/>
    <w:rsid w:val="003239EB"/>
    <w:rsid w:val="003542E4"/>
    <w:rsid w:val="00363431"/>
    <w:rsid w:val="0036677B"/>
    <w:rsid w:val="003729CB"/>
    <w:rsid w:val="003824D8"/>
    <w:rsid w:val="003828E7"/>
    <w:rsid w:val="00384926"/>
    <w:rsid w:val="0039736D"/>
    <w:rsid w:val="003A096F"/>
    <w:rsid w:val="003A5A89"/>
    <w:rsid w:val="003B3136"/>
    <w:rsid w:val="003B3A5A"/>
    <w:rsid w:val="003B5485"/>
    <w:rsid w:val="003D096A"/>
    <w:rsid w:val="003D279C"/>
    <w:rsid w:val="003D489D"/>
    <w:rsid w:val="003E29A3"/>
    <w:rsid w:val="003E7411"/>
    <w:rsid w:val="003E75DC"/>
    <w:rsid w:val="003E786B"/>
    <w:rsid w:val="003F77C5"/>
    <w:rsid w:val="0041019B"/>
    <w:rsid w:val="00413B31"/>
    <w:rsid w:val="00427F2E"/>
    <w:rsid w:val="00435C34"/>
    <w:rsid w:val="004412FA"/>
    <w:rsid w:val="0045230E"/>
    <w:rsid w:val="00454537"/>
    <w:rsid w:val="004558C1"/>
    <w:rsid w:val="00467678"/>
    <w:rsid w:val="00471A8C"/>
    <w:rsid w:val="00476141"/>
    <w:rsid w:val="00482C95"/>
    <w:rsid w:val="00491315"/>
    <w:rsid w:val="004950CE"/>
    <w:rsid w:val="00495F9D"/>
    <w:rsid w:val="0049781D"/>
    <w:rsid w:val="004A1E1A"/>
    <w:rsid w:val="004B2A75"/>
    <w:rsid w:val="004B36D3"/>
    <w:rsid w:val="004C6165"/>
    <w:rsid w:val="004D46A9"/>
    <w:rsid w:val="004D5197"/>
    <w:rsid w:val="004E1635"/>
    <w:rsid w:val="004F3A72"/>
    <w:rsid w:val="005009F2"/>
    <w:rsid w:val="00501B3D"/>
    <w:rsid w:val="00510802"/>
    <w:rsid w:val="00513EB9"/>
    <w:rsid w:val="00515C04"/>
    <w:rsid w:val="005256E5"/>
    <w:rsid w:val="00532B3E"/>
    <w:rsid w:val="00541209"/>
    <w:rsid w:val="005470A4"/>
    <w:rsid w:val="0055413C"/>
    <w:rsid w:val="00556DAF"/>
    <w:rsid w:val="005617A7"/>
    <w:rsid w:val="00563FBB"/>
    <w:rsid w:val="005657BC"/>
    <w:rsid w:val="00565955"/>
    <w:rsid w:val="00581410"/>
    <w:rsid w:val="00582FC9"/>
    <w:rsid w:val="0059250A"/>
    <w:rsid w:val="00597EBD"/>
    <w:rsid w:val="005A68D6"/>
    <w:rsid w:val="005B132E"/>
    <w:rsid w:val="005C74E4"/>
    <w:rsid w:val="005D3304"/>
    <w:rsid w:val="005D79D5"/>
    <w:rsid w:val="005DA57A"/>
    <w:rsid w:val="005F6552"/>
    <w:rsid w:val="005F7C19"/>
    <w:rsid w:val="00600B9D"/>
    <w:rsid w:val="006062E3"/>
    <w:rsid w:val="006068B7"/>
    <w:rsid w:val="00614876"/>
    <w:rsid w:val="00624C60"/>
    <w:rsid w:val="006306A1"/>
    <w:rsid w:val="00636352"/>
    <w:rsid w:val="00643CD5"/>
    <w:rsid w:val="00646631"/>
    <w:rsid w:val="00652A44"/>
    <w:rsid w:val="0066309F"/>
    <w:rsid w:val="00664286"/>
    <w:rsid w:val="006646CF"/>
    <w:rsid w:val="006677C9"/>
    <w:rsid w:val="00667865"/>
    <w:rsid w:val="0067539E"/>
    <w:rsid w:val="00696A12"/>
    <w:rsid w:val="006B4A2C"/>
    <w:rsid w:val="006B62FF"/>
    <w:rsid w:val="006B7EAB"/>
    <w:rsid w:val="006C2954"/>
    <w:rsid w:val="006C2ACA"/>
    <w:rsid w:val="006D1F5B"/>
    <w:rsid w:val="006E2FAB"/>
    <w:rsid w:val="006F5BF9"/>
    <w:rsid w:val="006F6D3D"/>
    <w:rsid w:val="00702604"/>
    <w:rsid w:val="00702A8B"/>
    <w:rsid w:val="00706891"/>
    <w:rsid w:val="007111F4"/>
    <w:rsid w:val="007234F8"/>
    <w:rsid w:val="007304A8"/>
    <w:rsid w:val="00731AF5"/>
    <w:rsid w:val="00740F1F"/>
    <w:rsid w:val="0075029D"/>
    <w:rsid w:val="00753358"/>
    <w:rsid w:val="007575F3"/>
    <w:rsid w:val="007728B1"/>
    <w:rsid w:val="00774F01"/>
    <w:rsid w:val="00782809"/>
    <w:rsid w:val="00795D66"/>
    <w:rsid w:val="007A7249"/>
    <w:rsid w:val="007B0BB2"/>
    <w:rsid w:val="007B4730"/>
    <w:rsid w:val="007C6158"/>
    <w:rsid w:val="007D6EC8"/>
    <w:rsid w:val="007F249C"/>
    <w:rsid w:val="007F66C4"/>
    <w:rsid w:val="007F7449"/>
    <w:rsid w:val="0080543D"/>
    <w:rsid w:val="0081334B"/>
    <w:rsid w:val="00821080"/>
    <w:rsid w:val="00834F0E"/>
    <w:rsid w:val="00850EB8"/>
    <w:rsid w:val="0085380D"/>
    <w:rsid w:val="008546C3"/>
    <w:rsid w:val="00856739"/>
    <w:rsid w:val="00860D43"/>
    <w:rsid w:val="00866021"/>
    <w:rsid w:val="00876BA1"/>
    <w:rsid w:val="008861FF"/>
    <w:rsid w:val="00897355"/>
    <w:rsid w:val="008A40A3"/>
    <w:rsid w:val="008B4B06"/>
    <w:rsid w:val="008C3BA8"/>
    <w:rsid w:val="008D03CA"/>
    <w:rsid w:val="008D4727"/>
    <w:rsid w:val="008D5BE6"/>
    <w:rsid w:val="008D6A01"/>
    <w:rsid w:val="008D7094"/>
    <w:rsid w:val="008E3C86"/>
    <w:rsid w:val="008F0A62"/>
    <w:rsid w:val="009004A1"/>
    <w:rsid w:val="009033EE"/>
    <w:rsid w:val="00907BB0"/>
    <w:rsid w:val="009250FD"/>
    <w:rsid w:val="009301F5"/>
    <w:rsid w:val="00931643"/>
    <w:rsid w:val="009333E0"/>
    <w:rsid w:val="00941B5C"/>
    <w:rsid w:val="009533B8"/>
    <w:rsid w:val="00954EF0"/>
    <w:rsid w:val="00957500"/>
    <w:rsid w:val="00962810"/>
    <w:rsid w:val="0097380E"/>
    <w:rsid w:val="009743F4"/>
    <w:rsid w:val="0099413F"/>
    <w:rsid w:val="00997245"/>
    <w:rsid w:val="009B4F49"/>
    <w:rsid w:val="009C6E2C"/>
    <w:rsid w:val="009D6A5D"/>
    <w:rsid w:val="009E3CE2"/>
    <w:rsid w:val="009E7179"/>
    <w:rsid w:val="009F1934"/>
    <w:rsid w:val="009F209E"/>
    <w:rsid w:val="009F40C7"/>
    <w:rsid w:val="00A045D3"/>
    <w:rsid w:val="00A05E47"/>
    <w:rsid w:val="00A12EAD"/>
    <w:rsid w:val="00A130AD"/>
    <w:rsid w:val="00A22AE8"/>
    <w:rsid w:val="00A2781E"/>
    <w:rsid w:val="00A404A9"/>
    <w:rsid w:val="00A40CF7"/>
    <w:rsid w:val="00A417AA"/>
    <w:rsid w:val="00A45C56"/>
    <w:rsid w:val="00A525DA"/>
    <w:rsid w:val="00A61D7C"/>
    <w:rsid w:val="00A669FD"/>
    <w:rsid w:val="00A74798"/>
    <w:rsid w:val="00A8265F"/>
    <w:rsid w:val="00A85029"/>
    <w:rsid w:val="00A850BE"/>
    <w:rsid w:val="00A8776C"/>
    <w:rsid w:val="00AC1863"/>
    <w:rsid w:val="00AC78A5"/>
    <w:rsid w:val="00AC7DC0"/>
    <w:rsid w:val="00B01DB0"/>
    <w:rsid w:val="00B10AE0"/>
    <w:rsid w:val="00B114BA"/>
    <w:rsid w:val="00B117F4"/>
    <w:rsid w:val="00B11A01"/>
    <w:rsid w:val="00B11C74"/>
    <w:rsid w:val="00B22D25"/>
    <w:rsid w:val="00B2634A"/>
    <w:rsid w:val="00B265DB"/>
    <w:rsid w:val="00B33FFE"/>
    <w:rsid w:val="00B368F3"/>
    <w:rsid w:val="00B37D5F"/>
    <w:rsid w:val="00B47052"/>
    <w:rsid w:val="00B47195"/>
    <w:rsid w:val="00B50E9D"/>
    <w:rsid w:val="00B547E1"/>
    <w:rsid w:val="00B6167C"/>
    <w:rsid w:val="00B624C4"/>
    <w:rsid w:val="00B743D8"/>
    <w:rsid w:val="00B92886"/>
    <w:rsid w:val="00B95DE1"/>
    <w:rsid w:val="00B971B3"/>
    <w:rsid w:val="00BA6F7A"/>
    <w:rsid w:val="00BB1BA6"/>
    <w:rsid w:val="00BB22FF"/>
    <w:rsid w:val="00BC0908"/>
    <w:rsid w:val="00BC166C"/>
    <w:rsid w:val="00BC1941"/>
    <w:rsid w:val="00BC3DAC"/>
    <w:rsid w:val="00BC72AB"/>
    <w:rsid w:val="00BD1DE3"/>
    <w:rsid w:val="00BF33C1"/>
    <w:rsid w:val="00BF39F9"/>
    <w:rsid w:val="00C02190"/>
    <w:rsid w:val="00C027EC"/>
    <w:rsid w:val="00C03851"/>
    <w:rsid w:val="00C040AF"/>
    <w:rsid w:val="00C11517"/>
    <w:rsid w:val="00C20393"/>
    <w:rsid w:val="00C20481"/>
    <w:rsid w:val="00C325CB"/>
    <w:rsid w:val="00C43982"/>
    <w:rsid w:val="00C52E41"/>
    <w:rsid w:val="00C53D74"/>
    <w:rsid w:val="00C66499"/>
    <w:rsid w:val="00C83A2B"/>
    <w:rsid w:val="00C94B12"/>
    <w:rsid w:val="00CA4C2E"/>
    <w:rsid w:val="00CB2EDA"/>
    <w:rsid w:val="00CD07C3"/>
    <w:rsid w:val="00CD22DD"/>
    <w:rsid w:val="00CD30F0"/>
    <w:rsid w:val="00CD5900"/>
    <w:rsid w:val="00CD6867"/>
    <w:rsid w:val="00CD6CD3"/>
    <w:rsid w:val="00CE24C1"/>
    <w:rsid w:val="00CE3765"/>
    <w:rsid w:val="00CE6E49"/>
    <w:rsid w:val="00CF2001"/>
    <w:rsid w:val="00D0481B"/>
    <w:rsid w:val="00D13D48"/>
    <w:rsid w:val="00D22CD7"/>
    <w:rsid w:val="00D2341A"/>
    <w:rsid w:val="00D34685"/>
    <w:rsid w:val="00D3704F"/>
    <w:rsid w:val="00D468B7"/>
    <w:rsid w:val="00D46E35"/>
    <w:rsid w:val="00D511B4"/>
    <w:rsid w:val="00D620FA"/>
    <w:rsid w:val="00D672AE"/>
    <w:rsid w:val="00D705C5"/>
    <w:rsid w:val="00D770FB"/>
    <w:rsid w:val="00D81323"/>
    <w:rsid w:val="00D87C6F"/>
    <w:rsid w:val="00D9391D"/>
    <w:rsid w:val="00D93DDD"/>
    <w:rsid w:val="00D9454E"/>
    <w:rsid w:val="00D954C9"/>
    <w:rsid w:val="00DA09BE"/>
    <w:rsid w:val="00DA22FC"/>
    <w:rsid w:val="00DA546F"/>
    <w:rsid w:val="00DB10E0"/>
    <w:rsid w:val="00DB1D67"/>
    <w:rsid w:val="00DB6806"/>
    <w:rsid w:val="00DC46CC"/>
    <w:rsid w:val="00DC66D3"/>
    <w:rsid w:val="00DD0A59"/>
    <w:rsid w:val="00DD2223"/>
    <w:rsid w:val="00E00855"/>
    <w:rsid w:val="00E070FC"/>
    <w:rsid w:val="00E17078"/>
    <w:rsid w:val="00E219E9"/>
    <w:rsid w:val="00E32432"/>
    <w:rsid w:val="00E3648B"/>
    <w:rsid w:val="00E53649"/>
    <w:rsid w:val="00E5509B"/>
    <w:rsid w:val="00E57EB7"/>
    <w:rsid w:val="00E62FAA"/>
    <w:rsid w:val="00E72C04"/>
    <w:rsid w:val="00E754A7"/>
    <w:rsid w:val="00E7BC28"/>
    <w:rsid w:val="00E815AD"/>
    <w:rsid w:val="00E866DE"/>
    <w:rsid w:val="00E96432"/>
    <w:rsid w:val="00EB06C8"/>
    <w:rsid w:val="00EB2ECD"/>
    <w:rsid w:val="00EC29B7"/>
    <w:rsid w:val="00EC3CA0"/>
    <w:rsid w:val="00EC722F"/>
    <w:rsid w:val="00EC769D"/>
    <w:rsid w:val="00ED79B5"/>
    <w:rsid w:val="00EE5B26"/>
    <w:rsid w:val="00EF0BB8"/>
    <w:rsid w:val="00EF3429"/>
    <w:rsid w:val="00F03A48"/>
    <w:rsid w:val="00F1144E"/>
    <w:rsid w:val="00F16798"/>
    <w:rsid w:val="00F30030"/>
    <w:rsid w:val="00F63D72"/>
    <w:rsid w:val="00F63E80"/>
    <w:rsid w:val="00F63F1B"/>
    <w:rsid w:val="00F64DDC"/>
    <w:rsid w:val="00F67331"/>
    <w:rsid w:val="00F93945"/>
    <w:rsid w:val="00FA4400"/>
    <w:rsid w:val="00FB1E0A"/>
    <w:rsid w:val="00FB21B3"/>
    <w:rsid w:val="00FB228B"/>
    <w:rsid w:val="00FB596E"/>
    <w:rsid w:val="00FC4D3F"/>
    <w:rsid w:val="00FC77C3"/>
    <w:rsid w:val="00FD0F61"/>
    <w:rsid w:val="00FE2424"/>
    <w:rsid w:val="00FE3104"/>
    <w:rsid w:val="00FF2EE1"/>
    <w:rsid w:val="00FF3B21"/>
    <w:rsid w:val="00FF623D"/>
    <w:rsid w:val="0112FF14"/>
    <w:rsid w:val="011CB7FD"/>
    <w:rsid w:val="015572DF"/>
    <w:rsid w:val="0193DB95"/>
    <w:rsid w:val="01F6CB8A"/>
    <w:rsid w:val="021F25AF"/>
    <w:rsid w:val="0226CC38"/>
    <w:rsid w:val="022DA4E7"/>
    <w:rsid w:val="03316EE6"/>
    <w:rsid w:val="0363FF86"/>
    <w:rsid w:val="03D29D74"/>
    <w:rsid w:val="04E08F1B"/>
    <w:rsid w:val="05189156"/>
    <w:rsid w:val="052C1CDB"/>
    <w:rsid w:val="0545A6E3"/>
    <w:rsid w:val="057488F4"/>
    <w:rsid w:val="05E925FC"/>
    <w:rsid w:val="06189F3F"/>
    <w:rsid w:val="066490D0"/>
    <w:rsid w:val="067D6CE1"/>
    <w:rsid w:val="06CFC914"/>
    <w:rsid w:val="06FA6EA5"/>
    <w:rsid w:val="0777AA5E"/>
    <w:rsid w:val="07E9C45F"/>
    <w:rsid w:val="07EB2228"/>
    <w:rsid w:val="08DD869C"/>
    <w:rsid w:val="093844E4"/>
    <w:rsid w:val="097C79F3"/>
    <w:rsid w:val="09822D36"/>
    <w:rsid w:val="09984A8C"/>
    <w:rsid w:val="099D4901"/>
    <w:rsid w:val="0A882A8E"/>
    <w:rsid w:val="0AA4E557"/>
    <w:rsid w:val="0AC3D6BC"/>
    <w:rsid w:val="0B584B92"/>
    <w:rsid w:val="0B6E4937"/>
    <w:rsid w:val="0BD02093"/>
    <w:rsid w:val="0C2E80CE"/>
    <w:rsid w:val="0C5FD729"/>
    <w:rsid w:val="0C7475F1"/>
    <w:rsid w:val="0C92082C"/>
    <w:rsid w:val="0CFB2858"/>
    <w:rsid w:val="0D1AA65C"/>
    <w:rsid w:val="0D5BABF9"/>
    <w:rsid w:val="0DD2B1AE"/>
    <w:rsid w:val="0E104652"/>
    <w:rsid w:val="0FA65928"/>
    <w:rsid w:val="0FAC16B3"/>
    <w:rsid w:val="10564984"/>
    <w:rsid w:val="10E74921"/>
    <w:rsid w:val="10F4D200"/>
    <w:rsid w:val="11092E4E"/>
    <w:rsid w:val="111113CF"/>
    <w:rsid w:val="115B2BB4"/>
    <w:rsid w:val="11B3E2A7"/>
    <w:rsid w:val="1204D7F8"/>
    <w:rsid w:val="122311B0"/>
    <w:rsid w:val="1259C9F6"/>
    <w:rsid w:val="12BCEFE0"/>
    <w:rsid w:val="12E3B775"/>
    <w:rsid w:val="13459F63"/>
    <w:rsid w:val="138B3257"/>
    <w:rsid w:val="138E17B0"/>
    <w:rsid w:val="146A1844"/>
    <w:rsid w:val="14AE1DDB"/>
    <w:rsid w:val="14C7D6F3"/>
    <w:rsid w:val="154DBA60"/>
    <w:rsid w:val="155D1310"/>
    <w:rsid w:val="1578425B"/>
    <w:rsid w:val="161328E8"/>
    <w:rsid w:val="161D8832"/>
    <w:rsid w:val="1719AAB4"/>
    <w:rsid w:val="1731E68C"/>
    <w:rsid w:val="183C4BB2"/>
    <w:rsid w:val="18785E63"/>
    <w:rsid w:val="188EB00D"/>
    <w:rsid w:val="18D9FF34"/>
    <w:rsid w:val="18E952C7"/>
    <w:rsid w:val="18ECAD0F"/>
    <w:rsid w:val="191C2DB9"/>
    <w:rsid w:val="192D03F1"/>
    <w:rsid w:val="19CEF290"/>
    <w:rsid w:val="1A2BFACE"/>
    <w:rsid w:val="1AB7FE1A"/>
    <w:rsid w:val="1B14877C"/>
    <w:rsid w:val="1B9EC44E"/>
    <w:rsid w:val="1BCACF50"/>
    <w:rsid w:val="1BE73EDE"/>
    <w:rsid w:val="1BFC5013"/>
    <w:rsid w:val="1C2C0AFD"/>
    <w:rsid w:val="1C5223D4"/>
    <w:rsid w:val="1C6777FD"/>
    <w:rsid w:val="1C83F258"/>
    <w:rsid w:val="1C99E140"/>
    <w:rsid w:val="1CB31FBF"/>
    <w:rsid w:val="1CB71B4F"/>
    <w:rsid w:val="1CE8F48B"/>
    <w:rsid w:val="1D6180EC"/>
    <w:rsid w:val="1E2FA11E"/>
    <w:rsid w:val="1E32C254"/>
    <w:rsid w:val="1E5A3D3F"/>
    <w:rsid w:val="1E6202CC"/>
    <w:rsid w:val="1EA9D631"/>
    <w:rsid w:val="1F2B261D"/>
    <w:rsid w:val="1F460544"/>
    <w:rsid w:val="1F55D5B2"/>
    <w:rsid w:val="1F6DB3B3"/>
    <w:rsid w:val="2024A781"/>
    <w:rsid w:val="206A47EB"/>
    <w:rsid w:val="207CB2AF"/>
    <w:rsid w:val="2095AEE3"/>
    <w:rsid w:val="20DD5426"/>
    <w:rsid w:val="2159FE9C"/>
    <w:rsid w:val="21775E14"/>
    <w:rsid w:val="21B3D045"/>
    <w:rsid w:val="220E46EB"/>
    <w:rsid w:val="222D5DBE"/>
    <w:rsid w:val="223034CF"/>
    <w:rsid w:val="22355CD5"/>
    <w:rsid w:val="22CEC5C8"/>
    <w:rsid w:val="22FC0B3A"/>
    <w:rsid w:val="241AA0A0"/>
    <w:rsid w:val="2436B1C8"/>
    <w:rsid w:val="2451E3A1"/>
    <w:rsid w:val="247C8343"/>
    <w:rsid w:val="24C8970C"/>
    <w:rsid w:val="24CD305A"/>
    <w:rsid w:val="24F1C66F"/>
    <w:rsid w:val="24F687E2"/>
    <w:rsid w:val="2503C703"/>
    <w:rsid w:val="25348E81"/>
    <w:rsid w:val="2554124A"/>
    <w:rsid w:val="25755BA4"/>
    <w:rsid w:val="25881F26"/>
    <w:rsid w:val="266900BB"/>
    <w:rsid w:val="26B2BD9B"/>
    <w:rsid w:val="272A3686"/>
    <w:rsid w:val="27A7FC0C"/>
    <w:rsid w:val="27DE85FD"/>
    <w:rsid w:val="2822B687"/>
    <w:rsid w:val="2870758E"/>
    <w:rsid w:val="28A22736"/>
    <w:rsid w:val="28CF5912"/>
    <w:rsid w:val="296B4CBE"/>
    <w:rsid w:val="2970F9B1"/>
    <w:rsid w:val="29D04757"/>
    <w:rsid w:val="2A1BF8A4"/>
    <w:rsid w:val="2A65745A"/>
    <w:rsid w:val="2AADBD2A"/>
    <w:rsid w:val="2BC74D1F"/>
    <w:rsid w:val="2BFAE012"/>
    <w:rsid w:val="2CB64F21"/>
    <w:rsid w:val="2CE0F316"/>
    <w:rsid w:val="2D7D8816"/>
    <w:rsid w:val="2D8A5179"/>
    <w:rsid w:val="2EC3EC0E"/>
    <w:rsid w:val="2F01B4DE"/>
    <w:rsid w:val="2F7A5E34"/>
    <w:rsid w:val="301572A7"/>
    <w:rsid w:val="3088593B"/>
    <w:rsid w:val="308A6607"/>
    <w:rsid w:val="3109AC45"/>
    <w:rsid w:val="313C59B4"/>
    <w:rsid w:val="313ECC6B"/>
    <w:rsid w:val="314203C6"/>
    <w:rsid w:val="3184A629"/>
    <w:rsid w:val="326F036E"/>
    <w:rsid w:val="33503B64"/>
    <w:rsid w:val="33920D55"/>
    <w:rsid w:val="33BFF9FD"/>
    <w:rsid w:val="347C6B85"/>
    <w:rsid w:val="34E79013"/>
    <w:rsid w:val="35866A00"/>
    <w:rsid w:val="36011525"/>
    <w:rsid w:val="366F3035"/>
    <w:rsid w:val="369B40FA"/>
    <w:rsid w:val="36CF7D26"/>
    <w:rsid w:val="3712FD40"/>
    <w:rsid w:val="379304CE"/>
    <w:rsid w:val="37CF4AB1"/>
    <w:rsid w:val="37D23555"/>
    <w:rsid w:val="3800CB5A"/>
    <w:rsid w:val="381F30D5"/>
    <w:rsid w:val="3822E26C"/>
    <w:rsid w:val="38386554"/>
    <w:rsid w:val="38C464E6"/>
    <w:rsid w:val="38E52D28"/>
    <w:rsid w:val="390EDC4C"/>
    <w:rsid w:val="39139278"/>
    <w:rsid w:val="394C6A2B"/>
    <w:rsid w:val="395B7F88"/>
    <w:rsid w:val="395ECA15"/>
    <w:rsid w:val="39AFDD94"/>
    <w:rsid w:val="39B325C6"/>
    <w:rsid w:val="3A0B8740"/>
    <w:rsid w:val="3A508A60"/>
    <w:rsid w:val="3A8CB7B0"/>
    <w:rsid w:val="3ABC6708"/>
    <w:rsid w:val="3B00FFA5"/>
    <w:rsid w:val="3B5295A8"/>
    <w:rsid w:val="3B5F2FDD"/>
    <w:rsid w:val="3B7AA084"/>
    <w:rsid w:val="3B9A93F0"/>
    <w:rsid w:val="3BB54707"/>
    <w:rsid w:val="3C97B323"/>
    <w:rsid w:val="3D06C4B9"/>
    <w:rsid w:val="3D150564"/>
    <w:rsid w:val="3DB03F8A"/>
    <w:rsid w:val="3E7D91E2"/>
    <w:rsid w:val="3E9223F0"/>
    <w:rsid w:val="3F244507"/>
    <w:rsid w:val="3F76387C"/>
    <w:rsid w:val="3F838903"/>
    <w:rsid w:val="3FD96977"/>
    <w:rsid w:val="401CAB52"/>
    <w:rsid w:val="4079290A"/>
    <w:rsid w:val="40DC6E2F"/>
    <w:rsid w:val="415B1EEF"/>
    <w:rsid w:val="41A04113"/>
    <w:rsid w:val="41A58982"/>
    <w:rsid w:val="41A98E7A"/>
    <w:rsid w:val="41BF0F95"/>
    <w:rsid w:val="41BF416B"/>
    <w:rsid w:val="4212372E"/>
    <w:rsid w:val="423EFAE2"/>
    <w:rsid w:val="427CAFF6"/>
    <w:rsid w:val="4281DBF8"/>
    <w:rsid w:val="42A09959"/>
    <w:rsid w:val="42C4F45F"/>
    <w:rsid w:val="436B24B9"/>
    <w:rsid w:val="43B0C9CC"/>
    <w:rsid w:val="44100A9A"/>
    <w:rsid w:val="44534CEC"/>
    <w:rsid w:val="44E1047F"/>
    <w:rsid w:val="44E8F3A8"/>
    <w:rsid w:val="45266160"/>
    <w:rsid w:val="464012A6"/>
    <w:rsid w:val="469D35D5"/>
    <w:rsid w:val="46B693B4"/>
    <w:rsid w:val="46CD0B8B"/>
    <w:rsid w:val="4749F408"/>
    <w:rsid w:val="47567FFB"/>
    <w:rsid w:val="47B6C2FF"/>
    <w:rsid w:val="48ACDFD9"/>
    <w:rsid w:val="48C20AD4"/>
    <w:rsid w:val="48CDA6A3"/>
    <w:rsid w:val="48CF89C7"/>
    <w:rsid w:val="491A8B2D"/>
    <w:rsid w:val="4948599D"/>
    <w:rsid w:val="49FFA696"/>
    <w:rsid w:val="4A18CEF3"/>
    <w:rsid w:val="4A4326C5"/>
    <w:rsid w:val="4B2D373C"/>
    <w:rsid w:val="4B4D37B2"/>
    <w:rsid w:val="4B9B76F7"/>
    <w:rsid w:val="4BBEE6C7"/>
    <w:rsid w:val="4BC2B571"/>
    <w:rsid w:val="4C292A7C"/>
    <w:rsid w:val="4D250F94"/>
    <w:rsid w:val="4D39754C"/>
    <w:rsid w:val="4D44E50C"/>
    <w:rsid w:val="4D601730"/>
    <w:rsid w:val="4D87EE21"/>
    <w:rsid w:val="4E8B015D"/>
    <w:rsid w:val="4E947CCE"/>
    <w:rsid w:val="4EA847BA"/>
    <w:rsid w:val="4EC331BE"/>
    <w:rsid w:val="4F395B90"/>
    <w:rsid w:val="4F60CB3E"/>
    <w:rsid w:val="4F66085C"/>
    <w:rsid w:val="502916E4"/>
    <w:rsid w:val="50300C82"/>
    <w:rsid w:val="51050417"/>
    <w:rsid w:val="51282876"/>
    <w:rsid w:val="516B4CB8"/>
    <w:rsid w:val="516B52BE"/>
    <w:rsid w:val="5258C21D"/>
    <w:rsid w:val="529DA91E"/>
    <w:rsid w:val="52B90506"/>
    <w:rsid w:val="52C0E14A"/>
    <w:rsid w:val="5332022A"/>
    <w:rsid w:val="534300E5"/>
    <w:rsid w:val="537114B5"/>
    <w:rsid w:val="53A2F971"/>
    <w:rsid w:val="54217BF5"/>
    <w:rsid w:val="5558C975"/>
    <w:rsid w:val="55A64B70"/>
    <w:rsid w:val="55D549E0"/>
    <w:rsid w:val="55EB65DA"/>
    <w:rsid w:val="563CA4E7"/>
    <w:rsid w:val="567D3573"/>
    <w:rsid w:val="56C60D5B"/>
    <w:rsid w:val="5704A867"/>
    <w:rsid w:val="573D471E"/>
    <w:rsid w:val="57793284"/>
    <w:rsid w:val="57D1E922"/>
    <w:rsid w:val="57D7FE55"/>
    <w:rsid w:val="58310A11"/>
    <w:rsid w:val="586F433C"/>
    <w:rsid w:val="5872A8BF"/>
    <w:rsid w:val="5971C7D5"/>
    <w:rsid w:val="5984F865"/>
    <w:rsid w:val="5A312BE9"/>
    <w:rsid w:val="5A3E1CA0"/>
    <w:rsid w:val="5A4CB157"/>
    <w:rsid w:val="5A4CEF1E"/>
    <w:rsid w:val="5A61B746"/>
    <w:rsid w:val="5AF8BAC1"/>
    <w:rsid w:val="5AFE11C1"/>
    <w:rsid w:val="5B098D53"/>
    <w:rsid w:val="5B4138DA"/>
    <w:rsid w:val="5C2BC976"/>
    <w:rsid w:val="5C38BC5E"/>
    <w:rsid w:val="5C4B0351"/>
    <w:rsid w:val="5C7AF11B"/>
    <w:rsid w:val="5CB15D0F"/>
    <w:rsid w:val="5CCE1C4B"/>
    <w:rsid w:val="5CEB52D7"/>
    <w:rsid w:val="5CFEBDA9"/>
    <w:rsid w:val="5DA69BDF"/>
    <w:rsid w:val="5DD4370B"/>
    <w:rsid w:val="5DD93526"/>
    <w:rsid w:val="5DFD35B9"/>
    <w:rsid w:val="5EA8F28C"/>
    <w:rsid w:val="5EB4DE57"/>
    <w:rsid w:val="5F45C69E"/>
    <w:rsid w:val="5F543637"/>
    <w:rsid w:val="5F98E65C"/>
    <w:rsid w:val="603E4BF1"/>
    <w:rsid w:val="6076B286"/>
    <w:rsid w:val="60891776"/>
    <w:rsid w:val="60BFC2C7"/>
    <w:rsid w:val="60E7B8B4"/>
    <w:rsid w:val="610DA483"/>
    <w:rsid w:val="61DAB380"/>
    <w:rsid w:val="620E0DD7"/>
    <w:rsid w:val="6267C7F2"/>
    <w:rsid w:val="627D167E"/>
    <w:rsid w:val="62D0A6DC"/>
    <w:rsid w:val="62D63682"/>
    <w:rsid w:val="62EE421B"/>
    <w:rsid w:val="63787D0F"/>
    <w:rsid w:val="639B6D13"/>
    <w:rsid w:val="63B443A2"/>
    <w:rsid w:val="63D2A969"/>
    <w:rsid w:val="64534EE0"/>
    <w:rsid w:val="64B98D97"/>
    <w:rsid w:val="65209BB8"/>
    <w:rsid w:val="6525CAC2"/>
    <w:rsid w:val="652ED4BC"/>
    <w:rsid w:val="65B00B8D"/>
    <w:rsid w:val="65EF1F41"/>
    <w:rsid w:val="65FB9398"/>
    <w:rsid w:val="6608479E"/>
    <w:rsid w:val="664421DE"/>
    <w:rsid w:val="664CE13D"/>
    <w:rsid w:val="6651A2B0"/>
    <w:rsid w:val="66543128"/>
    <w:rsid w:val="66AD8D75"/>
    <w:rsid w:val="66BBACC2"/>
    <w:rsid w:val="66C2B26C"/>
    <w:rsid w:val="66D3A685"/>
    <w:rsid w:val="6712ABC5"/>
    <w:rsid w:val="6727F2E4"/>
    <w:rsid w:val="67466F7A"/>
    <w:rsid w:val="679962E2"/>
    <w:rsid w:val="67C389E8"/>
    <w:rsid w:val="682E057E"/>
    <w:rsid w:val="68884B59"/>
    <w:rsid w:val="68A45315"/>
    <w:rsid w:val="697F52CA"/>
    <w:rsid w:val="69DCD7F5"/>
    <w:rsid w:val="6A602E76"/>
    <w:rsid w:val="6A604DD0"/>
    <w:rsid w:val="6A80D739"/>
    <w:rsid w:val="6AA368D3"/>
    <w:rsid w:val="6AA866D8"/>
    <w:rsid w:val="6B184AAC"/>
    <w:rsid w:val="6B48035D"/>
    <w:rsid w:val="6B5B574B"/>
    <w:rsid w:val="6BF1E812"/>
    <w:rsid w:val="6C4E9FB7"/>
    <w:rsid w:val="6CBABA52"/>
    <w:rsid w:val="6D0176A1"/>
    <w:rsid w:val="6D2970A9"/>
    <w:rsid w:val="6E0632A2"/>
    <w:rsid w:val="6E4B9CBE"/>
    <w:rsid w:val="6E5E0FE8"/>
    <w:rsid w:val="6F0328A1"/>
    <w:rsid w:val="6F0DCBF3"/>
    <w:rsid w:val="6F62AA88"/>
    <w:rsid w:val="6F92DB27"/>
    <w:rsid w:val="6FA20303"/>
    <w:rsid w:val="6FFFB5FD"/>
    <w:rsid w:val="70024C23"/>
    <w:rsid w:val="700E77C1"/>
    <w:rsid w:val="700EFBC1"/>
    <w:rsid w:val="701286DC"/>
    <w:rsid w:val="70410356"/>
    <w:rsid w:val="70A755F7"/>
    <w:rsid w:val="70D1BB14"/>
    <w:rsid w:val="70D56104"/>
    <w:rsid w:val="717C2433"/>
    <w:rsid w:val="71B36125"/>
    <w:rsid w:val="71F78B50"/>
    <w:rsid w:val="7221E344"/>
    <w:rsid w:val="7279E023"/>
    <w:rsid w:val="72960385"/>
    <w:rsid w:val="732BA408"/>
    <w:rsid w:val="7372E820"/>
    <w:rsid w:val="739749BE"/>
    <w:rsid w:val="73C3099C"/>
    <w:rsid w:val="740DA9C6"/>
    <w:rsid w:val="7472E199"/>
    <w:rsid w:val="749C7D8A"/>
    <w:rsid w:val="74C03935"/>
    <w:rsid w:val="74CDD496"/>
    <w:rsid w:val="74D5BD46"/>
    <w:rsid w:val="74DA60C3"/>
    <w:rsid w:val="7547A6D9"/>
    <w:rsid w:val="75739B73"/>
    <w:rsid w:val="76459FBD"/>
    <w:rsid w:val="769AF4AD"/>
    <w:rsid w:val="770BBF12"/>
    <w:rsid w:val="776325E3"/>
    <w:rsid w:val="7792AA50"/>
    <w:rsid w:val="779E4BD5"/>
    <w:rsid w:val="77AD0BF2"/>
    <w:rsid w:val="782CA1BB"/>
    <w:rsid w:val="7842CA07"/>
    <w:rsid w:val="798A8F33"/>
    <w:rsid w:val="79975B3B"/>
    <w:rsid w:val="79A1F20C"/>
    <w:rsid w:val="79A47840"/>
    <w:rsid w:val="79D8CE02"/>
    <w:rsid w:val="7A7394D6"/>
    <w:rsid w:val="7A8655E9"/>
    <w:rsid w:val="7B453722"/>
    <w:rsid w:val="7B5EEF08"/>
    <w:rsid w:val="7BD6970D"/>
    <w:rsid w:val="7C3A7219"/>
    <w:rsid w:val="7C4CD188"/>
    <w:rsid w:val="7C5DB96E"/>
    <w:rsid w:val="7C71BCF8"/>
    <w:rsid w:val="7C7BE535"/>
    <w:rsid w:val="7D21D65C"/>
    <w:rsid w:val="7D9AA9E2"/>
    <w:rsid w:val="7DA18EA5"/>
    <w:rsid w:val="7E42B03F"/>
    <w:rsid w:val="7E65E01B"/>
    <w:rsid w:val="7E6E816E"/>
    <w:rsid w:val="7E8EABCB"/>
    <w:rsid w:val="7EAB0B23"/>
    <w:rsid w:val="7EF287AA"/>
    <w:rsid w:val="7F6EBC7B"/>
    <w:rsid w:val="7F942C80"/>
    <w:rsid w:val="7FF7F27D"/>
    <w:rsid w:val="7FF80B3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1A6201"/>
  <w15:chartTrackingRefBased/>
  <w15:docId w15:val="{2DA2553F-88FB-4BCA-8ACD-BD7336F68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3765"/>
    <w:pPr>
      <w:spacing w:before="100" w:beforeAutospacing="1" w:after="100" w:afterAutospacing="1" w:line="240" w:lineRule="auto"/>
      <w:outlineLvl w:val="0"/>
    </w:pPr>
    <w:rPr>
      <w:rFonts w:ascii="Times New Roman" w:eastAsia="Times New Roman" w:hAnsi="Times New Roman" w:cs="Times New Roman"/>
      <w:b/>
      <w:bCs/>
      <w:kern w:val="36"/>
      <w:sz w:val="32"/>
      <w:szCs w:val="48"/>
      <w:u w:val="single"/>
    </w:rPr>
  </w:style>
  <w:style w:type="paragraph" w:styleId="Heading2">
    <w:name w:val="heading 2"/>
    <w:basedOn w:val="Normal"/>
    <w:next w:val="Normal"/>
    <w:link w:val="Heading2Char"/>
    <w:uiPriority w:val="9"/>
    <w:unhideWhenUsed/>
    <w:qFormat/>
    <w:rsid w:val="00C038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A8B"/>
    <w:pPr>
      <w:ind w:left="720"/>
      <w:contextualSpacing/>
    </w:pPr>
  </w:style>
  <w:style w:type="paragraph" w:styleId="NormalWeb">
    <w:name w:val="Normal (Web)"/>
    <w:basedOn w:val="Normal"/>
    <w:uiPriority w:val="99"/>
    <w:semiHidden/>
    <w:unhideWhenUsed/>
    <w:rsid w:val="006D1F5B"/>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C040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040AF"/>
    <w:rPr>
      <w:sz w:val="20"/>
      <w:szCs w:val="20"/>
    </w:rPr>
  </w:style>
  <w:style w:type="character" w:styleId="EndnoteReference">
    <w:name w:val="endnote reference"/>
    <w:basedOn w:val="DefaultParagraphFont"/>
    <w:uiPriority w:val="99"/>
    <w:semiHidden/>
    <w:unhideWhenUsed/>
    <w:rsid w:val="00C040AF"/>
    <w:rPr>
      <w:vertAlign w:val="superscript"/>
    </w:rPr>
  </w:style>
  <w:style w:type="paragraph" w:styleId="FootnoteText">
    <w:name w:val="footnote text"/>
    <w:basedOn w:val="Normal"/>
    <w:link w:val="FootnoteTextChar"/>
    <w:uiPriority w:val="99"/>
    <w:unhideWhenUsed/>
    <w:rsid w:val="00C040AF"/>
    <w:pPr>
      <w:spacing w:after="0" w:line="240" w:lineRule="auto"/>
    </w:pPr>
    <w:rPr>
      <w:sz w:val="20"/>
      <w:szCs w:val="20"/>
    </w:rPr>
  </w:style>
  <w:style w:type="character" w:customStyle="1" w:styleId="FootnoteTextChar">
    <w:name w:val="Footnote Text Char"/>
    <w:basedOn w:val="DefaultParagraphFont"/>
    <w:link w:val="FootnoteText"/>
    <w:uiPriority w:val="99"/>
    <w:rsid w:val="00C040AF"/>
    <w:rPr>
      <w:sz w:val="20"/>
      <w:szCs w:val="20"/>
    </w:rPr>
  </w:style>
  <w:style w:type="character" w:styleId="FootnoteReference">
    <w:name w:val="footnote reference"/>
    <w:basedOn w:val="DefaultParagraphFont"/>
    <w:uiPriority w:val="99"/>
    <w:semiHidden/>
    <w:unhideWhenUsed/>
    <w:rsid w:val="00C040AF"/>
    <w:rPr>
      <w:vertAlign w:val="superscript"/>
    </w:rPr>
  </w:style>
  <w:style w:type="character" w:styleId="Hyperlink">
    <w:name w:val="Hyperlink"/>
    <w:basedOn w:val="DefaultParagraphFont"/>
    <w:uiPriority w:val="99"/>
    <w:unhideWhenUsed/>
    <w:rsid w:val="008D5BE6"/>
    <w:rPr>
      <w:color w:val="0563C1" w:themeColor="hyperlink"/>
      <w:u w:val="single"/>
    </w:rPr>
  </w:style>
  <w:style w:type="paragraph" w:styleId="Header">
    <w:name w:val="header"/>
    <w:basedOn w:val="Normal"/>
    <w:link w:val="HeaderChar"/>
    <w:uiPriority w:val="99"/>
    <w:unhideWhenUsed/>
    <w:rsid w:val="00E866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6DE"/>
  </w:style>
  <w:style w:type="paragraph" w:styleId="Footer">
    <w:name w:val="footer"/>
    <w:basedOn w:val="Normal"/>
    <w:link w:val="FooterChar"/>
    <w:uiPriority w:val="99"/>
    <w:unhideWhenUsed/>
    <w:rsid w:val="00E866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6DE"/>
  </w:style>
  <w:style w:type="character" w:customStyle="1" w:styleId="Heading1Char">
    <w:name w:val="Heading 1 Char"/>
    <w:basedOn w:val="DefaultParagraphFont"/>
    <w:link w:val="Heading1"/>
    <w:uiPriority w:val="9"/>
    <w:rsid w:val="00CE3765"/>
    <w:rPr>
      <w:rFonts w:ascii="Times New Roman" w:eastAsia="Times New Roman" w:hAnsi="Times New Roman" w:cs="Times New Roman"/>
      <w:b/>
      <w:bCs/>
      <w:kern w:val="36"/>
      <w:sz w:val="32"/>
      <w:szCs w:val="48"/>
      <w:u w:val="single"/>
    </w:rPr>
  </w:style>
  <w:style w:type="paragraph" w:styleId="Subtitle">
    <w:name w:val="Subtitle"/>
    <w:basedOn w:val="Normal"/>
    <w:next w:val="Normal"/>
    <w:link w:val="SubtitleChar"/>
    <w:uiPriority w:val="11"/>
    <w:qFormat/>
    <w:rsid w:val="008567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56739"/>
    <w:rPr>
      <w:rFonts w:eastAsiaTheme="minorEastAsia"/>
      <w:color w:val="5A5A5A" w:themeColor="text1" w:themeTint="A5"/>
      <w:spacing w:val="15"/>
    </w:rPr>
  </w:style>
  <w:style w:type="paragraph" w:styleId="Caption">
    <w:name w:val="caption"/>
    <w:basedOn w:val="Normal"/>
    <w:next w:val="Normal"/>
    <w:uiPriority w:val="35"/>
    <w:unhideWhenUsed/>
    <w:qFormat/>
    <w:rsid w:val="001F7055"/>
    <w:pPr>
      <w:spacing w:after="200" w:line="240" w:lineRule="auto"/>
    </w:pPr>
    <w:rPr>
      <w:i/>
      <w:iCs/>
      <w:color w:val="44546A" w:themeColor="text2"/>
      <w:sz w:val="18"/>
      <w:szCs w:val="18"/>
    </w:rPr>
  </w:style>
  <w:style w:type="paragraph" w:customStyle="1" w:styleId="text-black">
    <w:name w:val="text-black"/>
    <w:basedOn w:val="Normal"/>
    <w:rsid w:val="000F67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1B3653"/>
    <w:rPr>
      <w:color w:val="605E5C"/>
      <w:shd w:val="clear" w:color="auto" w:fill="E1DFDD"/>
    </w:rPr>
  </w:style>
  <w:style w:type="character" w:styleId="FollowedHyperlink">
    <w:name w:val="FollowedHyperlink"/>
    <w:basedOn w:val="DefaultParagraphFont"/>
    <w:uiPriority w:val="99"/>
    <w:semiHidden/>
    <w:unhideWhenUsed/>
    <w:rsid w:val="004D5197"/>
    <w:rPr>
      <w:color w:val="954F72" w:themeColor="followedHyperlink"/>
      <w:u w:val="single"/>
    </w:rPr>
  </w:style>
  <w:style w:type="character" w:styleId="PlaceholderText">
    <w:name w:val="Placeholder Text"/>
    <w:basedOn w:val="DefaultParagraphFont"/>
    <w:uiPriority w:val="99"/>
    <w:semiHidden/>
    <w:rsid w:val="00DC66D3"/>
    <w:rPr>
      <w:color w:val="666666"/>
    </w:rPr>
  </w:style>
  <w:style w:type="table" w:styleId="TableGrid">
    <w:name w:val="Table Grid"/>
    <w:basedOn w:val="TableNormal"/>
    <w:uiPriority w:val="39"/>
    <w:rsid w:val="00B47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EF3429"/>
    <w:rPr>
      <w:color w:val="605E5C"/>
      <w:shd w:val="clear" w:color="auto" w:fill="E1DFDD"/>
    </w:rPr>
  </w:style>
  <w:style w:type="paragraph" w:customStyle="1" w:styleId="Style1">
    <w:name w:val="Style1"/>
    <w:basedOn w:val="Normal"/>
    <w:link w:val="Style1Char"/>
    <w:qFormat/>
    <w:rsid w:val="00FA4400"/>
    <w:rPr>
      <w:rFonts w:asciiTheme="majorBidi" w:eastAsia="Times New Roman" w:hAnsiTheme="majorBidi" w:cstheme="majorBidi"/>
      <w:b/>
      <w:bCs/>
      <w:sz w:val="32"/>
      <w:szCs w:val="32"/>
      <w:u w:val="single"/>
    </w:rPr>
  </w:style>
  <w:style w:type="character" w:customStyle="1" w:styleId="Style1Char">
    <w:name w:val="Style1 Char"/>
    <w:basedOn w:val="DefaultParagraphFont"/>
    <w:link w:val="Style1"/>
    <w:rsid w:val="00FA4400"/>
    <w:rPr>
      <w:rFonts w:asciiTheme="majorBidi" w:eastAsia="Times New Roman" w:hAnsiTheme="majorBidi" w:cstheme="majorBidi"/>
      <w:b/>
      <w:bCs/>
      <w:sz w:val="32"/>
      <w:szCs w:val="32"/>
      <w:u w:val="single"/>
    </w:rPr>
  </w:style>
  <w:style w:type="paragraph" w:styleId="TOCHeading">
    <w:name w:val="TOC Heading"/>
    <w:basedOn w:val="Heading1"/>
    <w:next w:val="Normal"/>
    <w:uiPriority w:val="39"/>
    <w:unhideWhenUsed/>
    <w:qFormat/>
    <w:rsid w:val="003E786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Cs w:val="32"/>
      <w:lang w:bidi="ar-SA"/>
    </w:rPr>
  </w:style>
  <w:style w:type="paragraph" w:styleId="TOC1">
    <w:name w:val="toc 1"/>
    <w:basedOn w:val="Normal"/>
    <w:next w:val="Normal"/>
    <w:autoRedefine/>
    <w:uiPriority w:val="39"/>
    <w:unhideWhenUsed/>
    <w:rsid w:val="003E786B"/>
    <w:pPr>
      <w:spacing w:after="100"/>
    </w:pPr>
  </w:style>
  <w:style w:type="character" w:customStyle="1" w:styleId="Heading2Char">
    <w:name w:val="Heading 2 Char"/>
    <w:basedOn w:val="DefaultParagraphFont"/>
    <w:link w:val="Heading2"/>
    <w:uiPriority w:val="9"/>
    <w:rsid w:val="00C0385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03851"/>
    <w:pPr>
      <w:spacing w:after="100"/>
      <w:ind w:left="220"/>
    </w:pPr>
  </w:style>
  <w:style w:type="character" w:styleId="UnresolvedMention">
    <w:name w:val="Unresolved Mention"/>
    <w:basedOn w:val="DefaultParagraphFont"/>
    <w:uiPriority w:val="99"/>
    <w:semiHidden/>
    <w:unhideWhenUsed/>
    <w:rsid w:val="001B69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77626">
      <w:bodyDiv w:val="1"/>
      <w:marLeft w:val="0"/>
      <w:marRight w:val="0"/>
      <w:marTop w:val="0"/>
      <w:marBottom w:val="0"/>
      <w:divBdr>
        <w:top w:val="none" w:sz="0" w:space="0" w:color="auto"/>
        <w:left w:val="none" w:sz="0" w:space="0" w:color="auto"/>
        <w:bottom w:val="none" w:sz="0" w:space="0" w:color="auto"/>
        <w:right w:val="none" w:sz="0" w:space="0" w:color="auto"/>
      </w:divBdr>
    </w:div>
    <w:div w:id="135728516">
      <w:bodyDiv w:val="1"/>
      <w:marLeft w:val="0"/>
      <w:marRight w:val="0"/>
      <w:marTop w:val="0"/>
      <w:marBottom w:val="0"/>
      <w:divBdr>
        <w:top w:val="none" w:sz="0" w:space="0" w:color="auto"/>
        <w:left w:val="none" w:sz="0" w:space="0" w:color="auto"/>
        <w:bottom w:val="none" w:sz="0" w:space="0" w:color="auto"/>
        <w:right w:val="none" w:sz="0" w:space="0" w:color="auto"/>
      </w:divBdr>
      <w:divsChild>
        <w:div w:id="117341305">
          <w:marLeft w:val="0"/>
          <w:marRight w:val="0"/>
          <w:marTop w:val="0"/>
          <w:marBottom w:val="0"/>
          <w:divBdr>
            <w:top w:val="none" w:sz="0" w:space="0" w:color="auto"/>
            <w:left w:val="none" w:sz="0" w:space="0" w:color="auto"/>
            <w:bottom w:val="none" w:sz="0" w:space="0" w:color="auto"/>
            <w:right w:val="none" w:sz="0" w:space="0" w:color="auto"/>
          </w:divBdr>
        </w:div>
        <w:div w:id="449395888">
          <w:marLeft w:val="0"/>
          <w:marRight w:val="0"/>
          <w:marTop w:val="0"/>
          <w:marBottom w:val="0"/>
          <w:divBdr>
            <w:top w:val="none" w:sz="0" w:space="0" w:color="auto"/>
            <w:left w:val="none" w:sz="0" w:space="0" w:color="auto"/>
            <w:bottom w:val="none" w:sz="0" w:space="0" w:color="auto"/>
            <w:right w:val="none" w:sz="0" w:space="0" w:color="auto"/>
          </w:divBdr>
        </w:div>
        <w:div w:id="689452415">
          <w:marLeft w:val="0"/>
          <w:marRight w:val="0"/>
          <w:marTop w:val="0"/>
          <w:marBottom w:val="0"/>
          <w:divBdr>
            <w:top w:val="none" w:sz="0" w:space="0" w:color="auto"/>
            <w:left w:val="none" w:sz="0" w:space="0" w:color="auto"/>
            <w:bottom w:val="none" w:sz="0" w:space="0" w:color="auto"/>
            <w:right w:val="none" w:sz="0" w:space="0" w:color="auto"/>
          </w:divBdr>
        </w:div>
        <w:div w:id="754202214">
          <w:marLeft w:val="0"/>
          <w:marRight w:val="0"/>
          <w:marTop w:val="0"/>
          <w:marBottom w:val="0"/>
          <w:divBdr>
            <w:top w:val="none" w:sz="0" w:space="0" w:color="auto"/>
            <w:left w:val="none" w:sz="0" w:space="0" w:color="auto"/>
            <w:bottom w:val="none" w:sz="0" w:space="0" w:color="auto"/>
            <w:right w:val="none" w:sz="0" w:space="0" w:color="auto"/>
          </w:divBdr>
        </w:div>
        <w:div w:id="834762880">
          <w:marLeft w:val="0"/>
          <w:marRight w:val="0"/>
          <w:marTop w:val="0"/>
          <w:marBottom w:val="0"/>
          <w:divBdr>
            <w:top w:val="none" w:sz="0" w:space="0" w:color="auto"/>
            <w:left w:val="none" w:sz="0" w:space="0" w:color="auto"/>
            <w:bottom w:val="none" w:sz="0" w:space="0" w:color="auto"/>
            <w:right w:val="none" w:sz="0" w:space="0" w:color="auto"/>
          </w:divBdr>
        </w:div>
        <w:div w:id="931091680">
          <w:marLeft w:val="0"/>
          <w:marRight w:val="0"/>
          <w:marTop w:val="0"/>
          <w:marBottom w:val="0"/>
          <w:divBdr>
            <w:top w:val="none" w:sz="0" w:space="0" w:color="auto"/>
            <w:left w:val="none" w:sz="0" w:space="0" w:color="auto"/>
            <w:bottom w:val="none" w:sz="0" w:space="0" w:color="auto"/>
            <w:right w:val="none" w:sz="0" w:space="0" w:color="auto"/>
          </w:divBdr>
        </w:div>
        <w:div w:id="1169296295">
          <w:marLeft w:val="0"/>
          <w:marRight w:val="0"/>
          <w:marTop w:val="0"/>
          <w:marBottom w:val="0"/>
          <w:divBdr>
            <w:top w:val="none" w:sz="0" w:space="0" w:color="auto"/>
            <w:left w:val="none" w:sz="0" w:space="0" w:color="auto"/>
            <w:bottom w:val="none" w:sz="0" w:space="0" w:color="auto"/>
            <w:right w:val="none" w:sz="0" w:space="0" w:color="auto"/>
          </w:divBdr>
        </w:div>
        <w:div w:id="1182355182">
          <w:marLeft w:val="0"/>
          <w:marRight w:val="0"/>
          <w:marTop w:val="0"/>
          <w:marBottom w:val="0"/>
          <w:divBdr>
            <w:top w:val="none" w:sz="0" w:space="0" w:color="auto"/>
            <w:left w:val="none" w:sz="0" w:space="0" w:color="auto"/>
            <w:bottom w:val="none" w:sz="0" w:space="0" w:color="auto"/>
            <w:right w:val="none" w:sz="0" w:space="0" w:color="auto"/>
          </w:divBdr>
        </w:div>
        <w:div w:id="1282296912">
          <w:marLeft w:val="0"/>
          <w:marRight w:val="0"/>
          <w:marTop w:val="0"/>
          <w:marBottom w:val="0"/>
          <w:divBdr>
            <w:top w:val="none" w:sz="0" w:space="0" w:color="auto"/>
            <w:left w:val="none" w:sz="0" w:space="0" w:color="auto"/>
            <w:bottom w:val="none" w:sz="0" w:space="0" w:color="auto"/>
            <w:right w:val="none" w:sz="0" w:space="0" w:color="auto"/>
          </w:divBdr>
        </w:div>
        <w:div w:id="1461875716">
          <w:marLeft w:val="0"/>
          <w:marRight w:val="0"/>
          <w:marTop w:val="0"/>
          <w:marBottom w:val="0"/>
          <w:divBdr>
            <w:top w:val="none" w:sz="0" w:space="0" w:color="auto"/>
            <w:left w:val="none" w:sz="0" w:space="0" w:color="auto"/>
            <w:bottom w:val="none" w:sz="0" w:space="0" w:color="auto"/>
            <w:right w:val="none" w:sz="0" w:space="0" w:color="auto"/>
          </w:divBdr>
        </w:div>
        <w:div w:id="1483228585">
          <w:marLeft w:val="0"/>
          <w:marRight w:val="0"/>
          <w:marTop w:val="0"/>
          <w:marBottom w:val="0"/>
          <w:divBdr>
            <w:top w:val="none" w:sz="0" w:space="0" w:color="auto"/>
            <w:left w:val="none" w:sz="0" w:space="0" w:color="auto"/>
            <w:bottom w:val="none" w:sz="0" w:space="0" w:color="auto"/>
            <w:right w:val="none" w:sz="0" w:space="0" w:color="auto"/>
          </w:divBdr>
        </w:div>
        <w:div w:id="1666736280">
          <w:marLeft w:val="0"/>
          <w:marRight w:val="0"/>
          <w:marTop w:val="0"/>
          <w:marBottom w:val="0"/>
          <w:divBdr>
            <w:top w:val="none" w:sz="0" w:space="0" w:color="auto"/>
            <w:left w:val="none" w:sz="0" w:space="0" w:color="auto"/>
            <w:bottom w:val="none" w:sz="0" w:space="0" w:color="auto"/>
            <w:right w:val="none" w:sz="0" w:space="0" w:color="auto"/>
          </w:divBdr>
        </w:div>
        <w:div w:id="1852838895">
          <w:marLeft w:val="0"/>
          <w:marRight w:val="0"/>
          <w:marTop w:val="0"/>
          <w:marBottom w:val="0"/>
          <w:divBdr>
            <w:top w:val="none" w:sz="0" w:space="0" w:color="auto"/>
            <w:left w:val="none" w:sz="0" w:space="0" w:color="auto"/>
            <w:bottom w:val="none" w:sz="0" w:space="0" w:color="auto"/>
            <w:right w:val="none" w:sz="0" w:space="0" w:color="auto"/>
          </w:divBdr>
        </w:div>
        <w:div w:id="2008903418">
          <w:marLeft w:val="0"/>
          <w:marRight w:val="0"/>
          <w:marTop w:val="0"/>
          <w:marBottom w:val="0"/>
          <w:divBdr>
            <w:top w:val="none" w:sz="0" w:space="0" w:color="auto"/>
            <w:left w:val="none" w:sz="0" w:space="0" w:color="auto"/>
            <w:bottom w:val="none" w:sz="0" w:space="0" w:color="auto"/>
            <w:right w:val="none" w:sz="0" w:space="0" w:color="auto"/>
          </w:divBdr>
        </w:div>
        <w:div w:id="2025400854">
          <w:marLeft w:val="0"/>
          <w:marRight w:val="0"/>
          <w:marTop w:val="0"/>
          <w:marBottom w:val="0"/>
          <w:divBdr>
            <w:top w:val="none" w:sz="0" w:space="0" w:color="auto"/>
            <w:left w:val="none" w:sz="0" w:space="0" w:color="auto"/>
            <w:bottom w:val="none" w:sz="0" w:space="0" w:color="auto"/>
            <w:right w:val="none" w:sz="0" w:space="0" w:color="auto"/>
          </w:divBdr>
        </w:div>
      </w:divsChild>
    </w:div>
    <w:div w:id="136922220">
      <w:bodyDiv w:val="1"/>
      <w:marLeft w:val="0"/>
      <w:marRight w:val="0"/>
      <w:marTop w:val="0"/>
      <w:marBottom w:val="0"/>
      <w:divBdr>
        <w:top w:val="none" w:sz="0" w:space="0" w:color="auto"/>
        <w:left w:val="none" w:sz="0" w:space="0" w:color="auto"/>
        <w:bottom w:val="none" w:sz="0" w:space="0" w:color="auto"/>
        <w:right w:val="none" w:sz="0" w:space="0" w:color="auto"/>
      </w:divBdr>
    </w:div>
    <w:div w:id="197396198">
      <w:bodyDiv w:val="1"/>
      <w:marLeft w:val="0"/>
      <w:marRight w:val="0"/>
      <w:marTop w:val="0"/>
      <w:marBottom w:val="0"/>
      <w:divBdr>
        <w:top w:val="none" w:sz="0" w:space="0" w:color="auto"/>
        <w:left w:val="none" w:sz="0" w:space="0" w:color="auto"/>
        <w:bottom w:val="none" w:sz="0" w:space="0" w:color="auto"/>
        <w:right w:val="none" w:sz="0" w:space="0" w:color="auto"/>
      </w:divBdr>
    </w:div>
    <w:div w:id="830409478">
      <w:bodyDiv w:val="1"/>
      <w:marLeft w:val="0"/>
      <w:marRight w:val="0"/>
      <w:marTop w:val="0"/>
      <w:marBottom w:val="0"/>
      <w:divBdr>
        <w:top w:val="none" w:sz="0" w:space="0" w:color="auto"/>
        <w:left w:val="none" w:sz="0" w:space="0" w:color="auto"/>
        <w:bottom w:val="none" w:sz="0" w:space="0" w:color="auto"/>
        <w:right w:val="none" w:sz="0" w:space="0" w:color="auto"/>
      </w:divBdr>
    </w:div>
    <w:div w:id="863442962">
      <w:bodyDiv w:val="1"/>
      <w:marLeft w:val="0"/>
      <w:marRight w:val="0"/>
      <w:marTop w:val="0"/>
      <w:marBottom w:val="0"/>
      <w:divBdr>
        <w:top w:val="none" w:sz="0" w:space="0" w:color="auto"/>
        <w:left w:val="none" w:sz="0" w:space="0" w:color="auto"/>
        <w:bottom w:val="none" w:sz="0" w:space="0" w:color="auto"/>
        <w:right w:val="none" w:sz="0" w:space="0" w:color="auto"/>
      </w:divBdr>
    </w:div>
    <w:div w:id="1048916345">
      <w:bodyDiv w:val="1"/>
      <w:marLeft w:val="0"/>
      <w:marRight w:val="0"/>
      <w:marTop w:val="0"/>
      <w:marBottom w:val="0"/>
      <w:divBdr>
        <w:top w:val="none" w:sz="0" w:space="0" w:color="auto"/>
        <w:left w:val="none" w:sz="0" w:space="0" w:color="auto"/>
        <w:bottom w:val="none" w:sz="0" w:space="0" w:color="auto"/>
        <w:right w:val="none" w:sz="0" w:space="0" w:color="auto"/>
      </w:divBdr>
    </w:div>
    <w:div w:id="1165583998">
      <w:bodyDiv w:val="1"/>
      <w:marLeft w:val="0"/>
      <w:marRight w:val="0"/>
      <w:marTop w:val="0"/>
      <w:marBottom w:val="0"/>
      <w:divBdr>
        <w:top w:val="none" w:sz="0" w:space="0" w:color="auto"/>
        <w:left w:val="none" w:sz="0" w:space="0" w:color="auto"/>
        <w:bottom w:val="none" w:sz="0" w:space="0" w:color="auto"/>
        <w:right w:val="none" w:sz="0" w:space="0" w:color="auto"/>
      </w:divBdr>
    </w:div>
    <w:div w:id="1285186836">
      <w:bodyDiv w:val="1"/>
      <w:marLeft w:val="0"/>
      <w:marRight w:val="0"/>
      <w:marTop w:val="0"/>
      <w:marBottom w:val="0"/>
      <w:divBdr>
        <w:top w:val="none" w:sz="0" w:space="0" w:color="auto"/>
        <w:left w:val="none" w:sz="0" w:space="0" w:color="auto"/>
        <w:bottom w:val="none" w:sz="0" w:space="0" w:color="auto"/>
        <w:right w:val="none" w:sz="0" w:space="0" w:color="auto"/>
      </w:divBdr>
    </w:div>
    <w:div w:id="1298756046">
      <w:bodyDiv w:val="1"/>
      <w:marLeft w:val="0"/>
      <w:marRight w:val="0"/>
      <w:marTop w:val="0"/>
      <w:marBottom w:val="0"/>
      <w:divBdr>
        <w:top w:val="none" w:sz="0" w:space="0" w:color="auto"/>
        <w:left w:val="none" w:sz="0" w:space="0" w:color="auto"/>
        <w:bottom w:val="none" w:sz="0" w:space="0" w:color="auto"/>
        <w:right w:val="none" w:sz="0" w:space="0" w:color="auto"/>
      </w:divBdr>
    </w:div>
    <w:div w:id="1611930991">
      <w:bodyDiv w:val="1"/>
      <w:marLeft w:val="0"/>
      <w:marRight w:val="0"/>
      <w:marTop w:val="0"/>
      <w:marBottom w:val="0"/>
      <w:divBdr>
        <w:top w:val="none" w:sz="0" w:space="0" w:color="auto"/>
        <w:left w:val="none" w:sz="0" w:space="0" w:color="auto"/>
        <w:bottom w:val="none" w:sz="0" w:space="0" w:color="auto"/>
        <w:right w:val="none" w:sz="0" w:space="0" w:color="auto"/>
      </w:divBdr>
    </w:div>
    <w:div w:id="1673878227">
      <w:bodyDiv w:val="1"/>
      <w:marLeft w:val="0"/>
      <w:marRight w:val="0"/>
      <w:marTop w:val="0"/>
      <w:marBottom w:val="0"/>
      <w:divBdr>
        <w:top w:val="none" w:sz="0" w:space="0" w:color="auto"/>
        <w:left w:val="none" w:sz="0" w:space="0" w:color="auto"/>
        <w:bottom w:val="none" w:sz="0" w:space="0" w:color="auto"/>
        <w:right w:val="none" w:sz="0" w:space="0" w:color="auto"/>
      </w:divBdr>
    </w:div>
    <w:div w:id="1896772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rxiv.org/pdf/1706.03762" TargetMode="External"/><Relationship Id="rId21" Type="http://schemas.openxmlformats.org/officeDocument/2006/relationships/image" Target="media/image9.png"/><Relationship Id="rId34" Type="http://schemas.openxmlformats.org/officeDocument/2006/relationships/hyperlink" Target="https://arxiv.org/pdf/2102.04306"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competitions/uw-madison-gi-tract-image-segmentation"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ncbi.nlm.nih.gov/pmc/articles/PMC71771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hyperlink" Target="https://kaggle.com/competitions/uw-madison-gi-tract-image-segmentation" TargetMode="External"/><Relationship Id="rId37" Type="http://schemas.openxmlformats.org/officeDocument/2006/relationships/hyperlink" Target="https://doi.org/10.1016/j.compbiomed.2023.107326" TargetMode="External"/><Relationship Id="rId40" Type="http://schemas.openxmlformats.org/officeDocument/2006/relationships/hyperlink" Target="https://www.ncbi.nlm.nih.gov/pmc/articles/PMC786531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mdpi.com/2306-5354/10c" TargetMode="External"/><Relationship Id="rId10" Type="http://schemas.openxmlformats.org/officeDocument/2006/relationships/hyperlink" Target="https://github.com/rotemlv/CapstoneProject" TargetMode="External"/><Relationship Id="rId19" Type="http://schemas.openxmlformats.org/officeDocument/2006/relationships/image" Target="media/image7.png"/><Relationship Id="rId31" Type="http://schemas.openxmlformats.org/officeDocument/2006/relationships/hyperlink" Target="https://doi.org/10.3390/ijerph20043640" TargetMode="External"/><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opscience.iop.org/article/10.1088/1361-6560/ad0c8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rxiv.org/pdf/2310.07781"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oi.org/10.1016/j.compbiomed.2023.107326" TargetMode="External"/><Relationship Id="rId25" Type="http://schemas.openxmlformats.org/officeDocument/2006/relationships/image" Target="media/image13.png"/><Relationship Id="rId33" Type="http://schemas.openxmlformats.org/officeDocument/2006/relationships/hyperlink" Target="https://www.sciencedirect.com/science/article/abs/pii/S1040842809000043" TargetMode="External"/><Relationship Id="rId38" Type="http://schemas.openxmlformats.org/officeDocument/2006/relationships/hyperlink" Target="https://arxiv.org/pdf/1505.045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Sil23</b:Tag>
    <b:SourceType>JournalArticle</b:SourceType>
    <b:Guid>{4AECAE64-364D-4BD9-AEC2-CDE33CE04B21}</b:Guid>
    <b:Title>The Rise of Gastrointestinal Cancers as a Global Phenomenon</b:Title>
    <b:Year>2023</b:Year>
    <b:JournalName>MDPI</b:JournalName>
    <b:Author>
      <b:Author>
        <b:NameList>
          <b:Person>
            <b:Last>Silvia Rodrigues Jardim</b:Last>
            <b:First>Lucila</b:First>
            <b:Middle>Marieta Perrotta de Souza, Heitor Siffert Pereira de Souza</b:Middle>
          </b:Person>
        </b:NameList>
      </b:Author>
    </b:Author>
    <b:RefOrder>2</b:RefOrder>
  </b:Source>
  <b:Source>
    <b:Tag>Jar</b:Tag>
    <b:SourceType>InternetSite</b:SourceType>
    <b:Guid>{9EFFF54D-32BF-4A44-BD1C-688B08306658}</b:Guid>
    <b:Author>
      <b:Author>
        <b:NameList>
          <b:Person>
            <b:Last>Jardim</b:Last>
            <b:First>S.R.</b:First>
          </b:Person>
          <b:Person>
            <b:Last>de Souza</b:Last>
            <b:First>L.M.P.</b:First>
          </b:Person>
          <b:Person>
            <b:Last>de Souza</b:Last>
            <b:First>H.S.P.</b:First>
          </b:Person>
        </b:NameList>
      </b:Author>
    </b:Author>
    <b:Title>The Rise of Gastrointestinal Cancers as a Global Phenomenon: Unhealthy Behavior or Progress?</b:Title>
    <b:InternetSiteTitle>Int. J. Environ. Res. Public Health 2023, 20, 3640</b:InternetSiteTitle>
    <b:URL>https://doi.org/10.3390/ijerph20043640</b:URL>
    <b:RefOrder>1</b:RefOrder>
  </b:Source>
</b:Sources>
</file>

<file path=customXml/itemProps1.xml><?xml version="1.0" encoding="utf-8"?>
<ds:datastoreItem xmlns:ds="http://schemas.openxmlformats.org/officeDocument/2006/customXml" ds:itemID="{FB6634E7-D193-4F17-A914-46B2B7929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7926</Words>
  <Characters>45179</Characters>
  <Application>Microsoft Office Word</Application>
  <DocSecurity>0</DocSecurity>
  <Lines>376</Lines>
  <Paragraphs>105</Paragraphs>
  <ScaleCrop>false</ScaleCrop>
  <Company/>
  <LinksUpToDate>false</LinksUpToDate>
  <CharactersWithSpaces>53000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Rotem</dc:creator>
  <cp:keywords/>
  <dc:description/>
  <cp:lastModifiedBy>אופק מלכה</cp:lastModifiedBy>
  <cp:revision>77</cp:revision>
  <cp:lastPrinted>2024-05-09T18:19:00Z</cp:lastPrinted>
  <dcterms:created xsi:type="dcterms:W3CDTF">2024-05-04T07:26:00Z</dcterms:created>
  <dcterms:modified xsi:type="dcterms:W3CDTF">2024-05-23T11:27:00Z</dcterms:modified>
</cp:coreProperties>
</file>