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AE8" w:rsidRPr="00AC1AE5" w:rsidRDefault="00AC1AE5" w:rsidP="00AC1AE5">
      <w:pPr>
        <w:bidi/>
        <w:jc w:val="center"/>
        <w:rPr>
          <w:b/>
          <w:bCs/>
          <w:sz w:val="32"/>
          <w:szCs w:val="32"/>
          <w:u w:val="single"/>
          <w:rtl/>
        </w:rPr>
      </w:pPr>
      <w:r w:rsidRPr="00AC1AE5">
        <w:rPr>
          <w:rFonts w:hint="cs"/>
          <w:b/>
          <w:bCs/>
          <w:sz w:val="32"/>
          <w:szCs w:val="32"/>
          <w:u w:val="single"/>
          <w:rtl/>
        </w:rPr>
        <w:t xml:space="preserve">תרגיל מעשי 2 </w:t>
      </w:r>
      <w:r w:rsidRPr="00AC1AE5">
        <w:rPr>
          <w:b/>
          <w:bCs/>
          <w:sz w:val="32"/>
          <w:szCs w:val="32"/>
          <w:u w:val="single"/>
          <w:rtl/>
        </w:rPr>
        <w:t>–</w:t>
      </w:r>
      <w:r w:rsidRPr="00AC1AE5">
        <w:rPr>
          <w:rFonts w:hint="cs"/>
          <w:b/>
          <w:bCs/>
          <w:sz w:val="32"/>
          <w:szCs w:val="32"/>
          <w:u w:val="single"/>
          <w:rtl/>
        </w:rPr>
        <w:t xml:space="preserve"> מבני נתונים</w:t>
      </w:r>
    </w:p>
    <w:p w:rsidR="00AC1AE5" w:rsidRDefault="00AC1AE5" w:rsidP="00AC1AE5">
      <w:pPr>
        <w:bidi/>
        <w:rPr>
          <w:b/>
          <w:bCs/>
          <w:u w:val="single"/>
          <w:rtl/>
        </w:rPr>
      </w:pPr>
      <w:r>
        <w:rPr>
          <w:rFonts w:hint="cs"/>
          <w:b/>
          <w:bCs/>
          <w:u w:val="single"/>
          <w:rtl/>
        </w:rPr>
        <w:t>מגישים:</w:t>
      </w:r>
    </w:p>
    <w:p w:rsidR="00AC1AE5" w:rsidRDefault="00AC1AE5" w:rsidP="00AC1AE5">
      <w:proofErr w:type="spellStart"/>
      <w:proofErr w:type="gramStart"/>
      <w:r>
        <w:t>tamirdennis</w:t>
      </w:r>
      <w:proofErr w:type="spellEnd"/>
      <w:proofErr w:type="gramEnd"/>
      <w:r>
        <w:t xml:space="preserve"> – 208538702 –</w:t>
      </w:r>
      <w:r>
        <w:rPr>
          <w:rFonts w:hint="cs"/>
          <w:rtl/>
        </w:rPr>
        <w:t xml:space="preserve">טמיר דניס </w:t>
      </w:r>
    </w:p>
    <w:p w:rsidR="00AC1AE5" w:rsidRDefault="00AC1AE5" w:rsidP="00AC1AE5">
      <w:proofErr w:type="spellStart"/>
      <w:proofErr w:type="gramStart"/>
      <w:r>
        <w:t>rotemtzaban</w:t>
      </w:r>
      <w:proofErr w:type="spellEnd"/>
      <w:proofErr w:type="gramEnd"/>
      <w:r>
        <w:t xml:space="preserve"> – 31539406 – </w:t>
      </w:r>
      <w:r>
        <w:rPr>
          <w:rFonts w:hint="cs"/>
          <w:rtl/>
        </w:rPr>
        <w:t>רתם צבן</w:t>
      </w:r>
    </w:p>
    <w:p w:rsidR="00AC1AE5" w:rsidRDefault="00AC1AE5" w:rsidP="00AC1AE5">
      <w:pPr>
        <w:bidi/>
        <w:rPr>
          <w:b/>
          <w:bCs/>
          <w:u w:val="single"/>
          <w:rtl/>
        </w:rPr>
      </w:pPr>
      <w:r>
        <w:rPr>
          <w:rFonts w:hint="cs"/>
          <w:b/>
          <w:bCs/>
          <w:u w:val="single"/>
          <w:rtl/>
        </w:rPr>
        <w:t xml:space="preserve">תיאור מחלקת </w:t>
      </w:r>
      <w:proofErr w:type="spellStart"/>
      <w:r>
        <w:rPr>
          <w:b/>
          <w:bCs/>
          <w:u w:val="single"/>
        </w:rPr>
        <w:t>FibonacciHeap</w:t>
      </w:r>
      <w:proofErr w:type="spellEnd"/>
      <w:r>
        <w:rPr>
          <w:rFonts w:hint="cs"/>
          <w:b/>
          <w:bCs/>
          <w:u w:val="single"/>
          <w:rtl/>
        </w:rPr>
        <w:t>:</w:t>
      </w:r>
    </w:p>
    <w:p w:rsidR="001138B3" w:rsidRDefault="00AC1AE5" w:rsidP="0051773F">
      <w:pPr>
        <w:bidi/>
        <w:rPr>
          <w:rtl/>
        </w:rPr>
      </w:pPr>
      <w:r>
        <w:rPr>
          <w:rFonts w:hint="cs"/>
          <w:rtl/>
        </w:rPr>
        <w:t>המחלקה מממשת את מבני הנתונים הנקרא ערימת פיבונצ'י</w:t>
      </w:r>
      <w:r w:rsidR="007D15CE">
        <w:rPr>
          <w:rFonts w:hint="cs"/>
          <w:rtl/>
        </w:rPr>
        <w:t xml:space="preserve"> עבור מספרים שלמים אי שליליים</w:t>
      </w:r>
      <w:r>
        <w:rPr>
          <w:rFonts w:hint="cs"/>
          <w:rtl/>
        </w:rPr>
        <w:t>.</w:t>
      </w:r>
      <w:r w:rsidR="00C30741">
        <w:rPr>
          <w:rFonts w:hint="cs"/>
          <w:rtl/>
        </w:rPr>
        <w:t xml:space="preserve"> ערימה היא מבנה שמאפשר הכנסת איבר לפי מפתח אליה וקבלת הצומת המתאים לו, מחיקת צומת, מחיקת הצומת עם המפתח המינימלי בערימה, מציאת הצומת עם המפתח המינימלי בערימה, הורדת ערך למפתח המתאים לצומת מסויים בערימה ואיחוד שתי ערימות לערימה אחת.</w:t>
      </w:r>
      <w:r w:rsidR="001A6206">
        <w:rPr>
          <w:rFonts w:hint="cs"/>
          <w:rtl/>
        </w:rPr>
        <w:t xml:space="preserve"> כחלק ממימוש המבנה המחלקה משתמשת במחלקת עזר </w:t>
      </w:r>
      <w:proofErr w:type="spellStart"/>
      <w:r w:rsidR="001A6206">
        <w:t>HeapNode</w:t>
      </w:r>
      <w:proofErr w:type="spellEnd"/>
      <w:r w:rsidR="001A6206">
        <w:rPr>
          <w:rFonts w:hint="cs"/>
          <w:rtl/>
        </w:rPr>
        <w:t xml:space="preserve"> אשר </w:t>
      </w:r>
      <w:r w:rsidR="00B361EB">
        <w:rPr>
          <w:rFonts w:hint="cs"/>
          <w:rtl/>
        </w:rPr>
        <w:t>עצם</w:t>
      </w:r>
      <w:r w:rsidR="001A6206">
        <w:rPr>
          <w:rFonts w:hint="cs"/>
          <w:rtl/>
        </w:rPr>
        <w:t xml:space="preserve"> כזה יכיל את המפתח שהוכנס ופ</w:t>
      </w:r>
      <w:r w:rsidR="00B361EB">
        <w:rPr>
          <w:rFonts w:hint="cs"/>
          <w:rtl/>
        </w:rPr>
        <w:t xml:space="preserve">רמטרים נוספים </w:t>
      </w:r>
      <w:r w:rsidR="001138B3">
        <w:rPr>
          <w:rFonts w:hint="cs"/>
          <w:rtl/>
        </w:rPr>
        <w:t>שעוזרים למימוש המבנה</w:t>
      </w:r>
      <w:r w:rsidR="00B361EB">
        <w:rPr>
          <w:rFonts w:hint="cs"/>
          <w:rtl/>
        </w:rPr>
        <w:t>.</w:t>
      </w:r>
    </w:p>
    <w:p w:rsidR="0051773F" w:rsidRDefault="000A58B5" w:rsidP="000A58B5">
      <w:pPr>
        <w:bidi/>
        <w:rPr>
          <w:rtl/>
        </w:rPr>
      </w:pPr>
      <w:r>
        <w:rPr>
          <w:rFonts w:hint="cs"/>
          <w:rtl/>
        </w:rPr>
        <w:t xml:space="preserve">כל </w:t>
      </w:r>
      <w:proofErr w:type="spellStart"/>
      <w:r w:rsidR="0051773F">
        <w:t>HeapNode</w:t>
      </w:r>
      <w:proofErr w:type="spellEnd"/>
      <w:r w:rsidR="0051773F">
        <w:rPr>
          <w:rFonts w:hint="cs"/>
          <w:rtl/>
        </w:rPr>
        <w:t xml:space="preserve"> בעל </w:t>
      </w:r>
      <w:r>
        <w:rPr>
          <w:rFonts w:hint="cs"/>
          <w:rtl/>
        </w:rPr>
        <w:t>השדות הבאים</w:t>
      </w:r>
      <w:r w:rsidR="0051773F">
        <w:rPr>
          <w:rFonts w:hint="cs"/>
          <w:rtl/>
        </w:rPr>
        <w:t xml:space="preserve"> </w:t>
      </w:r>
      <w:r w:rsidR="000B6FED">
        <w:rPr>
          <w:rFonts w:hint="cs"/>
          <w:rtl/>
        </w:rPr>
        <w:t>:</w:t>
      </w:r>
      <w:r w:rsidR="0051773F">
        <w:rPr>
          <w:rFonts w:hint="cs"/>
          <w:rtl/>
        </w:rPr>
        <w:t xml:space="preserve"> </w:t>
      </w:r>
      <w:r>
        <w:rPr>
          <w:rFonts w:hint="cs"/>
          <w:rtl/>
        </w:rPr>
        <w:t>מפתח הצומת</w:t>
      </w:r>
      <w:r w:rsidR="000B6FED">
        <w:rPr>
          <w:rFonts w:hint="cs"/>
          <w:rtl/>
        </w:rPr>
        <w:t xml:space="preserve"> </w:t>
      </w:r>
      <w:r w:rsidR="000B6FED">
        <w:rPr>
          <w:rtl/>
        </w:rPr>
        <w:t>–</w:t>
      </w:r>
      <w:r w:rsidR="000B6FED">
        <w:rPr>
          <w:rFonts w:hint="cs"/>
          <w:rtl/>
        </w:rPr>
        <w:t xml:space="preserve"> </w:t>
      </w:r>
      <w:proofErr w:type="spellStart"/>
      <w:r w:rsidR="000B6FED">
        <w:t>int</w:t>
      </w:r>
      <w:proofErr w:type="spellEnd"/>
      <w:r w:rsidR="000B6FED">
        <w:t xml:space="preserve"> key</w:t>
      </w:r>
      <w:r>
        <w:rPr>
          <w:rFonts w:hint="cs"/>
          <w:rtl/>
        </w:rPr>
        <w:t>, דרגת הצומת</w:t>
      </w:r>
      <w:r w:rsidR="000B6FED">
        <w:rPr>
          <w:rFonts w:hint="cs"/>
          <w:rtl/>
        </w:rPr>
        <w:t xml:space="preserve"> </w:t>
      </w:r>
      <w:r w:rsidR="000B6FED">
        <w:rPr>
          <w:rtl/>
        </w:rPr>
        <w:t>–</w:t>
      </w:r>
      <w:r w:rsidR="000B6FED">
        <w:rPr>
          <w:rFonts w:hint="cs"/>
          <w:rtl/>
        </w:rPr>
        <w:t xml:space="preserve"> </w:t>
      </w:r>
      <w:proofErr w:type="spellStart"/>
      <w:r w:rsidR="000B6FED">
        <w:t>int</w:t>
      </w:r>
      <w:proofErr w:type="spellEnd"/>
      <w:r w:rsidR="000B6FED">
        <w:t xml:space="preserve"> degree</w:t>
      </w:r>
      <w:r>
        <w:rPr>
          <w:rFonts w:hint="cs"/>
          <w:rtl/>
        </w:rPr>
        <w:t xml:space="preserve"> (מספר הילדים שלו), מסומן או לא</w:t>
      </w:r>
      <w:r w:rsidR="000B6FED">
        <w:rPr>
          <w:rFonts w:hint="cs"/>
          <w:rtl/>
        </w:rPr>
        <w:t xml:space="preserve"> </w:t>
      </w:r>
      <w:r w:rsidR="000B6FED">
        <w:rPr>
          <w:rtl/>
        </w:rPr>
        <w:t>–</w:t>
      </w:r>
      <w:r w:rsidR="000B6FED">
        <w:rPr>
          <w:rFonts w:hint="cs"/>
          <w:rtl/>
        </w:rPr>
        <w:t xml:space="preserve"> </w:t>
      </w:r>
      <w:r w:rsidR="000B6FED">
        <w:t>Boolean marked</w:t>
      </w:r>
      <w:r w:rsidR="000B6FED">
        <w:rPr>
          <w:rFonts w:hint="cs"/>
          <w:rtl/>
        </w:rPr>
        <w:t xml:space="preserve"> </w:t>
      </w:r>
      <w:r>
        <w:rPr>
          <w:rFonts w:hint="cs"/>
          <w:rtl/>
        </w:rPr>
        <w:t>, צומת ילד</w:t>
      </w:r>
      <w:r w:rsidR="000B6FED">
        <w:rPr>
          <w:rFonts w:hint="cs"/>
          <w:rtl/>
        </w:rPr>
        <w:t xml:space="preserve"> </w:t>
      </w:r>
      <w:r w:rsidR="000B6FED">
        <w:rPr>
          <w:rtl/>
        </w:rPr>
        <w:t>–</w:t>
      </w:r>
      <w:r w:rsidR="000B6FED">
        <w:rPr>
          <w:rFonts w:hint="cs"/>
          <w:rtl/>
        </w:rPr>
        <w:t xml:space="preserve"> </w:t>
      </w:r>
      <w:proofErr w:type="spellStart"/>
      <w:r w:rsidR="000B6FED">
        <w:t>HeapNode</w:t>
      </w:r>
      <w:proofErr w:type="spellEnd"/>
      <w:r w:rsidR="000B6FED">
        <w:t xml:space="preserve"> child</w:t>
      </w:r>
      <w:r>
        <w:rPr>
          <w:rFonts w:hint="cs"/>
          <w:rtl/>
        </w:rPr>
        <w:t>, צומת הבא</w:t>
      </w:r>
      <w:r w:rsidR="000B6FED">
        <w:rPr>
          <w:rFonts w:hint="cs"/>
          <w:rtl/>
        </w:rPr>
        <w:t xml:space="preserve"> </w:t>
      </w:r>
      <w:r w:rsidR="000B6FED">
        <w:rPr>
          <w:rtl/>
        </w:rPr>
        <w:t>–</w:t>
      </w:r>
      <w:r w:rsidR="000B6FED">
        <w:rPr>
          <w:rFonts w:hint="cs"/>
          <w:rtl/>
        </w:rPr>
        <w:t xml:space="preserve"> </w:t>
      </w:r>
      <w:proofErr w:type="spellStart"/>
      <w:r w:rsidR="000B6FED">
        <w:t>HeapNode</w:t>
      </w:r>
      <w:proofErr w:type="spellEnd"/>
      <w:r w:rsidR="000B6FED">
        <w:t xml:space="preserve"> next</w:t>
      </w:r>
      <w:r>
        <w:rPr>
          <w:rFonts w:hint="cs"/>
          <w:rtl/>
        </w:rPr>
        <w:t>, צומת לפני</w:t>
      </w:r>
      <w:r w:rsidR="000B6FED">
        <w:rPr>
          <w:rFonts w:hint="cs"/>
          <w:rtl/>
        </w:rPr>
        <w:t xml:space="preserve"> </w:t>
      </w:r>
      <w:r w:rsidR="000B6FED">
        <w:rPr>
          <w:rtl/>
        </w:rPr>
        <w:t>–</w:t>
      </w:r>
      <w:r w:rsidR="000B6FED">
        <w:rPr>
          <w:rFonts w:hint="cs"/>
          <w:rtl/>
        </w:rPr>
        <w:t xml:space="preserve"> </w:t>
      </w:r>
      <w:proofErr w:type="spellStart"/>
      <w:r w:rsidR="000B6FED">
        <w:t>HeapNode</w:t>
      </w:r>
      <w:proofErr w:type="spellEnd"/>
      <w:r w:rsidR="000B6FED">
        <w:t xml:space="preserve"> </w:t>
      </w:r>
      <w:proofErr w:type="spellStart"/>
      <w:r w:rsidR="00687AFE">
        <w:t>pre</w:t>
      </w:r>
      <w:r w:rsidR="000B6FED">
        <w:t>v</w:t>
      </w:r>
      <w:proofErr w:type="spellEnd"/>
      <w:r>
        <w:rPr>
          <w:rFonts w:hint="cs"/>
          <w:rtl/>
        </w:rPr>
        <w:t xml:space="preserve"> וצומת הורה</w:t>
      </w:r>
      <w:r w:rsidR="000B6FED">
        <w:rPr>
          <w:rFonts w:hint="cs"/>
          <w:rtl/>
        </w:rPr>
        <w:t xml:space="preserve"> </w:t>
      </w:r>
      <w:r w:rsidR="000B6FED">
        <w:rPr>
          <w:rtl/>
        </w:rPr>
        <w:t>–</w:t>
      </w:r>
      <w:r w:rsidR="000B6FED">
        <w:rPr>
          <w:rFonts w:hint="cs"/>
          <w:rtl/>
        </w:rPr>
        <w:t xml:space="preserve"> </w:t>
      </w:r>
      <w:proofErr w:type="spellStart"/>
      <w:r w:rsidR="000B6FED">
        <w:t>HeapNode</w:t>
      </w:r>
      <w:proofErr w:type="spellEnd"/>
      <w:r w:rsidR="000B6FED">
        <w:t xml:space="preserve"> parent</w:t>
      </w:r>
      <w:r>
        <w:rPr>
          <w:rFonts w:hint="cs"/>
          <w:rtl/>
        </w:rPr>
        <w:t>.</w:t>
      </w:r>
    </w:p>
    <w:p w:rsidR="00687AFE" w:rsidRDefault="00687AFE" w:rsidP="00687AFE">
      <w:pPr>
        <w:bidi/>
        <w:rPr>
          <w:rFonts w:hint="cs"/>
          <w:rtl/>
        </w:rPr>
      </w:pPr>
      <w:r>
        <w:rPr>
          <w:rFonts w:hint="cs"/>
          <w:rtl/>
        </w:rPr>
        <w:t>רשימה מקושרת של צומת כלשהי היא הרשימה המקושרת הנבנית מהמצביעים של צומת הבא וצומת לפני.</w:t>
      </w:r>
      <w:r>
        <w:rPr>
          <w:rFonts w:hint="cs"/>
          <w:rtl/>
        </w:rPr>
        <w:t xml:space="preserve"> </w:t>
      </w:r>
      <w:r w:rsidR="00D9706A">
        <w:rPr>
          <w:rFonts w:hint="cs"/>
          <w:rtl/>
        </w:rPr>
        <w:t xml:space="preserve">ילדים של צומת הם </w:t>
      </w:r>
      <w:r w:rsidR="009858C0">
        <w:rPr>
          <w:rFonts w:hint="cs"/>
          <w:rtl/>
        </w:rPr>
        <w:t xml:space="preserve">כל הצמתים הנמצאים ברשימה המקושרת </w:t>
      </w:r>
      <w:r w:rsidR="00021990">
        <w:rPr>
          <w:rFonts w:hint="cs"/>
          <w:rtl/>
        </w:rPr>
        <w:t xml:space="preserve">של צומת הילד וכל </w:t>
      </w:r>
      <w:r w:rsidR="00B3638C">
        <w:rPr>
          <w:rFonts w:hint="cs"/>
          <w:rtl/>
        </w:rPr>
        <w:t xml:space="preserve">הילדים בעלי מצביע הורה לצומת </w:t>
      </w:r>
      <w:r>
        <w:rPr>
          <w:rFonts w:hint="cs"/>
          <w:rtl/>
        </w:rPr>
        <w:t>ה</w:t>
      </w:r>
      <w:r w:rsidR="00B3638C">
        <w:rPr>
          <w:rFonts w:hint="cs"/>
          <w:rtl/>
        </w:rPr>
        <w:t>הורה המתאים.</w:t>
      </w:r>
    </w:p>
    <w:p w:rsidR="009C3A26" w:rsidRDefault="00757DB0" w:rsidP="00757DB0">
      <w:pPr>
        <w:bidi/>
        <w:rPr>
          <w:rtl/>
        </w:rPr>
      </w:pPr>
      <w:r>
        <w:rPr>
          <w:noProof/>
        </w:rPr>
        <w:drawing>
          <wp:anchor distT="0" distB="0" distL="114300" distR="114300" simplePos="0" relativeHeight="251658240" behindDoc="0" locked="0" layoutInCell="1" allowOverlap="1" wp14:anchorId="03326389" wp14:editId="3F21431B">
            <wp:simplePos x="0" y="0"/>
            <wp:positionH relativeFrom="column">
              <wp:posOffset>85725</wp:posOffset>
            </wp:positionH>
            <wp:positionV relativeFrom="paragraph">
              <wp:posOffset>1155065</wp:posOffset>
            </wp:positionV>
            <wp:extent cx="5715000" cy="3283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15000" cy="3283585"/>
                    </a:xfrm>
                    <a:prstGeom prst="rect">
                      <a:avLst/>
                    </a:prstGeom>
                  </pic:spPr>
                </pic:pic>
              </a:graphicData>
            </a:graphic>
            <wp14:sizeRelH relativeFrom="page">
              <wp14:pctWidth>0</wp14:pctWidth>
            </wp14:sizeRelH>
            <wp14:sizeRelV relativeFrom="page">
              <wp14:pctHeight>0</wp14:pctHeight>
            </wp14:sizeRelV>
          </wp:anchor>
        </w:drawing>
      </w:r>
      <w:r w:rsidR="00687AFE">
        <w:rPr>
          <w:rFonts w:hint="cs"/>
          <w:rtl/>
        </w:rPr>
        <w:t>לצורך הייצוג של הערימה אפשר להגדיר שורש כצומת ללא הורה בערימה ועץ של שורש הוא כל הצמתים כולל השורש שהם הצאצאים של השורש (ילדים של ילדים וכן הלאה).</w:t>
      </w:r>
      <w:r w:rsidR="00B3638C">
        <w:rPr>
          <w:rFonts w:hint="cs"/>
          <w:rtl/>
        </w:rPr>
        <w:t xml:space="preserve"> </w:t>
      </w:r>
      <w:r w:rsidR="009C3A26">
        <w:rPr>
          <w:rFonts w:hint="cs"/>
          <w:rtl/>
        </w:rPr>
        <w:t>הרשימה המקושרת בה שורש</w:t>
      </w:r>
      <w:r>
        <w:rPr>
          <w:rFonts w:hint="cs"/>
          <w:rtl/>
        </w:rPr>
        <w:t xml:space="preserve"> כלשהו</w:t>
      </w:r>
      <w:r w:rsidR="009C3A26">
        <w:rPr>
          <w:rFonts w:hint="cs"/>
          <w:rtl/>
        </w:rPr>
        <w:t xml:space="preserve"> נמצא היא רשימת השורשים של העצים ולכל אחד מהם אין צומת הורה.</w:t>
      </w:r>
      <w:r w:rsidR="007112E3">
        <w:rPr>
          <w:rFonts w:hint="cs"/>
          <w:rtl/>
        </w:rPr>
        <w:t xml:space="preserve"> המבנה תמיד ישמור על כך שצומת הורה תהיה בעלת מפתח </w:t>
      </w:r>
      <w:r>
        <w:rPr>
          <w:rFonts w:hint="cs"/>
          <w:rtl/>
        </w:rPr>
        <w:t>קטן</w:t>
      </w:r>
      <w:r w:rsidR="007112E3">
        <w:rPr>
          <w:rFonts w:hint="cs"/>
          <w:rtl/>
        </w:rPr>
        <w:t xml:space="preserve"> יותר מצומת ילד ולכן השורשים של העצים בעלי המפתחות הקטנים ביותר בכל העץ.</w:t>
      </w:r>
      <w:r w:rsidR="009C3A26">
        <w:rPr>
          <w:rFonts w:hint="cs"/>
          <w:rtl/>
        </w:rPr>
        <w:t xml:space="preserve"> ניתן לראות ויזואלית כיצד מציגים את הערימה ואת השדות של כל צומת ב</w:t>
      </w:r>
      <w:r w:rsidR="00354E95">
        <w:rPr>
          <w:rFonts w:hint="cs"/>
          <w:rtl/>
        </w:rPr>
        <w:t>דוגמא שב</w:t>
      </w:r>
      <w:r w:rsidR="00A658FF">
        <w:rPr>
          <w:rFonts w:hint="cs"/>
          <w:rtl/>
        </w:rPr>
        <w:t>איור</w:t>
      </w:r>
      <w:r w:rsidR="00354E95">
        <w:rPr>
          <w:rFonts w:hint="cs"/>
          <w:rtl/>
        </w:rPr>
        <w:t xml:space="preserve"> הבא</w:t>
      </w:r>
      <w:r w:rsidR="009C3A26">
        <w:rPr>
          <w:rFonts w:hint="cs"/>
          <w:rtl/>
        </w:rPr>
        <w:t>:</w:t>
      </w:r>
    </w:p>
    <w:p w:rsidR="009C3A26" w:rsidRDefault="00A658FF" w:rsidP="001723AC">
      <w:pPr>
        <w:bidi/>
        <w:rPr>
          <w:rFonts w:hint="cs"/>
          <w:rtl/>
        </w:rPr>
      </w:pPr>
      <w:r>
        <w:rPr>
          <w:rFonts w:hint="cs"/>
          <w:rtl/>
        </w:rPr>
        <w:lastRenderedPageBreak/>
        <w:t xml:space="preserve">בנוסף רואים באיור </w:t>
      </w:r>
      <w:r w:rsidR="00354E95">
        <w:rPr>
          <w:rFonts w:hint="cs"/>
          <w:rtl/>
        </w:rPr>
        <w:t xml:space="preserve">את העצם </w:t>
      </w:r>
      <w:r w:rsidR="00354E95">
        <w:t>Q</w:t>
      </w:r>
      <w:r w:rsidR="00354E95">
        <w:rPr>
          <w:rFonts w:hint="cs"/>
          <w:rtl/>
        </w:rPr>
        <w:t xml:space="preserve"> מסוג </w:t>
      </w:r>
      <w:proofErr w:type="spellStart"/>
      <w:r w:rsidR="00354E95">
        <w:t>FibonacciHeap</w:t>
      </w:r>
      <w:proofErr w:type="spellEnd"/>
      <w:r w:rsidR="00354E95">
        <w:rPr>
          <w:rFonts w:hint="cs"/>
          <w:rtl/>
        </w:rPr>
        <w:t xml:space="preserve"> </w:t>
      </w:r>
      <w:r w:rsidR="007112E3">
        <w:rPr>
          <w:rFonts w:hint="cs"/>
          <w:rtl/>
        </w:rPr>
        <w:t>עם מצביע לצומת</w:t>
      </w:r>
      <w:r w:rsidR="001723AC">
        <w:rPr>
          <w:rFonts w:hint="cs"/>
          <w:rtl/>
        </w:rPr>
        <w:t xml:space="preserve"> </w:t>
      </w:r>
      <w:r w:rsidR="001723AC">
        <w:t>min</w:t>
      </w:r>
      <w:r w:rsidR="007112E3">
        <w:rPr>
          <w:rFonts w:hint="cs"/>
          <w:rtl/>
        </w:rPr>
        <w:t xml:space="preserve"> שהיא שורש של עץ מבין השורשים. המבנה ישמור שהמצביע הזה תמיד יהיה לשורש עם המפתח המינימלי מבין השורשים ולכן גם מבין כל הצמתים בעץ.</w:t>
      </w:r>
      <w:r w:rsidR="000B6FED">
        <w:rPr>
          <w:rFonts w:hint="cs"/>
          <w:rtl/>
        </w:rPr>
        <w:t xml:space="preserve"> </w:t>
      </w:r>
      <w:r w:rsidR="001723AC">
        <w:rPr>
          <w:rFonts w:hint="cs"/>
          <w:rtl/>
        </w:rPr>
        <w:t>לכל ערימת פיבונצ'י</w:t>
      </w:r>
      <w:r w:rsidR="000B6FED">
        <w:rPr>
          <w:rFonts w:hint="cs"/>
          <w:rtl/>
        </w:rPr>
        <w:t xml:space="preserve"> </w:t>
      </w:r>
      <w:r w:rsidR="001723AC">
        <w:rPr>
          <w:rFonts w:hint="cs"/>
          <w:rtl/>
        </w:rPr>
        <w:t xml:space="preserve">יש </w:t>
      </w:r>
      <w:r w:rsidR="000B6FED">
        <w:rPr>
          <w:rFonts w:hint="cs"/>
          <w:rtl/>
        </w:rPr>
        <w:t xml:space="preserve">את השדות </w:t>
      </w:r>
      <w:r w:rsidR="001723AC">
        <w:rPr>
          <w:rFonts w:hint="cs"/>
          <w:rtl/>
        </w:rPr>
        <w:t xml:space="preserve">הבאים </w:t>
      </w:r>
      <w:r w:rsidR="001723AC">
        <w:rPr>
          <w:rtl/>
        </w:rPr>
        <w:t>–</w:t>
      </w:r>
      <w:r w:rsidR="001723AC">
        <w:rPr>
          <w:rFonts w:hint="cs"/>
          <w:rtl/>
        </w:rPr>
        <w:t xml:space="preserve"> מספר הצמתים </w:t>
      </w:r>
      <w:r w:rsidR="001723AC">
        <w:rPr>
          <w:rtl/>
        </w:rPr>
        <w:t>–</w:t>
      </w:r>
      <w:r w:rsidR="001723AC">
        <w:rPr>
          <w:rFonts w:hint="cs"/>
          <w:rtl/>
        </w:rPr>
        <w:t xml:space="preserve"> </w:t>
      </w:r>
      <w:proofErr w:type="spellStart"/>
      <w:r w:rsidR="001723AC">
        <w:t>int</w:t>
      </w:r>
      <w:proofErr w:type="spellEnd"/>
      <w:r w:rsidR="001723AC">
        <w:t xml:space="preserve"> size</w:t>
      </w:r>
      <w:r w:rsidR="001723AC">
        <w:rPr>
          <w:rFonts w:hint="cs"/>
          <w:rtl/>
        </w:rPr>
        <w:t xml:space="preserve">, הצומת עם המפתח המינימלי בערימה </w:t>
      </w:r>
      <w:r w:rsidR="001723AC">
        <w:rPr>
          <w:rtl/>
        </w:rPr>
        <w:t>–</w:t>
      </w:r>
      <w:r w:rsidR="001723AC">
        <w:rPr>
          <w:rFonts w:hint="cs"/>
          <w:rtl/>
        </w:rPr>
        <w:t xml:space="preserve"> </w:t>
      </w:r>
      <w:proofErr w:type="spellStart"/>
      <w:r w:rsidR="001723AC">
        <w:t>HeapNode</w:t>
      </w:r>
      <w:proofErr w:type="spellEnd"/>
      <w:r w:rsidR="001723AC">
        <w:t xml:space="preserve"> min</w:t>
      </w:r>
      <w:r w:rsidR="001723AC">
        <w:rPr>
          <w:rFonts w:hint="cs"/>
          <w:rtl/>
        </w:rPr>
        <w:t xml:space="preserve">, מספר הצמתים המסומנים </w:t>
      </w:r>
      <w:r w:rsidR="001723AC">
        <w:rPr>
          <w:rtl/>
        </w:rPr>
        <w:t>–</w:t>
      </w:r>
      <w:r w:rsidR="001723AC">
        <w:rPr>
          <w:rFonts w:hint="cs"/>
          <w:rtl/>
        </w:rPr>
        <w:t xml:space="preserve"> </w:t>
      </w:r>
      <w:proofErr w:type="spellStart"/>
      <w:r w:rsidR="001723AC">
        <w:t>int</w:t>
      </w:r>
      <w:proofErr w:type="spellEnd"/>
      <w:r w:rsidR="001723AC">
        <w:t xml:space="preserve"> </w:t>
      </w:r>
      <w:proofErr w:type="spellStart"/>
      <w:r w:rsidR="001723AC">
        <w:t>numMarked</w:t>
      </w:r>
      <w:proofErr w:type="spellEnd"/>
      <w:r w:rsidR="001723AC">
        <w:rPr>
          <w:rFonts w:hint="cs"/>
          <w:rtl/>
        </w:rPr>
        <w:t xml:space="preserve"> ומספר השורשים בערימה </w:t>
      </w:r>
      <w:r w:rsidR="001723AC">
        <w:rPr>
          <w:rtl/>
        </w:rPr>
        <w:t>–</w:t>
      </w:r>
      <w:r w:rsidR="001723AC">
        <w:rPr>
          <w:rFonts w:hint="cs"/>
          <w:rtl/>
        </w:rPr>
        <w:t xml:space="preserve">              </w:t>
      </w:r>
      <w:proofErr w:type="spellStart"/>
      <w:r w:rsidR="001723AC">
        <w:t>int</w:t>
      </w:r>
      <w:proofErr w:type="spellEnd"/>
      <w:r w:rsidR="001723AC">
        <w:t xml:space="preserve"> </w:t>
      </w:r>
      <w:proofErr w:type="spellStart"/>
      <w:r w:rsidR="001723AC">
        <w:t>numRoots</w:t>
      </w:r>
      <w:proofErr w:type="spellEnd"/>
      <w:r w:rsidR="001723AC">
        <w:rPr>
          <w:rFonts w:hint="cs"/>
          <w:rtl/>
        </w:rPr>
        <w:t>.</w:t>
      </w:r>
    </w:p>
    <w:p w:rsidR="00AC1AE5" w:rsidRPr="00AC1AE5" w:rsidRDefault="008B1506" w:rsidP="002D294F">
      <w:pPr>
        <w:bidi/>
      </w:pPr>
      <w:r>
        <w:rPr>
          <w:rFonts w:hint="cs"/>
          <w:rtl/>
        </w:rPr>
        <w:t>להלן ה</w:t>
      </w:r>
      <w:r w:rsidR="00C30741">
        <w:rPr>
          <w:rFonts w:hint="cs"/>
          <w:rtl/>
        </w:rPr>
        <w:t>פונקציות</w:t>
      </w:r>
      <w:r>
        <w:rPr>
          <w:rFonts w:hint="cs"/>
          <w:rtl/>
        </w:rPr>
        <w:t xml:space="preserve"> שערימת פיבונצ'י מממשת יחד עם הסבר מפורט על מה כל </w:t>
      </w:r>
      <w:r w:rsidR="00C30741">
        <w:rPr>
          <w:rFonts w:hint="cs"/>
          <w:rtl/>
        </w:rPr>
        <w:t>פונקציה</w:t>
      </w:r>
      <w:r w:rsidR="00B86A9E">
        <w:rPr>
          <w:rFonts w:hint="cs"/>
          <w:rtl/>
        </w:rPr>
        <w:t xml:space="preserve"> עושה, </w:t>
      </w:r>
      <w:r>
        <w:rPr>
          <w:rFonts w:hint="cs"/>
          <w:rtl/>
        </w:rPr>
        <w:t>איך ומה סיבוכיות זמן הריצה שלה.</w:t>
      </w:r>
      <w:r w:rsidR="00B86A9E">
        <w:rPr>
          <w:rFonts w:hint="cs"/>
          <w:rtl/>
        </w:rPr>
        <w:t xml:space="preserve"> בטבלה מצויינות </w:t>
      </w:r>
      <w:r w:rsidR="002D294F">
        <w:rPr>
          <w:rFonts w:hint="cs"/>
          <w:rtl/>
        </w:rPr>
        <w:t>מספר</w:t>
      </w:r>
      <w:r w:rsidR="00C30741">
        <w:rPr>
          <w:rFonts w:hint="cs"/>
          <w:rtl/>
        </w:rPr>
        <w:t xml:space="preserve"> פונקצי</w:t>
      </w:r>
      <w:r w:rsidR="0026192D">
        <w:rPr>
          <w:rFonts w:hint="cs"/>
          <w:rtl/>
        </w:rPr>
        <w:t>ות עזר שבשימוש בחלק מהפונקציות ש</w:t>
      </w:r>
      <w:r w:rsidR="00C30741">
        <w:rPr>
          <w:rFonts w:hint="cs"/>
          <w:rtl/>
        </w:rPr>
        <w:t>בהמשך</w:t>
      </w:r>
      <w:r w:rsidR="0026192D">
        <w:rPr>
          <w:rFonts w:hint="cs"/>
          <w:rtl/>
        </w:rPr>
        <w:t xml:space="preserve"> מופיעה</w:t>
      </w:r>
      <w:r w:rsidR="001138B3">
        <w:rPr>
          <w:rFonts w:hint="cs"/>
          <w:rtl/>
        </w:rPr>
        <w:t xml:space="preserve"> טבלה עם</w:t>
      </w:r>
      <w:r w:rsidR="00C30741">
        <w:rPr>
          <w:rFonts w:hint="cs"/>
          <w:rtl/>
        </w:rPr>
        <w:t xml:space="preserve"> הסבר עליהן ועל סיבוכיותן.</w:t>
      </w:r>
    </w:p>
    <w:tbl>
      <w:tblPr>
        <w:tblStyle w:val="TableGrid"/>
        <w:bidiVisual/>
        <w:tblW w:w="11199" w:type="dxa"/>
        <w:tblInd w:w="-880" w:type="dxa"/>
        <w:tblLook w:val="04A0" w:firstRow="1" w:lastRow="0" w:firstColumn="1" w:lastColumn="0" w:noHBand="0" w:noVBand="1"/>
      </w:tblPr>
      <w:tblGrid>
        <w:gridCol w:w="8080"/>
        <w:gridCol w:w="3119"/>
      </w:tblGrid>
      <w:tr w:rsidR="007D15CE" w:rsidRPr="002D294F" w:rsidTr="00B37847">
        <w:tc>
          <w:tcPr>
            <w:tcW w:w="8080" w:type="dxa"/>
          </w:tcPr>
          <w:p w:rsidR="007D15CE" w:rsidRPr="002D294F" w:rsidRDefault="007D15CE" w:rsidP="007D15CE">
            <w:pPr>
              <w:rPr>
                <w:b/>
                <w:bCs/>
              </w:rPr>
            </w:pPr>
            <w:r w:rsidRPr="002D294F">
              <w:rPr>
                <w:b/>
                <w:bCs/>
              </w:rPr>
              <w:t>Explanation</w:t>
            </w:r>
            <w:r w:rsidR="001A6206" w:rsidRPr="002D294F">
              <w:rPr>
                <w:b/>
                <w:bCs/>
              </w:rPr>
              <w:t xml:space="preserve"> And Complexity</w:t>
            </w:r>
            <w:r w:rsidRPr="002D294F">
              <w:rPr>
                <w:b/>
                <w:bCs/>
              </w:rPr>
              <w:t>:</w:t>
            </w:r>
          </w:p>
        </w:tc>
        <w:tc>
          <w:tcPr>
            <w:tcW w:w="3119" w:type="dxa"/>
          </w:tcPr>
          <w:p w:rsidR="007D15CE" w:rsidRPr="002D294F" w:rsidRDefault="007D15CE" w:rsidP="007D15CE">
            <w:pPr>
              <w:rPr>
                <w:b/>
                <w:bCs/>
                <w:rtl/>
              </w:rPr>
            </w:pPr>
            <w:r w:rsidRPr="002D294F">
              <w:rPr>
                <w:b/>
                <w:bCs/>
              </w:rPr>
              <w:t>Method Name:</w:t>
            </w:r>
          </w:p>
        </w:tc>
      </w:tr>
      <w:tr w:rsidR="007D15CE" w:rsidTr="00B37847">
        <w:tc>
          <w:tcPr>
            <w:tcW w:w="8080" w:type="dxa"/>
          </w:tcPr>
          <w:p w:rsidR="00B37847" w:rsidRDefault="007D15CE" w:rsidP="001A6206">
            <w:pPr>
              <w:bidi/>
              <w:rPr>
                <w:rFonts w:hint="cs"/>
                <w:rtl/>
              </w:rPr>
            </w:pPr>
            <w:r>
              <w:rPr>
                <w:rtl/>
              </w:rPr>
              <w:t>הפונקציה יוצרת צומת מסוג</w:t>
            </w:r>
            <w:r>
              <w:t xml:space="preserve"> </w:t>
            </w:r>
            <w:proofErr w:type="spellStart"/>
            <w:r>
              <w:t>HeapNode</w:t>
            </w:r>
            <w:proofErr w:type="spellEnd"/>
            <w:r>
              <w:t xml:space="preserve"> </w:t>
            </w:r>
            <w:r>
              <w:rPr>
                <w:rtl/>
              </w:rPr>
              <w:t>שמכיל את המפתח</w:t>
            </w:r>
            <w:r>
              <w:t xml:space="preserve"> </w:t>
            </w:r>
            <w:proofErr w:type="spellStart"/>
            <w:r>
              <w:t>i</w:t>
            </w:r>
            <w:proofErr w:type="spellEnd"/>
            <w:r>
              <w:t xml:space="preserve"> </w:t>
            </w:r>
            <w:r>
              <w:rPr>
                <w:rtl/>
              </w:rPr>
              <w:t>ומכניסה אותו לערימה</w:t>
            </w:r>
            <w:r>
              <w:t xml:space="preserve">. </w:t>
            </w:r>
            <w:r>
              <w:rPr>
                <w:rtl/>
              </w:rPr>
              <w:t>פעולה זו מחזירה את הצומת שנוצר ושמכיל את המפתח</w:t>
            </w:r>
            <w:r>
              <w:rPr>
                <w:rFonts w:hint="cs"/>
                <w:rtl/>
              </w:rPr>
              <w:t xml:space="preserve"> </w:t>
            </w:r>
            <w:proofErr w:type="spellStart"/>
            <w:r>
              <w:t>i</w:t>
            </w:r>
            <w:proofErr w:type="spellEnd"/>
            <w:r>
              <w:rPr>
                <w:rFonts w:hint="cs"/>
                <w:rtl/>
              </w:rPr>
              <w:t>.</w:t>
            </w:r>
          </w:p>
          <w:p w:rsidR="00B37847" w:rsidRDefault="00B37847" w:rsidP="00B37847">
            <w:pPr>
              <w:bidi/>
              <w:rPr>
                <w:rFonts w:hint="cs"/>
                <w:rtl/>
              </w:rPr>
            </w:pPr>
          </w:p>
          <w:p w:rsidR="007D15CE" w:rsidRDefault="00B37847" w:rsidP="00B37847">
            <w:pPr>
              <w:bidi/>
              <w:rPr>
                <w:rFonts w:hint="cs"/>
                <w:rtl/>
              </w:rPr>
            </w:pPr>
            <w:r>
              <w:rPr>
                <w:rFonts w:hint="cs"/>
                <w:rtl/>
              </w:rPr>
              <w:t xml:space="preserve">הפונקציה מכניסה את הצומת לעץ כשורש ללא ילדים, כלומר מכניסה אותו לרשימת המקושרת של השורשים לאחר המינימום ומעדכנת את המצביעים הרלוונטים בהתאם. עם זאת הפונקציה מעלה באחד את </w:t>
            </w:r>
            <w:proofErr w:type="spellStart"/>
            <w:r>
              <w:t>numRoots</w:t>
            </w:r>
            <w:proofErr w:type="spellEnd"/>
            <w:r>
              <w:rPr>
                <w:rFonts w:hint="cs"/>
                <w:rtl/>
              </w:rPr>
              <w:t xml:space="preserve"> ואת </w:t>
            </w:r>
            <w:r>
              <w:t>size</w:t>
            </w:r>
            <w:r>
              <w:rPr>
                <w:rFonts w:hint="cs"/>
                <w:rtl/>
              </w:rPr>
              <w:t xml:space="preserve"> של הערימה. במידה והמפתח של הצומת קטן משל המינימום או שהערימה ריקה הפונקציה מעדכנת את השדה </w:t>
            </w:r>
            <w:r>
              <w:t>min</w:t>
            </w:r>
            <w:r>
              <w:rPr>
                <w:rFonts w:hint="cs"/>
                <w:rtl/>
              </w:rPr>
              <w:t xml:space="preserve"> להיות הצומת שהוכנסה.</w:t>
            </w:r>
          </w:p>
          <w:p w:rsidR="00B37847" w:rsidRDefault="00B37847" w:rsidP="00B37847">
            <w:pPr>
              <w:bidi/>
              <w:rPr>
                <w:rtl/>
              </w:rPr>
            </w:pPr>
          </w:p>
          <w:p w:rsidR="001A6206" w:rsidRDefault="001A6206" w:rsidP="001A6206">
            <w:pPr>
              <w:bidi/>
              <w:rPr>
                <w:rtl/>
              </w:rPr>
            </w:pPr>
            <w:r>
              <w:rPr>
                <w:rFonts w:hint="cs"/>
                <w:rtl/>
              </w:rPr>
              <w:t xml:space="preserve">סיבוכיות זמן הריצה של המתודה </w:t>
            </w:r>
            <w:r>
              <w:rPr>
                <w:rtl/>
              </w:rPr>
              <w:t>–</w:t>
            </w:r>
            <w:r>
              <w:rPr>
                <w:rFonts w:hint="cs"/>
                <w:rtl/>
              </w:rPr>
              <w:t xml:space="preserve"> </w:t>
            </w:r>
            <w:r>
              <w:t>O(1)</w:t>
            </w:r>
            <w:r>
              <w:rPr>
                <w:rFonts w:hint="cs"/>
                <w:rtl/>
              </w:rPr>
              <w:t>.</w:t>
            </w:r>
          </w:p>
        </w:tc>
        <w:tc>
          <w:tcPr>
            <w:tcW w:w="3119" w:type="dxa"/>
          </w:tcPr>
          <w:p w:rsidR="007D15CE" w:rsidRDefault="007D15CE" w:rsidP="007D15CE">
            <w:pPr>
              <w:rPr>
                <w:rtl/>
              </w:rPr>
            </w:pPr>
            <w:proofErr w:type="spellStart"/>
            <w:r>
              <w:t>Intsert</w:t>
            </w:r>
            <w:proofErr w:type="spellEnd"/>
            <w:r>
              <w:t>(</w:t>
            </w:r>
            <w:proofErr w:type="spellStart"/>
            <w:r>
              <w:t>int</w:t>
            </w:r>
            <w:proofErr w:type="spellEnd"/>
            <w:r>
              <w:t xml:space="preserve"> </w:t>
            </w:r>
            <w:proofErr w:type="spellStart"/>
            <w:r>
              <w:t>i</w:t>
            </w:r>
            <w:proofErr w:type="spellEnd"/>
            <w:r>
              <w:t xml:space="preserve">) </w:t>
            </w:r>
          </w:p>
        </w:tc>
      </w:tr>
      <w:tr w:rsidR="007D15CE" w:rsidTr="00B37847">
        <w:tc>
          <w:tcPr>
            <w:tcW w:w="8080" w:type="dxa"/>
          </w:tcPr>
          <w:p w:rsidR="00B361EB" w:rsidRDefault="00B361EB" w:rsidP="00B361EB">
            <w:pPr>
              <w:bidi/>
              <w:rPr>
                <w:rFonts w:hint="cs"/>
                <w:rtl/>
              </w:rPr>
            </w:pPr>
            <w:r>
              <w:rPr>
                <w:rtl/>
              </w:rPr>
              <w:t>מחיקת הצומת שהמפתח שלו מינימלי מבין המפתחות שבערימה</w:t>
            </w:r>
            <w:r>
              <w:rPr>
                <w:rFonts w:hint="cs"/>
                <w:rtl/>
              </w:rPr>
              <w:t>.</w:t>
            </w:r>
          </w:p>
          <w:p w:rsidR="00B37847" w:rsidRDefault="00B37847" w:rsidP="00B37847">
            <w:pPr>
              <w:bidi/>
              <w:rPr>
                <w:rFonts w:hint="cs"/>
                <w:rtl/>
              </w:rPr>
            </w:pPr>
          </w:p>
          <w:p w:rsidR="00B37847" w:rsidRDefault="00B37847" w:rsidP="00B37847">
            <w:pPr>
              <w:bidi/>
              <w:rPr>
                <w:rtl/>
              </w:rPr>
            </w:pPr>
            <w:bookmarkStart w:id="0" w:name="_GoBack"/>
            <w:bookmarkEnd w:id="0"/>
          </w:p>
        </w:tc>
        <w:tc>
          <w:tcPr>
            <w:tcW w:w="3119" w:type="dxa"/>
          </w:tcPr>
          <w:p w:rsidR="007D15CE" w:rsidRDefault="007D15CE" w:rsidP="007D15CE">
            <w:pPr>
              <w:rPr>
                <w:rtl/>
              </w:rPr>
            </w:pPr>
            <w:proofErr w:type="spellStart"/>
            <w:r>
              <w:t>deleteMin</w:t>
            </w:r>
            <w:proofErr w:type="spellEnd"/>
            <w:r>
              <w:t>()</w:t>
            </w:r>
          </w:p>
        </w:tc>
      </w:tr>
      <w:tr w:rsidR="007D15CE" w:rsidTr="00B37847">
        <w:tc>
          <w:tcPr>
            <w:tcW w:w="8080" w:type="dxa"/>
          </w:tcPr>
          <w:p w:rsidR="007D15CE" w:rsidRDefault="007D15CE" w:rsidP="007D15CE">
            <w:pPr>
              <w:bidi/>
              <w:rPr>
                <w:rtl/>
              </w:rPr>
            </w:pPr>
          </w:p>
        </w:tc>
        <w:tc>
          <w:tcPr>
            <w:tcW w:w="3119" w:type="dxa"/>
          </w:tcPr>
          <w:p w:rsidR="007D15CE" w:rsidRDefault="007D15CE" w:rsidP="007D15CE">
            <w:pPr>
              <w:rPr>
                <w:rtl/>
              </w:rPr>
            </w:pPr>
            <w:proofErr w:type="spellStart"/>
            <w:r>
              <w:t>findMin</w:t>
            </w:r>
            <w:proofErr w:type="spellEnd"/>
            <w:r>
              <w:t>()</w:t>
            </w:r>
          </w:p>
        </w:tc>
      </w:tr>
      <w:tr w:rsidR="007D15CE" w:rsidTr="00B37847">
        <w:tc>
          <w:tcPr>
            <w:tcW w:w="8080" w:type="dxa"/>
          </w:tcPr>
          <w:p w:rsidR="007D15CE" w:rsidRDefault="007D15CE" w:rsidP="007D15CE">
            <w:pPr>
              <w:bidi/>
              <w:rPr>
                <w:rtl/>
              </w:rPr>
            </w:pPr>
          </w:p>
        </w:tc>
        <w:tc>
          <w:tcPr>
            <w:tcW w:w="3119" w:type="dxa"/>
          </w:tcPr>
          <w:p w:rsidR="007D15CE" w:rsidRDefault="007D15CE" w:rsidP="007D15CE">
            <w:pPr>
              <w:rPr>
                <w:rtl/>
              </w:rPr>
            </w:pPr>
            <w:r>
              <w:t>Meld(heap2)</w:t>
            </w:r>
          </w:p>
        </w:tc>
      </w:tr>
      <w:tr w:rsidR="007D15CE" w:rsidTr="00B37847">
        <w:tc>
          <w:tcPr>
            <w:tcW w:w="8080" w:type="dxa"/>
          </w:tcPr>
          <w:p w:rsidR="007D15CE" w:rsidRDefault="007D15CE" w:rsidP="007D15CE">
            <w:pPr>
              <w:bidi/>
              <w:rPr>
                <w:rtl/>
              </w:rPr>
            </w:pPr>
          </w:p>
        </w:tc>
        <w:tc>
          <w:tcPr>
            <w:tcW w:w="3119" w:type="dxa"/>
          </w:tcPr>
          <w:p w:rsidR="007D15CE" w:rsidRDefault="007D15CE" w:rsidP="007D15CE">
            <w:pPr>
              <w:rPr>
                <w:rtl/>
              </w:rPr>
            </w:pPr>
            <w:r>
              <w:t>Delete(</w:t>
            </w:r>
            <w:proofErr w:type="spellStart"/>
            <w:r>
              <w:t>HeapNode</w:t>
            </w:r>
            <w:proofErr w:type="spellEnd"/>
            <w:r>
              <w:t xml:space="preserve"> x)</w:t>
            </w:r>
          </w:p>
        </w:tc>
      </w:tr>
      <w:tr w:rsidR="007D15CE" w:rsidTr="00B37847">
        <w:tc>
          <w:tcPr>
            <w:tcW w:w="8080" w:type="dxa"/>
          </w:tcPr>
          <w:p w:rsidR="007D15CE" w:rsidRDefault="007D15CE" w:rsidP="007D15CE">
            <w:pPr>
              <w:bidi/>
              <w:rPr>
                <w:rtl/>
              </w:rPr>
            </w:pPr>
          </w:p>
        </w:tc>
        <w:tc>
          <w:tcPr>
            <w:tcW w:w="3119" w:type="dxa"/>
          </w:tcPr>
          <w:p w:rsidR="007D15CE" w:rsidRDefault="007D15CE" w:rsidP="007D15CE">
            <w:pPr>
              <w:rPr>
                <w:rtl/>
              </w:rPr>
            </w:pPr>
            <w:proofErr w:type="spellStart"/>
            <w:r>
              <w:t>decreaseKey</w:t>
            </w:r>
            <w:proofErr w:type="spellEnd"/>
            <w:r>
              <w:t>(</w:t>
            </w:r>
            <w:proofErr w:type="spellStart"/>
            <w:r>
              <w:t>HeapNode</w:t>
            </w:r>
            <w:proofErr w:type="spellEnd"/>
            <w:r>
              <w:t xml:space="preserve"> </w:t>
            </w:r>
            <w:proofErr w:type="spellStart"/>
            <w:r>
              <w:t>x,int</w:t>
            </w:r>
            <w:proofErr w:type="spellEnd"/>
            <w:r>
              <w:t xml:space="preserve"> ∆)</w:t>
            </w:r>
          </w:p>
        </w:tc>
      </w:tr>
    </w:tbl>
    <w:p w:rsidR="004A16E3" w:rsidRPr="00AC1AE5" w:rsidRDefault="004A16E3">
      <w:pPr>
        <w:bidi/>
      </w:pPr>
    </w:p>
    <w:sectPr w:rsidR="004A16E3" w:rsidRPr="00AC1AE5" w:rsidSect="00757DB0">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E5"/>
    <w:rsid w:val="00021990"/>
    <w:rsid w:val="000A58B5"/>
    <w:rsid w:val="000B6FED"/>
    <w:rsid w:val="001138B3"/>
    <w:rsid w:val="001723AC"/>
    <w:rsid w:val="001A6206"/>
    <w:rsid w:val="001E3F57"/>
    <w:rsid w:val="0026192D"/>
    <w:rsid w:val="002D294F"/>
    <w:rsid w:val="003467D6"/>
    <w:rsid w:val="00354E95"/>
    <w:rsid w:val="003A57E9"/>
    <w:rsid w:val="00411811"/>
    <w:rsid w:val="004A16E3"/>
    <w:rsid w:val="0051773F"/>
    <w:rsid w:val="00687AFE"/>
    <w:rsid w:val="007112E3"/>
    <w:rsid w:val="00757DB0"/>
    <w:rsid w:val="007D15CE"/>
    <w:rsid w:val="008B1506"/>
    <w:rsid w:val="00964AE8"/>
    <w:rsid w:val="009858C0"/>
    <w:rsid w:val="009C3A26"/>
    <w:rsid w:val="00A658FF"/>
    <w:rsid w:val="00AC1AE5"/>
    <w:rsid w:val="00B361EB"/>
    <w:rsid w:val="00B3638C"/>
    <w:rsid w:val="00B37847"/>
    <w:rsid w:val="00B47CF9"/>
    <w:rsid w:val="00B86A9E"/>
    <w:rsid w:val="00C30741"/>
    <w:rsid w:val="00D970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1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5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1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5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61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Tamir</dc:creator>
  <cp:lastModifiedBy>Tamir</cp:lastModifiedBy>
  <cp:revision>21</cp:revision>
  <dcterms:created xsi:type="dcterms:W3CDTF">2017-01-30T13:05:00Z</dcterms:created>
  <dcterms:modified xsi:type="dcterms:W3CDTF">2017-01-30T19:52:00Z</dcterms:modified>
</cp:coreProperties>
</file>