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Horizontal Line (Inline style):</w:t>
      </w:r>
    </w:p>
    <w:p>
      <w:pPr/>
      <w:r>
        <w:pict>
          <v:shape id="_x0000_s1002" type="#_x0000_t32" style="width:151.1811023622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>
      <w:pPr/>
      <w:r>
        <w:rPr/>
        <w:t xml:space="preserve">Vertical Line (Inline style):</w:t>
      </w:r>
    </w:p>
    <w:p>
      <w:pPr/>
      <w:r>
        <w:pict>
          <v:shape id="_x0000_s1004" type="#_x0000_t32" style="width:0px; height:37.795275590551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/>
    <w:p>
      <w:pPr/>
      <w:r>
        <w:rPr/>
        <w:t xml:space="preserve">Positioned Line (red):</w:t>
      </w:r>
    </w:p>
    <w:p>
      <w:pPr/>
      <w:r>
        <w:pict>
          <v:shape id="_x0000_s1007" type="#_x0000_t32" style="width:151.1811023622px; height:37.795275590551px; margin-left:377.95275590551px; margin-top:302.36220472441px; position:absolute; mso-position-horizontal:left; mso-position-vertical:top; mso-position-horizontal-relative:page; mso-position-vertical-relative:page;">
            <w10:wrap type="square" anchorx="page" anchory="page"/>
            <v:stroke color="red"/>
          </v:shape>
        </w:pict>
      </w:r>
    </w:p>
    <w:p>
      <w:pPr/>
      <w:r>
        <w:rPr/>
        <w:t xml:space="preserve">Horizontal Formatted Line</w:t>
      </w:r>
    </w:p>
    <w:p>
      <w:pPr/>
      <w:r>
        <w:pict>
          <v:shape id="_x0000_s1009" type="#_x0000_t32" style="width:566.92913385827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 weight="10pt" startarrow="block" endarrow="oval" dashstyle="longDashDotDot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2017-07-05T19:58:55+00:00</dcterms:created>
  <dcterms:modified xsi:type="dcterms:W3CDTF">2017-07-05T19:58:55+00:00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