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587" w:rsidRPr="00966587" w:rsidRDefault="00966587" w:rsidP="009665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587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UNIVERSIDADE SENAI JOINVILLE</w:t>
      </w:r>
    </w:p>
    <w:p w:rsidR="00966587" w:rsidRPr="00966587" w:rsidRDefault="00966587" w:rsidP="009665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5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665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665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665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966587" w:rsidRPr="00966587" w:rsidRDefault="00966587" w:rsidP="009665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587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Felipe Rafael </w:t>
      </w:r>
      <w:proofErr w:type="spellStart"/>
      <w:r w:rsidRPr="00966587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Rothbarth</w:t>
      </w:r>
      <w:proofErr w:type="spellEnd"/>
    </w:p>
    <w:p w:rsidR="00966587" w:rsidRPr="00966587" w:rsidRDefault="00966587" w:rsidP="00966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5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665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665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665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665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665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665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665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665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966587" w:rsidRPr="00966587" w:rsidRDefault="00966587" w:rsidP="00966587">
      <w:pPr>
        <w:shd w:val="clear" w:color="auto" w:fill="FFFFFF"/>
        <w:spacing w:before="240" w:after="0" w:line="240" w:lineRule="auto"/>
        <w:ind w:left="720"/>
        <w:jc w:val="center"/>
        <w:textAlignment w:val="baseline"/>
        <w:rPr>
          <w:rFonts w:ascii="Arial" w:eastAsia="Times New Roman" w:hAnsi="Arial" w:cs="Arial"/>
          <w:b/>
          <w:bCs/>
          <w:color w:val="1D2125"/>
          <w:sz w:val="26"/>
          <w:szCs w:val="26"/>
          <w:lang w:eastAsia="pt-BR"/>
        </w:rPr>
      </w:pPr>
      <w:r w:rsidRPr="00966587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OT14 - Introdução a banco de dados</w:t>
      </w:r>
    </w:p>
    <w:p w:rsidR="00966587" w:rsidRPr="00966587" w:rsidRDefault="00966587" w:rsidP="00966587">
      <w:pPr>
        <w:shd w:val="clear" w:color="auto" w:fill="FFFFFF"/>
        <w:spacing w:after="220" w:line="240" w:lineRule="auto"/>
        <w:ind w:left="700" w:right="-20"/>
        <w:textAlignment w:val="baseline"/>
        <w:rPr>
          <w:rFonts w:ascii="Arial" w:eastAsia="Times New Roman" w:hAnsi="Arial" w:cs="Arial"/>
          <w:b/>
          <w:bCs/>
          <w:color w:val="1D2125"/>
          <w:sz w:val="20"/>
          <w:szCs w:val="20"/>
          <w:lang w:eastAsia="pt-BR"/>
        </w:rPr>
      </w:pPr>
    </w:p>
    <w:p w:rsidR="00966587" w:rsidRDefault="00966587" w:rsidP="009665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5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665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665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665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665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665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665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665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665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665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665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665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665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665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665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966587" w:rsidRDefault="00966587" w:rsidP="009665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6587" w:rsidRDefault="00966587" w:rsidP="009665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6587" w:rsidRDefault="00966587" w:rsidP="009665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6587" w:rsidRPr="00966587" w:rsidRDefault="00966587" w:rsidP="009665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5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6658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966587" w:rsidRPr="00966587" w:rsidRDefault="00966587" w:rsidP="009665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587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JOINVILLE</w:t>
      </w:r>
    </w:p>
    <w:p w:rsidR="0023702C" w:rsidRDefault="0023702C"/>
    <w:p w:rsidR="0061750A" w:rsidRDefault="00966587">
      <w:pPr>
        <w:rPr>
          <w:rFonts w:ascii="Arial Black" w:hAnsi="Arial Black" w:cstheme="minorHAnsi"/>
          <w:b/>
        </w:rPr>
      </w:pPr>
      <w:r w:rsidRPr="00966587">
        <w:rPr>
          <w:rFonts w:ascii="Arial Black" w:hAnsi="Arial Black" w:cstheme="minorHAnsi"/>
          <w:b/>
        </w:rPr>
        <w:lastRenderedPageBreak/>
        <w:t>FICHAMENTOS</w:t>
      </w: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>Definição:</w:t>
      </w:r>
    </w:p>
    <w:p w:rsidR="0061750A" w:rsidRPr="0061750A" w:rsidRDefault="0061750A" w:rsidP="0061750A">
      <w:pPr>
        <w:rPr>
          <w:rFonts w:ascii="Arial" w:hAnsi="Arial" w:cs="Arial"/>
        </w:rPr>
      </w:pP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>Um banco de dados é uma coleção organizada de dados que podem ser facilmente acessados, gerenciados e atualizados. Ele armazena informações de forma estruturada para permitir a recuperação eficiente, manipulação e análise dos dados. Bancos de dados são essenciais em sistemas de informação para armazenar dados de maneira persistente.</w:t>
      </w: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>Principais Modelos/Tipos de Banco de Dados</w:t>
      </w:r>
    </w:p>
    <w:p w:rsidR="0061750A" w:rsidRPr="0008547D" w:rsidRDefault="0061750A" w:rsidP="0061750A">
      <w:pPr>
        <w:rPr>
          <w:rFonts w:ascii="Arial" w:hAnsi="Arial" w:cs="Arial"/>
          <w:b/>
        </w:rPr>
      </w:pPr>
      <w:r w:rsidRPr="0008547D">
        <w:rPr>
          <w:rFonts w:ascii="Arial" w:hAnsi="Arial" w:cs="Arial"/>
          <w:b/>
        </w:rPr>
        <w:t>Banco de Dados Relacional (RDBMS)</w:t>
      </w:r>
    </w:p>
    <w:p w:rsidR="0061750A" w:rsidRPr="0061750A" w:rsidRDefault="0061750A" w:rsidP="0061750A">
      <w:pPr>
        <w:rPr>
          <w:rFonts w:ascii="Arial" w:hAnsi="Arial" w:cs="Arial"/>
        </w:rPr>
      </w:pP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>Definição: Organiza os dados em tabelas (linhas e colunas) e usa SQL (</w:t>
      </w:r>
      <w:proofErr w:type="spellStart"/>
      <w:r w:rsidRPr="0061750A">
        <w:rPr>
          <w:rFonts w:ascii="Arial" w:hAnsi="Arial" w:cs="Arial"/>
        </w:rPr>
        <w:t>Structured</w:t>
      </w:r>
      <w:proofErr w:type="spellEnd"/>
      <w:r w:rsidRPr="0061750A">
        <w:rPr>
          <w:rFonts w:ascii="Arial" w:hAnsi="Arial" w:cs="Arial"/>
        </w:rPr>
        <w:t xml:space="preserve"> Query </w:t>
      </w:r>
      <w:proofErr w:type="spellStart"/>
      <w:r w:rsidRPr="0061750A">
        <w:rPr>
          <w:rFonts w:ascii="Arial" w:hAnsi="Arial" w:cs="Arial"/>
        </w:rPr>
        <w:t>Language</w:t>
      </w:r>
      <w:proofErr w:type="spellEnd"/>
      <w:r w:rsidRPr="0061750A">
        <w:rPr>
          <w:rFonts w:ascii="Arial" w:hAnsi="Arial" w:cs="Arial"/>
        </w:rPr>
        <w:t>) para manipulação e consulta dos dados.</w:t>
      </w:r>
    </w:p>
    <w:p w:rsidR="0061750A" w:rsidRPr="0061750A" w:rsidRDefault="0061750A" w:rsidP="0061750A">
      <w:pPr>
        <w:rPr>
          <w:rFonts w:ascii="Arial" w:hAnsi="Arial" w:cs="Arial"/>
        </w:rPr>
      </w:pP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>Vantagens:</w:t>
      </w:r>
    </w:p>
    <w:p w:rsidR="0061750A" w:rsidRPr="0061750A" w:rsidRDefault="0061750A" w:rsidP="0061750A">
      <w:pPr>
        <w:rPr>
          <w:rFonts w:ascii="Arial" w:hAnsi="Arial" w:cs="Arial"/>
        </w:rPr>
      </w:pP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>Integridade e consistência: Através de chaves primárias e estrangeiras, além de restrições de integridade.</w:t>
      </w: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>Escalabilidade vertical: Capacidade de aumentar os recursos do hardware para melhorar o desempenho.</w:t>
      </w: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>Suporte robusto e maturidade: Vasto suporte de ferramentas e comunidades ativas.</w:t>
      </w: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>Desvantagens:</w:t>
      </w:r>
    </w:p>
    <w:p w:rsidR="0061750A" w:rsidRPr="0061750A" w:rsidRDefault="0061750A" w:rsidP="0061750A">
      <w:pPr>
        <w:rPr>
          <w:rFonts w:ascii="Arial" w:hAnsi="Arial" w:cs="Arial"/>
        </w:rPr>
      </w:pP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>Escalabilidade horizontal limitada: Dificuldade em distribuir dados em vários servidores.</w:t>
      </w: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>Rigidez no esquema: Alterações no esquema (estrutura das tabelas) podem ser complexas e demoradas.</w:t>
      </w: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 xml:space="preserve">Exemplos: MySQL, </w:t>
      </w:r>
      <w:proofErr w:type="spellStart"/>
      <w:r w:rsidRPr="0061750A">
        <w:rPr>
          <w:rFonts w:ascii="Arial" w:hAnsi="Arial" w:cs="Arial"/>
        </w:rPr>
        <w:t>PostgreSQL</w:t>
      </w:r>
      <w:proofErr w:type="spellEnd"/>
      <w:r w:rsidRPr="0061750A">
        <w:rPr>
          <w:rFonts w:ascii="Arial" w:hAnsi="Arial" w:cs="Arial"/>
        </w:rPr>
        <w:t xml:space="preserve">, Oracle </w:t>
      </w:r>
      <w:proofErr w:type="spellStart"/>
      <w:r w:rsidRPr="0061750A">
        <w:rPr>
          <w:rFonts w:ascii="Arial" w:hAnsi="Arial" w:cs="Arial"/>
        </w:rPr>
        <w:t>Database</w:t>
      </w:r>
      <w:proofErr w:type="spellEnd"/>
      <w:r w:rsidRPr="0061750A">
        <w:rPr>
          <w:rFonts w:ascii="Arial" w:hAnsi="Arial" w:cs="Arial"/>
        </w:rPr>
        <w:t>, Microsoft SQL Server.</w:t>
      </w:r>
    </w:p>
    <w:p w:rsidR="0061750A" w:rsidRPr="0061750A" w:rsidRDefault="0061750A" w:rsidP="0061750A">
      <w:pPr>
        <w:rPr>
          <w:rFonts w:ascii="Arial" w:hAnsi="Arial" w:cs="Arial"/>
        </w:rPr>
      </w:pPr>
    </w:p>
    <w:p w:rsidR="0061750A" w:rsidRPr="0008547D" w:rsidRDefault="0061750A" w:rsidP="0061750A">
      <w:pPr>
        <w:rPr>
          <w:rFonts w:ascii="Arial" w:hAnsi="Arial" w:cs="Arial"/>
          <w:b/>
        </w:rPr>
      </w:pPr>
      <w:r w:rsidRPr="0008547D">
        <w:rPr>
          <w:rFonts w:ascii="Arial" w:hAnsi="Arial" w:cs="Arial"/>
          <w:b/>
        </w:rPr>
        <w:t xml:space="preserve">Banco de Dados </w:t>
      </w:r>
      <w:proofErr w:type="spellStart"/>
      <w:r w:rsidRPr="0008547D">
        <w:rPr>
          <w:rFonts w:ascii="Arial" w:hAnsi="Arial" w:cs="Arial"/>
          <w:b/>
        </w:rPr>
        <w:t>NoSQL</w:t>
      </w:r>
      <w:proofErr w:type="spellEnd"/>
    </w:p>
    <w:p w:rsidR="0061750A" w:rsidRPr="0061750A" w:rsidRDefault="0061750A" w:rsidP="0061750A">
      <w:pPr>
        <w:rPr>
          <w:rFonts w:ascii="Arial" w:hAnsi="Arial" w:cs="Arial"/>
        </w:rPr>
      </w:pP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 xml:space="preserve">Definição: Projetado para lidar com grandes volumes de dados não estruturados ou </w:t>
      </w:r>
      <w:proofErr w:type="spellStart"/>
      <w:r w:rsidRPr="0061750A">
        <w:rPr>
          <w:rFonts w:ascii="Arial" w:hAnsi="Arial" w:cs="Arial"/>
        </w:rPr>
        <w:t>semi-estruturados</w:t>
      </w:r>
      <w:proofErr w:type="spellEnd"/>
      <w:r w:rsidRPr="0061750A">
        <w:rPr>
          <w:rFonts w:ascii="Arial" w:hAnsi="Arial" w:cs="Arial"/>
        </w:rPr>
        <w:t>, escalando horizontalmente. Não utiliza o modelo de tabelas, e sim documentos, grafos, colunas ou pares chave-valor.</w:t>
      </w: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>Vantagens:</w:t>
      </w: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>Escalabilidade horizontal: Facilmente distribuído em vários servidores.</w:t>
      </w: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lastRenderedPageBreak/>
        <w:t>Flexibilidade de esquema: Modelos de dados flexíveis que permitem alterações rápidas.</w:t>
      </w: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>Desempenho: Alta performance em operações de leitura e escrita em grandes volumes de dados.</w:t>
      </w: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>Desvantagens:</w:t>
      </w: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>Menor consistência: Pode comprometer a consistência dos dados em favor da disponibilidade e partição.</w:t>
      </w: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 xml:space="preserve">Falta de padronização: Diferentes sistemas </w:t>
      </w:r>
      <w:proofErr w:type="spellStart"/>
      <w:r w:rsidRPr="0061750A">
        <w:rPr>
          <w:rFonts w:ascii="Arial" w:hAnsi="Arial" w:cs="Arial"/>
        </w:rPr>
        <w:t>NoSQL</w:t>
      </w:r>
      <w:proofErr w:type="spellEnd"/>
      <w:r w:rsidRPr="0061750A">
        <w:rPr>
          <w:rFonts w:ascii="Arial" w:hAnsi="Arial" w:cs="Arial"/>
        </w:rPr>
        <w:t xml:space="preserve"> têm diferentes modelos e query </w:t>
      </w:r>
      <w:proofErr w:type="spellStart"/>
      <w:r w:rsidRPr="0061750A">
        <w:rPr>
          <w:rFonts w:ascii="Arial" w:hAnsi="Arial" w:cs="Arial"/>
        </w:rPr>
        <w:t>languages</w:t>
      </w:r>
      <w:proofErr w:type="spellEnd"/>
      <w:r w:rsidRPr="0061750A">
        <w:rPr>
          <w:rFonts w:ascii="Arial" w:hAnsi="Arial" w:cs="Arial"/>
        </w:rPr>
        <w:t>.</w:t>
      </w: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 xml:space="preserve">Exemplos: </w:t>
      </w:r>
      <w:proofErr w:type="spellStart"/>
      <w:r w:rsidRPr="0061750A">
        <w:rPr>
          <w:rFonts w:ascii="Arial" w:hAnsi="Arial" w:cs="Arial"/>
        </w:rPr>
        <w:t>MongoDB</w:t>
      </w:r>
      <w:proofErr w:type="spellEnd"/>
      <w:r w:rsidRPr="0061750A">
        <w:rPr>
          <w:rFonts w:ascii="Arial" w:hAnsi="Arial" w:cs="Arial"/>
        </w:rPr>
        <w:t xml:space="preserve"> (documentos), Cassandra (colunas), Redis (chave-valor), Neo4j (grafo).</w:t>
      </w:r>
    </w:p>
    <w:p w:rsidR="0061750A" w:rsidRPr="0008547D" w:rsidRDefault="0061750A" w:rsidP="0061750A">
      <w:pPr>
        <w:rPr>
          <w:rFonts w:ascii="Arial" w:hAnsi="Arial" w:cs="Arial"/>
          <w:b/>
        </w:rPr>
      </w:pPr>
      <w:r w:rsidRPr="0008547D">
        <w:rPr>
          <w:rFonts w:ascii="Arial" w:hAnsi="Arial" w:cs="Arial"/>
          <w:b/>
        </w:rPr>
        <w:t>Banco de Dados Orientado a Objetos (OODBMS)</w:t>
      </w:r>
    </w:p>
    <w:p w:rsidR="0061750A" w:rsidRPr="0061750A" w:rsidRDefault="0061750A" w:rsidP="0061750A">
      <w:pPr>
        <w:rPr>
          <w:rFonts w:ascii="Arial" w:hAnsi="Arial" w:cs="Arial"/>
        </w:rPr>
      </w:pP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>Definição: Armazena dados na forma de objetos, como na programação orientada a objetos. Integra perfeitamente com linguagens de programação orientadas a objetos.</w:t>
      </w: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>Vantagens:</w:t>
      </w: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>Modelo natural: Integração direta com linguagens de programação orientadas a objetos, sem a necessidade de mapeamento entre tabelas e objetos.</w:t>
      </w: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>Herança e polimorfismo: Suporte a características da orientação a objetos, como herança, encapsulamento e polimorfismo.</w:t>
      </w: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>Desvantagens:</w:t>
      </w: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>Complexidade: Pode ser mais difícil de aprender e usar em comparação com RDBMS.</w:t>
      </w: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 xml:space="preserve">Menor adoção: Não tão amplamente utilizado quanto RDBMS ou </w:t>
      </w:r>
      <w:proofErr w:type="spellStart"/>
      <w:r w:rsidRPr="0061750A">
        <w:rPr>
          <w:rFonts w:ascii="Arial" w:hAnsi="Arial" w:cs="Arial"/>
        </w:rPr>
        <w:t>NoSQL</w:t>
      </w:r>
      <w:proofErr w:type="spellEnd"/>
      <w:r w:rsidRPr="0061750A">
        <w:rPr>
          <w:rFonts w:ascii="Arial" w:hAnsi="Arial" w:cs="Arial"/>
        </w:rPr>
        <w:t>.</w:t>
      </w: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 xml:space="preserve">Exemplos: db4o, </w:t>
      </w:r>
      <w:proofErr w:type="spellStart"/>
      <w:r w:rsidRPr="0061750A">
        <w:rPr>
          <w:rFonts w:ascii="Arial" w:hAnsi="Arial" w:cs="Arial"/>
        </w:rPr>
        <w:t>ObjectDB</w:t>
      </w:r>
      <w:proofErr w:type="spellEnd"/>
      <w:r w:rsidRPr="0061750A">
        <w:rPr>
          <w:rFonts w:ascii="Arial" w:hAnsi="Arial" w:cs="Arial"/>
        </w:rPr>
        <w:t>.</w:t>
      </w:r>
    </w:p>
    <w:p w:rsidR="0061750A" w:rsidRPr="0008547D" w:rsidRDefault="0061750A" w:rsidP="0061750A">
      <w:pPr>
        <w:rPr>
          <w:rFonts w:ascii="Arial" w:hAnsi="Arial" w:cs="Arial"/>
          <w:b/>
        </w:rPr>
      </w:pPr>
      <w:r w:rsidRPr="0008547D">
        <w:rPr>
          <w:rFonts w:ascii="Arial" w:hAnsi="Arial" w:cs="Arial"/>
          <w:b/>
        </w:rPr>
        <w:t>Banco de Dados em Nuvem</w:t>
      </w:r>
    </w:p>
    <w:p w:rsidR="0061750A" w:rsidRPr="0061750A" w:rsidRDefault="0061750A" w:rsidP="0061750A">
      <w:pPr>
        <w:rPr>
          <w:rFonts w:ascii="Arial" w:hAnsi="Arial" w:cs="Arial"/>
        </w:rPr>
      </w:pP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>Definição: Fornece banco de dados como serviço (</w:t>
      </w:r>
      <w:proofErr w:type="spellStart"/>
      <w:r w:rsidRPr="0061750A">
        <w:rPr>
          <w:rFonts w:ascii="Arial" w:hAnsi="Arial" w:cs="Arial"/>
        </w:rPr>
        <w:t>DBaaS</w:t>
      </w:r>
      <w:proofErr w:type="spellEnd"/>
      <w:r w:rsidRPr="0061750A">
        <w:rPr>
          <w:rFonts w:ascii="Arial" w:hAnsi="Arial" w:cs="Arial"/>
        </w:rPr>
        <w:t xml:space="preserve">) através de provedores de nuvem. Pode ser relacional ou </w:t>
      </w:r>
      <w:proofErr w:type="spellStart"/>
      <w:r w:rsidRPr="0061750A">
        <w:rPr>
          <w:rFonts w:ascii="Arial" w:hAnsi="Arial" w:cs="Arial"/>
        </w:rPr>
        <w:t>NoSQL</w:t>
      </w:r>
      <w:proofErr w:type="spellEnd"/>
      <w:r w:rsidRPr="0061750A">
        <w:rPr>
          <w:rFonts w:ascii="Arial" w:hAnsi="Arial" w:cs="Arial"/>
        </w:rPr>
        <w:t>.</w:t>
      </w: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>Vantagens:</w:t>
      </w: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>Escalabilidade automática: Pode crescer ou diminuir de acordo com a demanda.</w:t>
      </w: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>Acessibilidade: Acesso a partir de qualquer lugar com conexão à internet.</w:t>
      </w: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>Manutenção reduzida: O provedor de nuvem cuida das atualizações, backups e manutenção.</w:t>
      </w: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>Desvantagens:</w:t>
      </w: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>Custo: Pode ser mais caro no longo prazo, especialmente com uso intensivo.</w:t>
      </w:r>
    </w:p>
    <w:p w:rsidR="0061750A" w:rsidRP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lastRenderedPageBreak/>
        <w:t>Dependência de terceiros: A disponibilidade e segurança dependem do provedor de nuvem.</w:t>
      </w:r>
    </w:p>
    <w:p w:rsidR="0061750A" w:rsidRDefault="0061750A" w:rsidP="0061750A">
      <w:pPr>
        <w:rPr>
          <w:rFonts w:ascii="Arial" w:hAnsi="Arial" w:cs="Arial"/>
        </w:rPr>
      </w:pPr>
      <w:r w:rsidRPr="0061750A">
        <w:rPr>
          <w:rFonts w:ascii="Arial" w:hAnsi="Arial" w:cs="Arial"/>
        </w:rPr>
        <w:t xml:space="preserve">Exemplos: </w:t>
      </w:r>
      <w:proofErr w:type="spellStart"/>
      <w:r w:rsidRPr="0061750A">
        <w:rPr>
          <w:rFonts w:ascii="Arial" w:hAnsi="Arial" w:cs="Arial"/>
        </w:rPr>
        <w:t>Amazon</w:t>
      </w:r>
      <w:proofErr w:type="spellEnd"/>
      <w:r w:rsidRPr="0061750A">
        <w:rPr>
          <w:rFonts w:ascii="Arial" w:hAnsi="Arial" w:cs="Arial"/>
        </w:rPr>
        <w:t xml:space="preserve"> RDS, Google </w:t>
      </w:r>
      <w:proofErr w:type="spellStart"/>
      <w:r w:rsidRPr="0061750A">
        <w:rPr>
          <w:rFonts w:ascii="Arial" w:hAnsi="Arial" w:cs="Arial"/>
        </w:rPr>
        <w:t>Cloud</w:t>
      </w:r>
      <w:proofErr w:type="spellEnd"/>
      <w:r w:rsidRPr="0061750A">
        <w:rPr>
          <w:rFonts w:ascii="Arial" w:hAnsi="Arial" w:cs="Arial"/>
        </w:rPr>
        <w:t xml:space="preserve"> </w:t>
      </w:r>
      <w:proofErr w:type="spellStart"/>
      <w:r w:rsidRPr="0061750A">
        <w:rPr>
          <w:rFonts w:ascii="Arial" w:hAnsi="Arial" w:cs="Arial"/>
        </w:rPr>
        <w:t>Spanner</w:t>
      </w:r>
      <w:proofErr w:type="spellEnd"/>
      <w:r w:rsidRPr="0061750A">
        <w:rPr>
          <w:rFonts w:ascii="Arial" w:hAnsi="Arial" w:cs="Arial"/>
        </w:rPr>
        <w:t xml:space="preserve">, Microsoft </w:t>
      </w:r>
      <w:proofErr w:type="spellStart"/>
      <w:r w:rsidRPr="0061750A">
        <w:rPr>
          <w:rFonts w:ascii="Arial" w:hAnsi="Arial" w:cs="Arial"/>
        </w:rPr>
        <w:t>Azure</w:t>
      </w:r>
      <w:proofErr w:type="spellEnd"/>
      <w:r w:rsidRPr="0061750A">
        <w:rPr>
          <w:rFonts w:ascii="Arial" w:hAnsi="Arial" w:cs="Arial"/>
        </w:rPr>
        <w:t xml:space="preserve"> SQL </w:t>
      </w:r>
      <w:proofErr w:type="spellStart"/>
      <w:r w:rsidRPr="0061750A">
        <w:rPr>
          <w:rFonts w:ascii="Arial" w:hAnsi="Arial" w:cs="Arial"/>
        </w:rPr>
        <w:t>Database</w:t>
      </w:r>
      <w:proofErr w:type="spellEnd"/>
    </w:p>
    <w:p w:rsidR="0008547D" w:rsidRDefault="0008547D" w:rsidP="0061750A">
      <w:pPr>
        <w:rPr>
          <w:rFonts w:ascii="Arial" w:hAnsi="Arial" w:cs="Arial"/>
        </w:rPr>
      </w:pPr>
    </w:p>
    <w:p w:rsidR="009D3F5D" w:rsidRPr="009D3F5D" w:rsidRDefault="009D3F5D" w:rsidP="009D3F5D">
      <w:pPr>
        <w:rPr>
          <w:rFonts w:ascii="Arial" w:hAnsi="Arial" w:cs="Arial"/>
          <w:b/>
        </w:rPr>
      </w:pPr>
      <w:r w:rsidRPr="009D3F5D">
        <w:rPr>
          <w:rFonts w:ascii="Arial" w:hAnsi="Arial" w:cs="Arial"/>
          <w:b/>
        </w:rPr>
        <w:t>Banco de Dados Relacional</w:t>
      </w:r>
    </w:p>
    <w:p w:rsidR="009D3F5D" w:rsidRPr="009D3F5D" w:rsidRDefault="009D3F5D" w:rsidP="009D3F5D">
      <w:pPr>
        <w:rPr>
          <w:rFonts w:ascii="Arial" w:hAnsi="Arial" w:cs="Arial"/>
          <w:b/>
        </w:rPr>
      </w:pPr>
      <w:r w:rsidRPr="009D3F5D">
        <w:rPr>
          <w:rFonts w:ascii="Arial" w:hAnsi="Arial" w:cs="Arial"/>
          <w:b/>
        </w:rPr>
        <w:t>Definição:</w:t>
      </w:r>
    </w:p>
    <w:p w:rsidR="009D3F5D" w:rsidRPr="009D3F5D" w:rsidRDefault="009D3F5D" w:rsidP="009D3F5D">
      <w:pPr>
        <w:rPr>
          <w:rFonts w:ascii="Arial" w:hAnsi="Arial" w:cs="Arial"/>
        </w:rPr>
      </w:pPr>
    </w:p>
    <w:p w:rsidR="009D3F5D" w:rsidRPr="009D3F5D" w:rsidRDefault="009D3F5D" w:rsidP="009D3F5D">
      <w:pPr>
        <w:rPr>
          <w:rFonts w:ascii="Arial" w:hAnsi="Arial" w:cs="Arial"/>
        </w:rPr>
      </w:pPr>
      <w:r w:rsidRPr="009D3F5D">
        <w:rPr>
          <w:rFonts w:ascii="Arial" w:hAnsi="Arial" w:cs="Arial"/>
        </w:rPr>
        <w:t xml:space="preserve">Um Banco de Dados Relacional (RDBMS - </w:t>
      </w:r>
      <w:proofErr w:type="spellStart"/>
      <w:r w:rsidRPr="009D3F5D">
        <w:rPr>
          <w:rFonts w:ascii="Arial" w:hAnsi="Arial" w:cs="Arial"/>
        </w:rPr>
        <w:t>Relational</w:t>
      </w:r>
      <w:proofErr w:type="spellEnd"/>
      <w:r w:rsidRPr="009D3F5D">
        <w:rPr>
          <w:rFonts w:ascii="Arial" w:hAnsi="Arial" w:cs="Arial"/>
        </w:rPr>
        <w:t xml:space="preserve"> </w:t>
      </w:r>
      <w:proofErr w:type="spellStart"/>
      <w:r w:rsidRPr="009D3F5D">
        <w:rPr>
          <w:rFonts w:ascii="Arial" w:hAnsi="Arial" w:cs="Arial"/>
        </w:rPr>
        <w:t>Database</w:t>
      </w:r>
      <w:proofErr w:type="spellEnd"/>
      <w:r w:rsidRPr="009D3F5D">
        <w:rPr>
          <w:rFonts w:ascii="Arial" w:hAnsi="Arial" w:cs="Arial"/>
        </w:rPr>
        <w:t xml:space="preserve"> Management System) é um sistema de gerenciamento de banco de dados baseado no modelo relacional, introduzido por Edgar F. </w:t>
      </w:r>
      <w:proofErr w:type="spellStart"/>
      <w:r w:rsidRPr="009D3F5D">
        <w:rPr>
          <w:rFonts w:ascii="Arial" w:hAnsi="Arial" w:cs="Arial"/>
        </w:rPr>
        <w:t>Codd</w:t>
      </w:r>
      <w:proofErr w:type="spellEnd"/>
      <w:r w:rsidRPr="009D3F5D">
        <w:rPr>
          <w:rFonts w:ascii="Arial" w:hAnsi="Arial" w:cs="Arial"/>
        </w:rPr>
        <w:t xml:space="preserve"> em 1970. Ele organiza os dados em tabelas que podem ser relacionadas umas às outras através de chaves. As tabelas contêm dados organizados em linhas (registros) e colunas (campos). O SQL (</w:t>
      </w:r>
      <w:proofErr w:type="spellStart"/>
      <w:r w:rsidRPr="009D3F5D">
        <w:rPr>
          <w:rFonts w:ascii="Arial" w:hAnsi="Arial" w:cs="Arial"/>
        </w:rPr>
        <w:t>Structured</w:t>
      </w:r>
      <w:proofErr w:type="spellEnd"/>
      <w:r w:rsidRPr="009D3F5D">
        <w:rPr>
          <w:rFonts w:ascii="Arial" w:hAnsi="Arial" w:cs="Arial"/>
        </w:rPr>
        <w:t xml:space="preserve"> Query </w:t>
      </w:r>
      <w:proofErr w:type="spellStart"/>
      <w:r w:rsidRPr="009D3F5D">
        <w:rPr>
          <w:rFonts w:ascii="Arial" w:hAnsi="Arial" w:cs="Arial"/>
        </w:rPr>
        <w:t>Language</w:t>
      </w:r>
      <w:proofErr w:type="spellEnd"/>
      <w:r w:rsidRPr="009D3F5D">
        <w:rPr>
          <w:rFonts w:ascii="Arial" w:hAnsi="Arial" w:cs="Arial"/>
        </w:rPr>
        <w:t>) é a linguagem padrão utilizada para a interação com bancos de dados relacionais.</w:t>
      </w:r>
    </w:p>
    <w:p w:rsidR="009D3F5D" w:rsidRPr="009D3F5D" w:rsidRDefault="009D3F5D" w:rsidP="009D3F5D">
      <w:pPr>
        <w:rPr>
          <w:rFonts w:ascii="Arial" w:hAnsi="Arial" w:cs="Arial"/>
          <w:b/>
        </w:rPr>
      </w:pPr>
      <w:r w:rsidRPr="009D3F5D">
        <w:rPr>
          <w:rFonts w:ascii="Arial" w:hAnsi="Arial" w:cs="Arial"/>
          <w:b/>
        </w:rPr>
        <w:t>Tabelas</w:t>
      </w:r>
    </w:p>
    <w:p w:rsidR="009D3F5D" w:rsidRPr="009D3F5D" w:rsidRDefault="009D3F5D" w:rsidP="009D3F5D">
      <w:pPr>
        <w:rPr>
          <w:rFonts w:ascii="Arial" w:hAnsi="Arial" w:cs="Arial"/>
        </w:rPr>
      </w:pPr>
      <w:r w:rsidRPr="009D3F5D">
        <w:rPr>
          <w:rFonts w:ascii="Arial" w:hAnsi="Arial" w:cs="Arial"/>
        </w:rPr>
        <w:t>Definição: Em um banco de dados relacional, os dados são armazenados em estruturas chamadas tabelas. Uma tabela é composta por linhas e colunas, onde cada linha representa um registro e cada coluna representa um campo de dados específico. Cada tabela armazena informações sobre uma entidade específica (como "clientes", "produtos", etc.).</w:t>
      </w:r>
    </w:p>
    <w:p w:rsidR="009D3F5D" w:rsidRPr="009D3F5D" w:rsidRDefault="009D3F5D" w:rsidP="009D3F5D">
      <w:pPr>
        <w:rPr>
          <w:rFonts w:ascii="Arial" w:hAnsi="Arial" w:cs="Arial"/>
          <w:b/>
        </w:rPr>
      </w:pPr>
      <w:r w:rsidRPr="009D3F5D">
        <w:rPr>
          <w:rFonts w:ascii="Arial" w:hAnsi="Arial" w:cs="Arial"/>
          <w:b/>
        </w:rPr>
        <w:t>Colunas/Campos</w:t>
      </w:r>
    </w:p>
    <w:p w:rsidR="009D3F5D" w:rsidRPr="009D3F5D" w:rsidRDefault="009D3F5D" w:rsidP="009D3F5D">
      <w:pPr>
        <w:rPr>
          <w:rFonts w:ascii="Arial" w:hAnsi="Arial" w:cs="Arial"/>
        </w:rPr>
      </w:pPr>
      <w:r w:rsidRPr="009D3F5D">
        <w:rPr>
          <w:rFonts w:ascii="Arial" w:hAnsi="Arial" w:cs="Arial"/>
        </w:rPr>
        <w:t>Definição: As colunas, também conhecidas como campos, representam os atributos de uma entidade dentro de uma tabela. Cada coluna tem um nome e um tipo de dado (como inteiro, texto, data, etc.). Por exemplo, em uma tabela "clientes", as colunas poderiam ser "ID", "nome", "</w:t>
      </w:r>
      <w:proofErr w:type="spellStart"/>
      <w:r w:rsidRPr="009D3F5D">
        <w:rPr>
          <w:rFonts w:ascii="Arial" w:hAnsi="Arial" w:cs="Arial"/>
        </w:rPr>
        <w:t>email</w:t>
      </w:r>
      <w:proofErr w:type="spellEnd"/>
      <w:r w:rsidRPr="009D3F5D">
        <w:rPr>
          <w:rFonts w:ascii="Arial" w:hAnsi="Arial" w:cs="Arial"/>
        </w:rPr>
        <w:t>", etc.</w:t>
      </w:r>
    </w:p>
    <w:p w:rsidR="009D3F5D" w:rsidRPr="009D3F5D" w:rsidRDefault="009D3F5D" w:rsidP="009D3F5D">
      <w:pPr>
        <w:rPr>
          <w:rFonts w:ascii="Arial" w:hAnsi="Arial" w:cs="Arial"/>
          <w:b/>
        </w:rPr>
      </w:pPr>
      <w:r w:rsidRPr="009D3F5D">
        <w:rPr>
          <w:rFonts w:ascii="Arial" w:hAnsi="Arial" w:cs="Arial"/>
          <w:b/>
        </w:rPr>
        <w:t>Registros/</w:t>
      </w:r>
      <w:proofErr w:type="spellStart"/>
      <w:r w:rsidRPr="009D3F5D">
        <w:rPr>
          <w:rFonts w:ascii="Arial" w:hAnsi="Arial" w:cs="Arial"/>
          <w:b/>
        </w:rPr>
        <w:t>Tuplas</w:t>
      </w:r>
      <w:proofErr w:type="spellEnd"/>
    </w:p>
    <w:p w:rsidR="009D3F5D" w:rsidRPr="009D3F5D" w:rsidRDefault="009D3F5D" w:rsidP="009D3F5D">
      <w:pPr>
        <w:rPr>
          <w:rFonts w:ascii="Arial" w:hAnsi="Arial" w:cs="Arial"/>
        </w:rPr>
      </w:pPr>
      <w:r w:rsidRPr="009D3F5D">
        <w:rPr>
          <w:rFonts w:ascii="Arial" w:hAnsi="Arial" w:cs="Arial"/>
        </w:rPr>
        <w:t xml:space="preserve">Definição: Um registro, ou </w:t>
      </w:r>
      <w:proofErr w:type="spellStart"/>
      <w:r w:rsidRPr="009D3F5D">
        <w:rPr>
          <w:rFonts w:ascii="Arial" w:hAnsi="Arial" w:cs="Arial"/>
        </w:rPr>
        <w:t>tupla</w:t>
      </w:r>
      <w:proofErr w:type="spellEnd"/>
      <w:r w:rsidRPr="009D3F5D">
        <w:rPr>
          <w:rFonts w:ascii="Arial" w:hAnsi="Arial" w:cs="Arial"/>
        </w:rPr>
        <w:t>, é uma única linha em uma tabela, contendo dados para todos os campos dessa tabela. Cada registro representa uma instância única da entidade que a tabela descreve. Por exemplo, em uma tabela "clientes", um registro conteria os dados de um cliente específico.</w:t>
      </w:r>
    </w:p>
    <w:p w:rsidR="009D3F5D" w:rsidRPr="009D3F5D" w:rsidRDefault="009D3F5D" w:rsidP="009D3F5D">
      <w:pPr>
        <w:rPr>
          <w:rFonts w:ascii="Arial" w:hAnsi="Arial" w:cs="Arial"/>
          <w:b/>
        </w:rPr>
      </w:pPr>
      <w:r w:rsidRPr="009D3F5D">
        <w:rPr>
          <w:rFonts w:ascii="Arial" w:hAnsi="Arial" w:cs="Arial"/>
          <w:b/>
        </w:rPr>
        <w:t>Chave Primária</w:t>
      </w:r>
    </w:p>
    <w:p w:rsidR="009D3F5D" w:rsidRPr="009D3F5D" w:rsidRDefault="009D3F5D" w:rsidP="009D3F5D">
      <w:pPr>
        <w:rPr>
          <w:rFonts w:ascii="Arial" w:hAnsi="Arial" w:cs="Arial"/>
        </w:rPr>
      </w:pPr>
      <w:r w:rsidRPr="009D3F5D">
        <w:rPr>
          <w:rFonts w:ascii="Arial" w:hAnsi="Arial" w:cs="Arial"/>
        </w:rPr>
        <w:t>Definição: A chave primária é um ou mais campos em uma tabela que identificam de forma única cada registro dentro dessa tabela. Ela deve ser única para cada registro e não pode ser nula. A chave primária é fundamental para garantir a integridade dos dados e é frequentemente usada para relacionar tabelas entre si.</w:t>
      </w:r>
    </w:p>
    <w:p w:rsidR="009D3F5D" w:rsidRPr="009D3F5D" w:rsidRDefault="009D3F5D" w:rsidP="009D3F5D">
      <w:pPr>
        <w:rPr>
          <w:rFonts w:ascii="Arial" w:hAnsi="Arial" w:cs="Arial"/>
          <w:b/>
        </w:rPr>
      </w:pPr>
      <w:r w:rsidRPr="009D3F5D">
        <w:rPr>
          <w:rFonts w:ascii="Arial" w:hAnsi="Arial" w:cs="Arial"/>
          <w:b/>
        </w:rPr>
        <w:t>Chave Estrangeira</w:t>
      </w:r>
    </w:p>
    <w:p w:rsidR="0008547D" w:rsidRDefault="009D3F5D" w:rsidP="009D3F5D">
      <w:pPr>
        <w:rPr>
          <w:rFonts w:ascii="Arial" w:hAnsi="Arial" w:cs="Arial"/>
        </w:rPr>
      </w:pPr>
      <w:r w:rsidRPr="009D3F5D">
        <w:rPr>
          <w:rFonts w:ascii="Arial" w:hAnsi="Arial" w:cs="Arial"/>
        </w:rPr>
        <w:t xml:space="preserve">Definição: A chave estrangeira é um campo ou combinação de campos em uma tabela que cria uma ligação entre duas tabelas. A chave estrangeira na tabela "filha" </w:t>
      </w:r>
      <w:proofErr w:type="spellStart"/>
      <w:r w:rsidRPr="009D3F5D">
        <w:rPr>
          <w:rFonts w:ascii="Arial" w:hAnsi="Arial" w:cs="Arial"/>
        </w:rPr>
        <w:t>referencia</w:t>
      </w:r>
      <w:proofErr w:type="spellEnd"/>
      <w:r w:rsidRPr="009D3F5D">
        <w:rPr>
          <w:rFonts w:ascii="Arial" w:hAnsi="Arial" w:cs="Arial"/>
        </w:rPr>
        <w:t xml:space="preserve"> a chave primária na tabela "pai". Isso estabelece uma relação entre os dados em diferentes tabelas, permitindo consultas que integrem informações de ambas as tabelas.</w:t>
      </w:r>
    </w:p>
    <w:p w:rsidR="009D3F5D" w:rsidRDefault="009D3F5D" w:rsidP="009D3F5D">
      <w:pPr>
        <w:rPr>
          <w:rFonts w:ascii="Arial" w:hAnsi="Arial" w:cs="Arial"/>
          <w:b/>
        </w:rPr>
      </w:pPr>
      <w:r w:rsidRPr="009D3F5D">
        <w:rPr>
          <w:rFonts w:ascii="Arial" w:hAnsi="Arial" w:cs="Arial"/>
          <w:b/>
        </w:rPr>
        <w:lastRenderedPageBreak/>
        <w:t>Linguagem SQL</w:t>
      </w:r>
      <w:r>
        <w:rPr>
          <w:rFonts w:ascii="Arial" w:hAnsi="Arial" w:cs="Arial"/>
          <w:b/>
        </w:rPr>
        <w:t>:</w:t>
      </w:r>
    </w:p>
    <w:p w:rsidR="009D3F5D" w:rsidRDefault="009D3F5D" w:rsidP="009D3F5D">
      <w:pPr>
        <w:rPr>
          <w:rFonts w:ascii="Arial" w:hAnsi="Arial" w:cs="Arial"/>
          <w:b/>
        </w:rPr>
      </w:pPr>
    </w:p>
    <w:p w:rsidR="009D3F5D" w:rsidRPr="00DD5FC9" w:rsidRDefault="009D3F5D" w:rsidP="009D3F5D">
      <w:pPr>
        <w:rPr>
          <w:rFonts w:ascii="Arial" w:hAnsi="Arial" w:cs="Arial"/>
          <w:b/>
        </w:rPr>
      </w:pPr>
      <w:r w:rsidRPr="00DD5FC9">
        <w:rPr>
          <w:rFonts w:ascii="Arial" w:hAnsi="Arial" w:cs="Arial"/>
          <w:b/>
        </w:rPr>
        <w:t>SQL: Definição e Visão Geral</w:t>
      </w:r>
    </w:p>
    <w:p w:rsidR="009D3F5D" w:rsidRPr="009D3F5D" w:rsidRDefault="009D3F5D" w:rsidP="009D3F5D">
      <w:pPr>
        <w:rPr>
          <w:rFonts w:ascii="Arial" w:hAnsi="Arial" w:cs="Arial"/>
        </w:rPr>
      </w:pPr>
      <w:r w:rsidRPr="009D3F5D">
        <w:rPr>
          <w:rFonts w:ascii="Arial" w:hAnsi="Arial" w:cs="Arial"/>
        </w:rPr>
        <w:t>SQL (</w:t>
      </w:r>
      <w:proofErr w:type="spellStart"/>
      <w:r w:rsidRPr="009D3F5D">
        <w:rPr>
          <w:rFonts w:ascii="Arial" w:hAnsi="Arial" w:cs="Arial"/>
        </w:rPr>
        <w:t>Structured</w:t>
      </w:r>
      <w:proofErr w:type="spellEnd"/>
      <w:r w:rsidRPr="009D3F5D">
        <w:rPr>
          <w:rFonts w:ascii="Arial" w:hAnsi="Arial" w:cs="Arial"/>
        </w:rPr>
        <w:t xml:space="preserve"> Query </w:t>
      </w:r>
      <w:proofErr w:type="spellStart"/>
      <w:r w:rsidRPr="009D3F5D">
        <w:rPr>
          <w:rFonts w:ascii="Arial" w:hAnsi="Arial" w:cs="Arial"/>
        </w:rPr>
        <w:t>Language</w:t>
      </w:r>
      <w:proofErr w:type="spellEnd"/>
      <w:r w:rsidRPr="009D3F5D">
        <w:rPr>
          <w:rFonts w:ascii="Arial" w:hAnsi="Arial" w:cs="Arial"/>
        </w:rPr>
        <w:t>) é uma linguagem de programação utilizada para gerenciar e manipular bancos de dados relacionais. SQL é essencial para a execução de tarefas como criar, modificar, consultar, e excluir dados em um banco de dados.</w:t>
      </w:r>
    </w:p>
    <w:p w:rsidR="009D3F5D" w:rsidRPr="009D3F5D" w:rsidRDefault="009D3F5D" w:rsidP="009D3F5D">
      <w:pPr>
        <w:rPr>
          <w:rFonts w:ascii="Arial" w:hAnsi="Arial" w:cs="Arial"/>
        </w:rPr>
      </w:pPr>
    </w:p>
    <w:p w:rsidR="009D3F5D" w:rsidRPr="00DD5FC9" w:rsidRDefault="009D3F5D" w:rsidP="009D3F5D">
      <w:pPr>
        <w:rPr>
          <w:rFonts w:ascii="Arial" w:hAnsi="Arial" w:cs="Arial"/>
          <w:b/>
        </w:rPr>
      </w:pPr>
      <w:r w:rsidRPr="00DD5FC9">
        <w:rPr>
          <w:rFonts w:ascii="Arial" w:hAnsi="Arial" w:cs="Arial"/>
          <w:b/>
        </w:rPr>
        <w:t>Subconjuntos do SQL</w:t>
      </w:r>
    </w:p>
    <w:p w:rsidR="009D3F5D" w:rsidRPr="009D3F5D" w:rsidRDefault="009D3F5D" w:rsidP="009D3F5D">
      <w:pPr>
        <w:rPr>
          <w:rFonts w:ascii="Arial" w:hAnsi="Arial" w:cs="Arial"/>
        </w:rPr>
      </w:pPr>
      <w:r w:rsidRPr="009D3F5D">
        <w:rPr>
          <w:rFonts w:ascii="Arial" w:hAnsi="Arial" w:cs="Arial"/>
        </w:rPr>
        <w:t>O SQL é dividido em vários subconjuntos, cada um com uma finalidade específica:</w:t>
      </w:r>
    </w:p>
    <w:p w:rsidR="009D3F5D" w:rsidRPr="009D3F5D" w:rsidRDefault="009D3F5D" w:rsidP="009D3F5D">
      <w:pPr>
        <w:rPr>
          <w:rFonts w:ascii="Arial" w:hAnsi="Arial" w:cs="Arial"/>
        </w:rPr>
      </w:pPr>
    </w:p>
    <w:p w:rsidR="009D3F5D" w:rsidRPr="009D3F5D" w:rsidRDefault="009D3F5D" w:rsidP="009D3F5D">
      <w:pPr>
        <w:rPr>
          <w:rFonts w:ascii="Arial" w:hAnsi="Arial" w:cs="Arial"/>
        </w:rPr>
      </w:pPr>
      <w:r w:rsidRPr="00DD5FC9">
        <w:rPr>
          <w:rFonts w:ascii="Arial" w:hAnsi="Arial" w:cs="Arial"/>
          <w:b/>
        </w:rPr>
        <w:t xml:space="preserve">DDL (Data </w:t>
      </w:r>
      <w:proofErr w:type="spellStart"/>
      <w:r w:rsidRPr="00DD5FC9">
        <w:rPr>
          <w:rFonts w:ascii="Arial" w:hAnsi="Arial" w:cs="Arial"/>
          <w:b/>
        </w:rPr>
        <w:t>Definition</w:t>
      </w:r>
      <w:proofErr w:type="spellEnd"/>
      <w:r w:rsidRPr="00DD5FC9">
        <w:rPr>
          <w:rFonts w:ascii="Arial" w:hAnsi="Arial" w:cs="Arial"/>
          <w:b/>
        </w:rPr>
        <w:t xml:space="preserve"> </w:t>
      </w:r>
      <w:proofErr w:type="spellStart"/>
      <w:r w:rsidRPr="00DD5FC9">
        <w:rPr>
          <w:rFonts w:ascii="Arial" w:hAnsi="Arial" w:cs="Arial"/>
          <w:b/>
        </w:rPr>
        <w:t>Language</w:t>
      </w:r>
      <w:proofErr w:type="spellEnd"/>
      <w:r w:rsidRPr="00DD5FC9">
        <w:rPr>
          <w:rFonts w:ascii="Arial" w:hAnsi="Arial" w:cs="Arial"/>
          <w:b/>
        </w:rPr>
        <w:t>):</w:t>
      </w:r>
      <w:r w:rsidRPr="009D3F5D">
        <w:rPr>
          <w:rFonts w:ascii="Arial" w:hAnsi="Arial" w:cs="Arial"/>
        </w:rPr>
        <w:t xml:space="preserve"> Conjunto de comandos usados para definir a estrutura do banco de dados e dos objetos que ele contém.</w:t>
      </w:r>
    </w:p>
    <w:p w:rsidR="009D3F5D" w:rsidRPr="009D3F5D" w:rsidRDefault="009D3F5D" w:rsidP="009D3F5D">
      <w:pPr>
        <w:rPr>
          <w:rFonts w:ascii="Arial" w:hAnsi="Arial" w:cs="Arial"/>
        </w:rPr>
      </w:pPr>
    </w:p>
    <w:p w:rsidR="009D3F5D" w:rsidRPr="009D3F5D" w:rsidRDefault="009D3F5D" w:rsidP="009D3F5D">
      <w:pPr>
        <w:rPr>
          <w:rFonts w:ascii="Arial" w:hAnsi="Arial" w:cs="Arial"/>
        </w:rPr>
      </w:pPr>
      <w:r w:rsidRPr="009D3F5D">
        <w:rPr>
          <w:rFonts w:ascii="Arial" w:hAnsi="Arial" w:cs="Arial"/>
        </w:rPr>
        <w:t>Exemplos de comandos: CREATE, ALTER, DROP, TRUNCATE.</w:t>
      </w:r>
    </w:p>
    <w:p w:rsidR="009D3F5D" w:rsidRPr="009D3F5D" w:rsidRDefault="009D3F5D" w:rsidP="009D3F5D">
      <w:pPr>
        <w:rPr>
          <w:rFonts w:ascii="Arial" w:hAnsi="Arial" w:cs="Arial"/>
        </w:rPr>
      </w:pPr>
      <w:r w:rsidRPr="00DD5FC9">
        <w:rPr>
          <w:rFonts w:ascii="Arial" w:hAnsi="Arial" w:cs="Arial"/>
          <w:b/>
        </w:rPr>
        <w:t xml:space="preserve">DML (Data </w:t>
      </w:r>
      <w:proofErr w:type="spellStart"/>
      <w:r w:rsidRPr="00DD5FC9">
        <w:rPr>
          <w:rFonts w:ascii="Arial" w:hAnsi="Arial" w:cs="Arial"/>
          <w:b/>
        </w:rPr>
        <w:t>Manipulation</w:t>
      </w:r>
      <w:proofErr w:type="spellEnd"/>
      <w:r w:rsidRPr="00DD5FC9">
        <w:rPr>
          <w:rFonts w:ascii="Arial" w:hAnsi="Arial" w:cs="Arial"/>
          <w:b/>
        </w:rPr>
        <w:t xml:space="preserve"> </w:t>
      </w:r>
      <w:proofErr w:type="spellStart"/>
      <w:r w:rsidRPr="00DD5FC9">
        <w:rPr>
          <w:rFonts w:ascii="Arial" w:hAnsi="Arial" w:cs="Arial"/>
          <w:b/>
        </w:rPr>
        <w:t>Language</w:t>
      </w:r>
      <w:proofErr w:type="spellEnd"/>
      <w:r w:rsidRPr="00DD5FC9">
        <w:rPr>
          <w:rFonts w:ascii="Arial" w:hAnsi="Arial" w:cs="Arial"/>
          <w:b/>
        </w:rPr>
        <w:t>):</w:t>
      </w:r>
      <w:r w:rsidRPr="009D3F5D">
        <w:rPr>
          <w:rFonts w:ascii="Arial" w:hAnsi="Arial" w:cs="Arial"/>
        </w:rPr>
        <w:t xml:space="preserve"> Conjunto de comandos usados para manipular os dados dentro das tabelas.</w:t>
      </w:r>
    </w:p>
    <w:p w:rsidR="009D3F5D" w:rsidRPr="009D3F5D" w:rsidRDefault="009D3F5D" w:rsidP="009D3F5D">
      <w:pPr>
        <w:rPr>
          <w:rFonts w:ascii="Arial" w:hAnsi="Arial" w:cs="Arial"/>
        </w:rPr>
      </w:pPr>
    </w:p>
    <w:p w:rsidR="009D3F5D" w:rsidRPr="009D3F5D" w:rsidRDefault="009D3F5D" w:rsidP="009D3F5D">
      <w:pPr>
        <w:rPr>
          <w:rFonts w:ascii="Arial" w:hAnsi="Arial" w:cs="Arial"/>
        </w:rPr>
      </w:pPr>
      <w:r w:rsidRPr="009D3F5D">
        <w:rPr>
          <w:rFonts w:ascii="Arial" w:hAnsi="Arial" w:cs="Arial"/>
        </w:rPr>
        <w:t>Exemplos de comandos: INSERT, UPDATE, DELETE.</w:t>
      </w:r>
    </w:p>
    <w:p w:rsidR="009D3F5D" w:rsidRPr="009D3F5D" w:rsidRDefault="009D3F5D" w:rsidP="009D3F5D">
      <w:pPr>
        <w:rPr>
          <w:rFonts w:ascii="Arial" w:hAnsi="Arial" w:cs="Arial"/>
        </w:rPr>
      </w:pPr>
      <w:r w:rsidRPr="00DD5FC9">
        <w:rPr>
          <w:rFonts w:ascii="Arial" w:hAnsi="Arial" w:cs="Arial"/>
          <w:b/>
        </w:rPr>
        <w:t xml:space="preserve">DQL (Data Query </w:t>
      </w:r>
      <w:proofErr w:type="spellStart"/>
      <w:r w:rsidRPr="00DD5FC9">
        <w:rPr>
          <w:rFonts w:ascii="Arial" w:hAnsi="Arial" w:cs="Arial"/>
          <w:b/>
        </w:rPr>
        <w:t>Language</w:t>
      </w:r>
      <w:proofErr w:type="spellEnd"/>
      <w:r w:rsidRPr="00DD5FC9">
        <w:rPr>
          <w:rFonts w:ascii="Arial" w:hAnsi="Arial" w:cs="Arial"/>
          <w:b/>
        </w:rPr>
        <w:t>):</w:t>
      </w:r>
      <w:r w:rsidRPr="009D3F5D">
        <w:rPr>
          <w:rFonts w:ascii="Arial" w:hAnsi="Arial" w:cs="Arial"/>
        </w:rPr>
        <w:t xml:space="preserve"> Conjunto de comandos usados para consultar ou recuperar dados de uma tabela.</w:t>
      </w:r>
    </w:p>
    <w:p w:rsidR="009D3F5D" w:rsidRPr="009D3F5D" w:rsidRDefault="009D3F5D" w:rsidP="009D3F5D">
      <w:pPr>
        <w:rPr>
          <w:rFonts w:ascii="Arial" w:hAnsi="Arial" w:cs="Arial"/>
        </w:rPr>
      </w:pPr>
    </w:p>
    <w:p w:rsidR="009D3F5D" w:rsidRPr="00DD5FC9" w:rsidRDefault="009D3F5D" w:rsidP="009D3F5D">
      <w:pPr>
        <w:rPr>
          <w:rFonts w:ascii="Arial" w:hAnsi="Arial" w:cs="Arial"/>
        </w:rPr>
      </w:pPr>
      <w:r w:rsidRPr="00DD5FC9">
        <w:rPr>
          <w:rFonts w:ascii="Arial" w:hAnsi="Arial" w:cs="Arial"/>
        </w:rPr>
        <w:t>Exemplos de comandos: SELECT.</w:t>
      </w:r>
    </w:p>
    <w:p w:rsidR="009D3F5D" w:rsidRPr="00DD5FC9" w:rsidRDefault="009D3F5D" w:rsidP="009D3F5D">
      <w:pPr>
        <w:rPr>
          <w:rFonts w:ascii="Arial" w:hAnsi="Arial" w:cs="Arial"/>
          <w:b/>
        </w:rPr>
      </w:pPr>
      <w:r w:rsidRPr="00DD5FC9">
        <w:rPr>
          <w:rFonts w:ascii="Arial" w:hAnsi="Arial" w:cs="Arial"/>
          <w:b/>
        </w:rPr>
        <w:t>Sintaxe dos Comandos</w:t>
      </w:r>
    </w:p>
    <w:p w:rsidR="00DD5FC9" w:rsidRDefault="00DD5FC9" w:rsidP="009D3F5D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D5FC9" w:rsidRPr="009D3F5D" w:rsidRDefault="00DD5FC9" w:rsidP="009D3F5D">
      <w:pPr>
        <w:rPr>
          <w:rFonts w:ascii="Arial" w:hAnsi="Arial" w:cs="Arial"/>
        </w:rPr>
      </w:pPr>
      <w:r w:rsidRPr="00DD5FC9">
        <w:rPr>
          <w:rFonts w:ascii="Arial" w:hAnsi="Arial" w:cs="Arial"/>
        </w:rPr>
        <w:drawing>
          <wp:inline distT="0" distB="0" distL="0" distR="0" wp14:anchorId="79EA90B6" wp14:editId="278EAB51">
            <wp:extent cx="5400040" cy="27952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C9" w:rsidRDefault="00DD5FC9" w:rsidP="009D3F5D">
      <w:pPr>
        <w:rPr>
          <w:rFonts w:ascii="Arial" w:hAnsi="Arial" w:cs="Arial"/>
        </w:rPr>
      </w:pPr>
      <w:r w:rsidRPr="00DD5FC9">
        <w:rPr>
          <w:rFonts w:ascii="Arial" w:hAnsi="Arial" w:cs="Arial"/>
        </w:rPr>
        <w:lastRenderedPageBreak/>
        <w:drawing>
          <wp:inline distT="0" distB="0" distL="0" distR="0" wp14:anchorId="7B7B1B1A" wp14:editId="2D963C41">
            <wp:extent cx="5400040" cy="28359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C9" w:rsidRDefault="00DD5FC9" w:rsidP="009D3F5D">
      <w:pPr>
        <w:rPr>
          <w:rFonts w:ascii="Arial" w:hAnsi="Arial" w:cs="Arial"/>
        </w:rPr>
      </w:pPr>
      <w:r w:rsidRPr="00DD5FC9">
        <w:rPr>
          <w:rFonts w:ascii="Arial" w:hAnsi="Arial" w:cs="Arial"/>
        </w:rPr>
        <w:drawing>
          <wp:inline distT="0" distB="0" distL="0" distR="0" wp14:anchorId="793DF9A6" wp14:editId="5F3FBD6A">
            <wp:extent cx="5400040" cy="23012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C9" w:rsidRDefault="009D3F5D" w:rsidP="00DD5FC9">
      <w:pPr>
        <w:rPr>
          <w:rFonts w:ascii="Arial" w:hAnsi="Arial" w:cs="Arial"/>
        </w:rPr>
      </w:pPr>
      <w:r w:rsidRPr="009D3F5D">
        <w:rPr>
          <w:rFonts w:ascii="Arial" w:hAnsi="Arial" w:cs="Arial"/>
        </w:rPr>
        <w:t xml:space="preserve">    </w:t>
      </w:r>
    </w:p>
    <w:p w:rsidR="009D3F5D" w:rsidRPr="009D3F5D" w:rsidRDefault="00DD5FC9" w:rsidP="00DD5FC9">
      <w:pPr>
        <w:rPr>
          <w:rFonts w:ascii="Arial" w:hAnsi="Arial" w:cs="Arial"/>
        </w:rPr>
      </w:pPr>
      <w:r w:rsidRPr="00DD5FC9">
        <w:rPr>
          <w:rFonts w:ascii="Arial" w:hAnsi="Arial" w:cs="Arial"/>
        </w:rPr>
        <w:drawing>
          <wp:inline distT="0" distB="0" distL="0" distR="0" wp14:anchorId="7D58F0A8" wp14:editId="42343DC8">
            <wp:extent cx="5400040" cy="26225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C9" w:rsidRDefault="00DD5FC9" w:rsidP="009D3F5D">
      <w:pPr>
        <w:rPr>
          <w:rFonts w:ascii="Arial" w:hAnsi="Arial" w:cs="Arial"/>
        </w:rPr>
      </w:pPr>
      <w:r w:rsidRPr="00DD5FC9">
        <w:rPr>
          <w:rFonts w:ascii="Arial" w:hAnsi="Arial" w:cs="Arial"/>
        </w:rPr>
        <w:lastRenderedPageBreak/>
        <w:drawing>
          <wp:inline distT="0" distB="0" distL="0" distR="0" wp14:anchorId="035A653B" wp14:editId="61F35F01">
            <wp:extent cx="5400040" cy="23526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C9" w:rsidRDefault="00DD5FC9" w:rsidP="009D3F5D">
      <w:pPr>
        <w:rPr>
          <w:rFonts w:ascii="Arial" w:hAnsi="Arial" w:cs="Arial"/>
        </w:rPr>
      </w:pPr>
      <w:r w:rsidRPr="00DD5FC9">
        <w:rPr>
          <w:rFonts w:ascii="Arial" w:hAnsi="Arial" w:cs="Arial"/>
        </w:rPr>
        <w:drawing>
          <wp:inline distT="0" distB="0" distL="0" distR="0" wp14:anchorId="2E97685F" wp14:editId="4B4D3984">
            <wp:extent cx="5400040" cy="26403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7D" w:rsidRPr="009D3F5D" w:rsidRDefault="009D3F5D" w:rsidP="009D3F5D">
      <w:pPr>
        <w:rPr>
          <w:rFonts w:ascii="Arial" w:hAnsi="Arial" w:cs="Arial"/>
        </w:rPr>
      </w:pPr>
      <w:r w:rsidRPr="009D3F5D">
        <w:rPr>
          <w:rFonts w:ascii="Arial" w:hAnsi="Arial" w:cs="Arial"/>
        </w:rPr>
        <w:t>Essa estrutura básica cobre as operações mais comuns realizadas em um banco de dados utilizando SQL.</w:t>
      </w:r>
    </w:p>
    <w:p w:rsidR="0008547D" w:rsidRDefault="0008547D" w:rsidP="0061750A">
      <w:pPr>
        <w:rPr>
          <w:rFonts w:ascii="Arial" w:hAnsi="Arial" w:cs="Arial"/>
        </w:rPr>
      </w:pPr>
    </w:p>
    <w:p w:rsidR="00DD5FC9" w:rsidRDefault="00DD5FC9" w:rsidP="0061750A">
      <w:pPr>
        <w:rPr>
          <w:rFonts w:ascii="Arial" w:hAnsi="Arial" w:cs="Arial"/>
        </w:rPr>
      </w:pPr>
    </w:p>
    <w:p w:rsidR="00DD5FC9" w:rsidRDefault="00DD5FC9" w:rsidP="0061750A">
      <w:pPr>
        <w:rPr>
          <w:rFonts w:ascii="Arial" w:hAnsi="Arial" w:cs="Arial"/>
        </w:rPr>
      </w:pPr>
    </w:p>
    <w:p w:rsidR="00DD5FC9" w:rsidRDefault="00DD5FC9" w:rsidP="0061750A">
      <w:pPr>
        <w:rPr>
          <w:rFonts w:ascii="Arial" w:hAnsi="Arial" w:cs="Arial"/>
        </w:rPr>
      </w:pPr>
    </w:p>
    <w:p w:rsidR="00DD5FC9" w:rsidRDefault="00DD5FC9" w:rsidP="0061750A">
      <w:pPr>
        <w:rPr>
          <w:rFonts w:ascii="Arial" w:hAnsi="Arial" w:cs="Arial"/>
        </w:rPr>
      </w:pPr>
    </w:p>
    <w:p w:rsidR="00DD5FC9" w:rsidRDefault="00DD5FC9" w:rsidP="0061750A">
      <w:pPr>
        <w:rPr>
          <w:rFonts w:ascii="Arial" w:hAnsi="Arial" w:cs="Arial"/>
        </w:rPr>
      </w:pPr>
    </w:p>
    <w:p w:rsidR="00DD5FC9" w:rsidRDefault="00DD5FC9" w:rsidP="0061750A">
      <w:pPr>
        <w:rPr>
          <w:rFonts w:ascii="Arial" w:hAnsi="Arial" w:cs="Arial"/>
        </w:rPr>
      </w:pPr>
    </w:p>
    <w:p w:rsidR="00DD5FC9" w:rsidRDefault="00DD5FC9" w:rsidP="0061750A">
      <w:pPr>
        <w:rPr>
          <w:rFonts w:ascii="Arial" w:hAnsi="Arial" w:cs="Arial"/>
        </w:rPr>
      </w:pPr>
    </w:p>
    <w:p w:rsidR="00DD5FC9" w:rsidRDefault="00DD5FC9" w:rsidP="0061750A">
      <w:pPr>
        <w:rPr>
          <w:rFonts w:ascii="Arial" w:hAnsi="Arial" w:cs="Arial"/>
        </w:rPr>
      </w:pPr>
    </w:p>
    <w:p w:rsidR="00DD5FC9" w:rsidRDefault="00DD5FC9" w:rsidP="0061750A">
      <w:pPr>
        <w:rPr>
          <w:rFonts w:ascii="Arial" w:hAnsi="Arial" w:cs="Arial"/>
        </w:rPr>
      </w:pPr>
    </w:p>
    <w:p w:rsidR="00DD5FC9" w:rsidRDefault="00DD5FC9" w:rsidP="0061750A">
      <w:pPr>
        <w:rPr>
          <w:rFonts w:ascii="Arial" w:hAnsi="Arial" w:cs="Arial"/>
        </w:rPr>
      </w:pPr>
    </w:p>
    <w:p w:rsidR="00DD5FC9" w:rsidRDefault="00DD5FC9" w:rsidP="0061750A">
      <w:pPr>
        <w:rPr>
          <w:rFonts w:ascii="Arial" w:hAnsi="Arial" w:cs="Arial"/>
        </w:rPr>
      </w:pPr>
    </w:p>
    <w:p w:rsidR="00DD5FC9" w:rsidRPr="00DD5FC9" w:rsidRDefault="00DD5FC9" w:rsidP="00DD5FC9">
      <w:pPr>
        <w:rPr>
          <w:rFonts w:ascii="Arial" w:hAnsi="Arial" w:cs="Arial"/>
          <w:b/>
        </w:rPr>
      </w:pPr>
      <w:r w:rsidRPr="00DD5FC9">
        <w:rPr>
          <w:rFonts w:ascii="Arial" w:hAnsi="Arial" w:cs="Arial"/>
          <w:b/>
        </w:rPr>
        <w:lastRenderedPageBreak/>
        <w:t>Sistemas Gerenciadores de Banco de Dados (SGBD)</w:t>
      </w:r>
    </w:p>
    <w:p w:rsidR="00DD5FC9" w:rsidRPr="00DD5FC9" w:rsidRDefault="00DD5FC9" w:rsidP="00DD5FC9">
      <w:pPr>
        <w:rPr>
          <w:rFonts w:ascii="Arial" w:hAnsi="Arial" w:cs="Arial"/>
          <w:b/>
        </w:rPr>
      </w:pPr>
      <w:r w:rsidRPr="00DD5FC9">
        <w:rPr>
          <w:rFonts w:ascii="Arial" w:hAnsi="Arial" w:cs="Arial"/>
          <w:b/>
        </w:rPr>
        <w:t>Definição</w:t>
      </w:r>
    </w:p>
    <w:p w:rsidR="00DD5FC9" w:rsidRPr="00DD5FC9" w:rsidRDefault="00DD5FC9" w:rsidP="00DD5FC9">
      <w:pPr>
        <w:rPr>
          <w:rFonts w:ascii="Arial" w:hAnsi="Arial" w:cs="Arial"/>
        </w:rPr>
      </w:pPr>
      <w:r w:rsidRPr="00DD5FC9">
        <w:rPr>
          <w:rFonts w:ascii="Arial" w:hAnsi="Arial" w:cs="Arial"/>
        </w:rPr>
        <w:t>Um Sistema Gerenciador de Banco de Dados (SGBD) é um software que permite criar, gerenciar, e manipular bancos de dados. Ele serve como uma interface entre os usuários e os dados, facilitando operações como inserção, atualização, exclusão e consulta de dados de forma eficiente e segura.</w:t>
      </w:r>
    </w:p>
    <w:p w:rsidR="00DD5FC9" w:rsidRPr="00DD5FC9" w:rsidRDefault="00DD5FC9" w:rsidP="00DD5FC9">
      <w:pPr>
        <w:rPr>
          <w:rFonts w:ascii="Arial" w:hAnsi="Arial" w:cs="Arial"/>
        </w:rPr>
      </w:pPr>
    </w:p>
    <w:p w:rsidR="00DD5FC9" w:rsidRPr="00DD5FC9" w:rsidRDefault="00DD5FC9" w:rsidP="00DD5FC9">
      <w:pPr>
        <w:rPr>
          <w:rFonts w:ascii="Arial" w:hAnsi="Arial" w:cs="Arial"/>
          <w:b/>
        </w:rPr>
      </w:pPr>
      <w:proofErr w:type="gramStart"/>
      <w:r w:rsidRPr="00DD5FC9">
        <w:rPr>
          <w:rFonts w:ascii="Arial" w:hAnsi="Arial" w:cs="Arial"/>
          <w:b/>
        </w:rPr>
        <w:t>Como Funcionam</w:t>
      </w:r>
      <w:proofErr w:type="gramEnd"/>
    </w:p>
    <w:p w:rsidR="00DD5FC9" w:rsidRPr="00DD5FC9" w:rsidRDefault="00DD5FC9" w:rsidP="00DD5FC9">
      <w:pPr>
        <w:rPr>
          <w:rFonts w:ascii="Arial" w:hAnsi="Arial" w:cs="Arial"/>
        </w:rPr>
      </w:pPr>
      <w:r w:rsidRPr="00DD5FC9">
        <w:rPr>
          <w:rFonts w:ascii="Arial" w:hAnsi="Arial" w:cs="Arial"/>
        </w:rPr>
        <w:t xml:space="preserve">Os </w:t>
      </w:r>
      <w:proofErr w:type="spellStart"/>
      <w:r w:rsidRPr="00DD5FC9">
        <w:rPr>
          <w:rFonts w:ascii="Arial" w:hAnsi="Arial" w:cs="Arial"/>
        </w:rPr>
        <w:t>SGBDs</w:t>
      </w:r>
      <w:proofErr w:type="spellEnd"/>
      <w:r w:rsidRPr="00DD5FC9">
        <w:rPr>
          <w:rFonts w:ascii="Arial" w:hAnsi="Arial" w:cs="Arial"/>
        </w:rPr>
        <w:t xml:space="preserve"> funcionam organizando os dados em tabelas que seguem uma estrutura definida por um esquema de banco de dados. Eles gerenciam o armazenamento, recuperação e atualização dos dados, garantindo a integridade e a consistência das informações através de mecanismos como transações e controle de concorrência.</w:t>
      </w:r>
    </w:p>
    <w:p w:rsidR="00DD5FC9" w:rsidRPr="00DD5FC9" w:rsidRDefault="00DD5FC9" w:rsidP="00DD5FC9">
      <w:pPr>
        <w:rPr>
          <w:rFonts w:ascii="Arial" w:hAnsi="Arial" w:cs="Arial"/>
        </w:rPr>
      </w:pPr>
    </w:p>
    <w:p w:rsidR="00DD5FC9" w:rsidRPr="00DD5FC9" w:rsidRDefault="00DD5FC9" w:rsidP="00DD5FC9">
      <w:pPr>
        <w:rPr>
          <w:rFonts w:ascii="Arial" w:hAnsi="Arial" w:cs="Arial"/>
          <w:b/>
        </w:rPr>
      </w:pPr>
      <w:r w:rsidRPr="00DD5FC9">
        <w:rPr>
          <w:rFonts w:ascii="Arial" w:hAnsi="Arial" w:cs="Arial"/>
          <w:b/>
        </w:rPr>
        <w:t>Principais componentes de um SGBD:</w:t>
      </w:r>
    </w:p>
    <w:p w:rsidR="00DD5FC9" w:rsidRPr="00DD5FC9" w:rsidRDefault="00DD5FC9" w:rsidP="00DD5FC9">
      <w:pPr>
        <w:rPr>
          <w:rFonts w:ascii="Arial" w:hAnsi="Arial" w:cs="Arial"/>
        </w:rPr>
      </w:pPr>
    </w:p>
    <w:p w:rsidR="00DD5FC9" w:rsidRPr="00DD5FC9" w:rsidRDefault="00DD5FC9" w:rsidP="00DD5FC9">
      <w:pPr>
        <w:rPr>
          <w:rFonts w:ascii="Arial" w:hAnsi="Arial" w:cs="Arial"/>
        </w:rPr>
      </w:pPr>
      <w:r w:rsidRPr="00DD5FC9">
        <w:rPr>
          <w:rFonts w:ascii="Arial" w:hAnsi="Arial" w:cs="Arial"/>
        </w:rPr>
        <w:t>Motor de armazenamento: Responsável por como os dados são armazenados fisicamente.</w:t>
      </w:r>
    </w:p>
    <w:p w:rsidR="00DD5FC9" w:rsidRPr="00DD5FC9" w:rsidRDefault="00DD5FC9" w:rsidP="00DD5FC9">
      <w:pPr>
        <w:rPr>
          <w:rFonts w:ascii="Arial" w:hAnsi="Arial" w:cs="Arial"/>
        </w:rPr>
      </w:pPr>
      <w:r w:rsidRPr="00DD5FC9">
        <w:rPr>
          <w:rFonts w:ascii="Arial" w:hAnsi="Arial" w:cs="Arial"/>
        </w:rPr>
        <w:t>Processador de consultas: Interpreta e executa comandos SQL.</w:t>
      </w:r>
    </w:p>
    <w:p w:rsidR="00DD5FC9" w:rsidRPr="00DD5FC9" w:rsidRDefault="00DD5FC9" w:rsidP="00DD5FC9">
      <w:pPr>
        <w:rPr>
          <w:rFonts w:ascii="Arial" w:hAnsi="Arial" w:cs="Arial"/>
        </w:rPr>
      </w:pPr>
      <w:r w:rsidRPr="00DD5FC9">
        <w:rPr>
          <w:rFonts w:ascii="Arial" w:hAnsi="Arial" w:cs="Arial"/>
        </w:rPr>
        <w:t>Gerenciador de transações: Garante que as operações de banco de dados sejam realizadas de forma atômica, consistente, isolada e durável (propriedades ACID).</w:t>
      </w:r>
    </w:p>
    <w:p w:rsidR="00DD5FC9" w:rsidRPr="00DD5FC9" w:rsidRDefault="00DD5FC9" w:rsidP="00DD5FC9">
      <w:pPr>
        <w:rPr>
          <w:rFonts w:ascii="Arial" w:hAnsi="Arial" w:cs="Arial"/>
        </w:rPr>
      </w:pPr>
      <w:r w:rsidRPr="00DD5FC9">
        <w:rPr>
          <w:rFonts w:ascii="Arial" w:hAnsi="Arial" w:cs="Arial"/>
        </w:rPr>
        <w:t>Controle de concorrência: Gerencia o acesso simultâneo ao banco de dados por múltiplos usuários.</w:t>
      </w:r>
    </w:p>
    <w:p w:rsidR="00DD5FC9" w:rsidRPr="00DD5FC9" w:rsidRDefault="00DD5FC9" w:rsidP="00DD5FC9">
      <w:pPr>
        <w:rPr>
          <w:rFonts w:ascii="Arial" w:hAnsi="Arial" w:cs="Arial"/>
          <w:b/>
        </w:rPr>
      </w:pPr>
      <w:r w:rsidRPr="00DD5FC9">
        <w:rPr>
          <w:rFonts w:ascii="Arial" w:hAnsi="Arial" w:cs="Arial"/>
          <w:b/>
        </w:rPr>
        <w:t>MySQL</w:t>
      </w:r>
    </w:p>
    <w:p w:rsidR="00DD5FC9" w:rsidRPr="00DD5FC9" w:rsidRDefault="00DD5FC9" w:rsidP="00DD5FC9">
      <w:pPr>
        <w:rPr>
          <w:rFonts w:ascii="Arial" w:hAnsi="Arial" w:cs="Arial"/>
          <w:b/>
        </w:rPr>
      </w:pPr>
      <w:r w:rsidRPr="00DD5FC9">
        <w:rPr>
          <w:rFonts w:ascii="Arial" w:hAnsi="Arial" w:cs="Arial"/>
          <w:b/>
        </w:rPr>
        <w:t>Definição</w:t>
      </w:r>
    </w:p>
    <w:p w:rsidR="00DD5FC9" w:rsidRPr="00DD5FC9" w:rsidRDefault="00DD5FC9" w:rsidP="00DD5FC9">
      <w:pPr>
        <w:rPr>
          <w:rFonts w:ascii="Arial" w:hAnsi="Arial" w:cs="Arial"/>
        </w:rPr>
      </w:pPr>
      <w:r w:rsidRPr="00DD5FC9">
        <w:rPr>
          <w:rFonts w:ascii="Arial" w:hAnsi="Arial" w:cs="Arial"/>
        </w:rPr>
        <w:t>MySQL é um dos sistemas gerenciadores de banco de dados relacionais mais populares do mundo. Ele é de código aberto e é amplamente utilizado para o desenvolvimento de aplicações web, devido à sua confiabilidade, facilidade de uso e capacidade de lidar com grandes volumes de dados.</w:t>
      </w:r>
    </w:p>
    <w:p w:rsidR="00DD5FC9" w:rsidRPr="00DD5FC9" w:rsidRDefault="00DD5FC9" w:rsidP="00DD5FC9">
      <w:pPr>
        <w:rPr>
          <w:rFonts w:ascii="Arial" w:hAnsi="Arial" w:cs="Arial"/>
        </w:rPr>
      </w:pPr>
    </w:p>
    <w:p w:rsidR="00DD5FC9" w:rsidRPr="00DD5FC9" w:rsidRDefault="00DD5FC9" w:rsidP="00DD5FC9">
      <w:pPr>
        <w:rPr>
          <w:rFonts w:ascii="Arial" w:hAnsi="Arial" w:cs="Arial"/>
          <w:b/>
        </w:rPr>
      </w:pPr>
      <w:r w:rsidRPr="00DD5FC9">
        <w:rPr>
          <w:rFonts w:ascii="Arial" w:hAnsi="Arial" w:cs="Arial"/>
          <w:b/>
        </w:rPr>
        <w:t>Principais características:</w:t>
      </w:r>
    </w:p>
    <w:p w:rsidR="00DD5FC9" w:rsidRPr="00DD5FC9" w:rsidRDefault="00DD5FC9" w:rsidP="00DD5FC9">
      <w:pPr>
        <w:rPr>
          <w:rFonts w:ascii="Arial" w:hAnsi="Arial" w:cs="Arial"/>
        </w:rPr>
      </w:pPr>
    </w:p>
    <w:p w:rsidR="00DD5FC9" w:rsidRPr="00DD5FC9" w:rsidRDefault="00DD5FC9" w:rsidP="00DD5FC9">
      <w:pPr>
        <w:rPr>
          <w:rFonts w:ascii="Arial" w:hAnsi="Arial" w:cs="Arial"/>
        </w:rPr>
      </w:pPr>
      <w:r w:rsidRPr="00DD5FC9">
        <w:rPr>
          <w:rFonts w:ascii="Arial" w:hAnsi="Arial" w:cs="Arial"/>
        </w:rPr>
        <w:t xml:space="preserve">Suporte a múltiplas plataformas (Windows, Linux, </w:t>
      </w:r>
      <w:proofErr w:type="spellStart"/>
      <w:r w:rsidRPr="00DD5FC9">
        <w:rPr>
          <w:rFonts w:ascii="Arial" w:hAnsi="Arial" w:cs="Arial"/>
        </w:rPr>
        <w:t>macOS</w:t>
      </w:r>
      <w:proofErr w:type="spellEnd"/>
      <w:r w:rsidRPr="00DD5FC9">
        <w:rPr>
          <w:rFonts w:ascii="Arial" w:hAnsi="Arial" w:cs="Arial"/>
        </w:rPr>
        <w:t>).</w:t>
      </w:r>
    </w:p>
    <w:p w:rsidR="00DD5FC9" w:rsidRPr="00DD5FC9" w:rsidRDefault="00DD5FC9" w:rsidP="00DD5FC9">
      <w:pPr>
        <w:rPr>
          <w:rFonts w:ascii="Arial" w:hAnsi="Arial" w:cs="Arial"/>
        </w:rPr>
      </w:pPr>
      <w:r w:rsidRPr="00DD5FC9">
        <w:rPr>
          <w:rFonts w:ascii="Arial" w:hAnsi="Arial" w:cs="Arial"/>
        </w:rPr>
        <w:t>Conformidade com o padrão SQL.</w:t>
      </w:r>
    </w:p>
    <w:p w:rsidR="00DD5FC9" w:rsidRPr="00DD5FC9" w:rsidRDefault="00DD5FC9" w:rsidP="00DD5FC9">
      <w:pPr>
        <w:rPr>
          <w:rFonts w:ascii="Arial" w:hAnsi="Arial" w:cs="Arial"/>
        </w:rPr>
      </w:pPr>
      <w:r w:rsidRPr="00DD5FC9">
        <w:rPr>
          <w:rFonts w:ascii="Arial" w:hAnsi="Arial" w:cs="Arial"/>
        </w:rPr>
        <w:t xml:space="preserve">Suporte a diferentes motores de armazenamento, como </w:t>
      </w:r>
      <w:proofErr w:type="spellStart"/>
      <w:r w:rsidRPr="00DD5FC9">
        <w:rPr>
          <w:rFonts w:ascii="Arial" w:hAnsi="Arial" w:cs="Arial"/>
        </w:rPr>
        <w:t>InnoDB</w:t>
      </w:r>
      <w:proofErr w:type="spellEnd"/>
      <w:r w:rsidRPr="00DD5FC9">
        <w:rPr>
          <w:rFonts w:ascii="Arial" w:hAnsi="Arial" w:cs="Arial"/>
        </w:rPr>
        <w:t xml:space="preserve"> e </w:t>
      </w:r>
      <w:proofErr w:type="spellStart"/>
      <w:r w:rsidRPr="00DD5FC9">
        <w:rPr>
          <w:rFonts w:ascii="Arial" w:hAnsi="Arial" w:cs="Arial"/>
        </w:rPr>
        <w:t>MyISAM</w:t>
      </w:r>
      <w:proofErr w:type="spellEnd"/>
      <w:r w:rsidRPr="00DD5FC9">
        <w:rPr>
          <w:rFonts w:ascii="Arial" w:hAnsi="Arial" w:cs="Arial"/>
        </w:rPr>
        <w:t>.</w:t>
      </w:r>
    </w:p>
    <w:p w:rsidR="00DD5FC9" w:rsidRPr="00DD5FC9" w:rsidRDefault="00DD5FC9" w:rsidP="00DD5FC9">
      <w:pPr>
        <w:rPr>
          <w:rFonts w:ascii="Arial" w:hAnsi="Arial" w:cs="Arial"/>
        </w:rPr>
      </w:pPr>
      <w:r w:rsidRPr="00DD5FC9">
        <w:rPr>
          <w:rFonts w:ascii="Arial" w:hAnsi="Arial" w:cs="Arial"/>
        </w:rPr>
        <w:t>Capacidade de trabalhar com grandes quantidades de dados.</w:t>
      </w:r>
    </w:p>
    <w:p w:rsidR="00DD5FC9" w:rsidRDefault="00DD5FC9" w:rsidP="00DD5FC9">
      <w:pPr>
        <w:rPr>
          <w:rFonts w:ascii="Arial" w:hAnsi="Arial" w:cs="Arial"/>
        </w:rPr>
      </w:pPr>
      <w:r w:rsidRPr="00DD5FC9">
        <w:rPr>
          <w:rFonts w:ascii="Arial" w:hAnsi="Arial" w:cs="Arial"/>
        </w:rPr>
        <w:t>Comunidade ativa e extensa documentação.</w:t>
      </w:r>
    </w:p>
    <w:p w:rsidR="00DD5FC9" w:rsidRPr="00DD5FC9" w:rsidRDefault="00DD5FC9" w:rsidP="00DD5FC9">
      <w:pPr>
        <w:rPr>
          <w:rFonts w:ascii="Arial" w:hAnsi="Arial" w:cs="Arial"/>
        </w:rPr>
      </w:pPr>
    </w:p>
    <w:p w:rsidR="00DD5FC9" w:rsidRPr="00DD5FC9" w:rsidRDefault="00DD5FC9" w:rsidP="00DD5FC9">
      <w:pPr>
        <w:rPr>
          <w:rFonts w:ascii="Arial" w:hAnsi="Arial" w:cs="Arial"/>
          <w:b/>
        </w:rPr>
      </w:pPr>
      <w:r w:rsidRPr="00DD5FC9">
        <w:rPr>
          <w:rFonts w:ascii="Arial" w:hAnsi="Arial" w:cs="Arial"/>
          <w:b/>
        </w:rPr>
        <w:lastRenderedPageBreak/>
        <w:t>MySQL Workbench</w:t>
      </w:r>
    </w:p>
    <w:p w:rsidR="00DD5FC9" w:rsidRPr="00DD5FC9" w:rsidRDefault="00DD5FC9" w:rsidP="00DD5FC9">
      <w:pPr>
        <w:rPr>
          <w:rFonts w:ascii="Arial" w:hAnsi="Arial" w:cs="Arial"/>
        </w:rPr>
      </w:pPr>
      <w:r w:rsidRPr="00DD5FC9">
        <w:rPr>
          <w:rFonts w:ascii="Arial" w:hAnsi="Arial" w:cs="Arial"/>
        </w:rPr>
        <w:t>MySQL Workbench é uma ferramenta visual integrada que permite projetar, desenvolver e administrar bancos de dados MySQL. Ela oferece um ambiente gráfico para realizar operações SQL, modelagem de dados, gerenciamento de servidores e criação de relatórios.</w:t>
      </w:r>
    </w:p>
    <w:p w:rsidR="00DD5FC9" w:rsidRPr="00DD5FC9" w:rsidRDefault="00DD5FC9" w:rsidP="00DD5FC9">
      <w:pPr>
        <w:rPr>
          <w:rFonts w:ascii="Arial" w:hAnsi="Arial" w:cs="Arial"/>
        </w:rPr>
      </w:pPr>
    </w:p>
    <w:p w:rsidR="00DD5FC9" w:rsidRPr="00DD5FC9" w:rsidRDefault="00DD5FC9" w:rsidP="00DD5FC9">
      <w:pPr>
        <w:rPr>
          <w:rFonts w:ascii="Arial" w:hAnsi="Arial" w:cs="Arial"/>
          <w:b/>
        </w:rPr>
      </w:pPr>
      <w:r w:rsidRPr="00DD5FC9">
        <w:rPr>
          <w:rFonts w:ascii="Arial" w:hAnsi="Arial" w:cs="Arial"/>
          <w:b/>
        </w:rPr>
        <w:t>Principais funcionalidades:</w:t>
      </w:r>
    </w:p>
    <w:p w:rsidR="00DD5FC9" w:rsidRPr="00DD5FC9" w:rsidRDefault="00DD5FC9" w:rsidP="00DD5FC9">
      <w:pPr>
        <w:rPr>
          <w:rFonts w:ascii="Arial" w:hAnsi="Arial" w:cs="Arial"/>
        </w:rPr>
      </w:pPr>
    </w:p>
    <w:p w:rsidR="00DD5FC9" w:rsidRPr="00DD5FC9" w:rsidRDefault="00DD5FC9" w:rsidP="00DD5FC9">
      <w:pPr>
        <w:rPr>
          <w:rFonts w:ascii="Arial" w:hAnsi="Arial" w:cs="Arial"/>
        </w:rPr>
      </w:pPr>
      <w:r w:rsidRPr="00DD5FC9">
        <w:rPr>
          <w:rFonts w:ascii="Arial" w:hAnsi="Arial" w:cs="Arial"/>
        </w:rPr>
        <w:t>Modelagem de dados: Permite criar diagramas de entidade-relacionamento (ERD) e gerar esquemas de banco de dados.</w:t>
      </w:r>
    </w:p>
    <w:p w:rsidR="00DD5FC9" w:rsidRPr="00DD5FC9" w:rsidRDefault="00DD5FC9" w:rsidP="00DD5FC9">
      <w:pPr>
        <w:rPr>
          <w:rFonts w:ascii="Arial" w:hAnsi="Arial" w:cs="Arial"/>
        </w:rPr>
      </w:pPr>
      <w:r w:rsidRPr="00DD5FC9">
        <w:rPr>
          <w:rFonts w:ascii="Arial" w:hAnsi="Arial" w:cs="Arial"/>
        </w:rPr>
        <w:t xml:space="preserve">Desenvolvimento SQL: Inclui um editor de SQL com destaque de sintaxe, </w:t>
      </w:r>
      <w:proofErr w:type="spellStart"/>
      <w:r w:rsidRPr="00DD5FC9">
        <w:rPr>
          <w:rFonts w:ascii="Arial" w:hAnsi="Arial" w:cs="Arial"/>
        </w:rPr>
        <w:t>auto-completar</w:t>
      </w:r>
      <w:proofErr w:type="spellEnd"/>
      <w:r w:rsidRPr="00DD5FC9">
        <w:rPr>
          <w:rFonts w:ascii="Arial" w:hAnsi="Arial" w:cs="Arial"/>
        </w:rPr>
        <w:t xml:space="preserve"> e execução de scripts SQL.</w:t>
      </w:r>
    </w:p>
    <w:p w:rsidR="00DD5FC9" w:rsidRPr="00DD5FC9" w:rsidRDefault="00DD5FC9" w:rsidP="00DD5FC9">
      <w:pPr>
        <w:rPr>
          <w:rFonts w:ascii="Arial" w:hAnsi="Arial" w:cs="Arial"/>
        </w:rPr>
      </w:pPr>
      <w:r w:rsidRPr="00DD5FC9">
        <w:rPr>
          <w:rFonts w:ascii="Arial" w:hAnsi="Arial" w:cs="Arial"/>
        </w:rPr>
        <w:t>Administração de servidor: Ferramentas para gerenciar usuários, backups, e configurações de servidores MySQL.</w:t>
      </w:r>
      <w:bookmarkStart w:id="0" w:name="_GoBack"/>
      <w:bookmarkEnd w:id="0"/>
    </w:p>
    <w:p w:rsidR="00DD5FC9" w:rsidRPr="00DD5FC9" w:rsidRDefault="00DD5FC9" w:rsidP="00DD5FC9">
      <w:pPr>
        <w:rPr>
          <w:rFonts w:ascii="Arial" w:hAnsi="Arial" w:cs="Arial"/>
        </w:rPr>
      </w:pPr>
      <w:r w:rsidRPr="00DD5FC9">
        <w:rPr>
          <w:rFonts w:ascii="Arial" w:hAnsi="Arial" w:cs="Arial"/>
        </w:rPr>
        <w:t xml:space="preserve">Migração de banco de dados: Auxilia na migração de outros bancos de dados (como SQL Server ou </w:t>
      </w:r>
      <w:proofErr w:type="spellStart"/>
      <w:r w:rsidRPr="00DD5FC9">
        <w:rPr>
          <w:rFonts w:ascii="Arial" w:hAnsi="Arial" w:cs="Arial"/>
        </w:rPr>
        <w:t>PostgreSQL</w:t>
      </w:r>
      <w:proofErr w:type="spellEnd"/>
      <w:r w:rsidRPr="00DD5FC9">
        <w:rPr>
          <w:rFonts w:ascii="Arial" w:hAnsi="Arial" w:cs="Arial"/>
        </w:rPr>
        <w:t>) para MySQL.</w:t>
      </w:r>
    </w:p>
    <w:p w:rsidR="00DD5FC9" w:rsidRPr="009D3F5D" w:rsidRDefault="00DD5FC9" w:rsidP="00DD5FC9">
      <w:pPr>
        <w:rPr>
          <w:rFonts w:ascii="Arial" w:hAnsi="Arial" w:cs="Arial"/>
        </w:rPr>
      </w:pPr>
      <w:r w:rsidRPr="00DD5FC9">
        <w:rPr>
          <w:rFonts w:ascii="Arial" w:hAnsi="Arial" w:cs="Arial"/>
        </w:rPr>
        <w:t>O MySQL Workbench é amplamente utilizado por desenvolvedores e administradores de banco de dados para facilitar a gestão e o desenvolvimento de bancos de dados MySQL.</w:t>
      </w:r>
    </w:p>
    <w:p w:rsidR="0008547D" w:rsidRPr="009D3F5D" w:rsidRDefault="0008547D" w:rsidP="0061750A">
      <w:pPr>
        <w:rPr>
          <w:rFonts w:ascii="Arial" w:hAnsi="Arial" w:cs="Arial"/>
        </w:rPr>
      </w:pPr>
    </w:p>
    <w:p w:rsidR="0008547D" w:rsidRDefault="0008547D" w:rsidP="0061750A">
      <w:pPr>
        <w:rPr>
          <w:rFonts w:ascii="Arial" w:hAnsi="Arial" w:cs="Arial"/>
        </w:rPr>
      </w:pPr>
    </w:p>
    <w:p w:rsidR="0008547D" w:rsidRDefault="0008547D" w:rsidP="0061750A">
      <w:pPr>
        <w:rPr>
          <w:rFonts w:ascii="Arial" w:hAnsi="Arial" w:cs="Arial"/>
        </w:rPr>
      </w:pPr>
    </w:p>
    <w:p w:rsidR="0008547D" w:rsidRDefault="0008547D" w:rsidP="0061750A">
      <w:pPr>
        <w:rPr>
          <w:rFonts w:ascii="Arial" w:hAnsi="Arial" w:cs="Arial"/>
        </w:rPr>
      </w:pPr>
    </w:p>
    <w:p w:rsidR="0008547D" w:rsidRDefault="0008547D" w:rsidP="0061750A">
      <w:pPr>
        <w:rPr>
          <w:rFonts w:ascii="Arial" w:hAnsi="Arial" w:cs="Arial"/>
        </w:rPr>
      </w:pPr>
    </w:p>
    <w:p w:rsidR="0008547D" w:rsidRDefault="0008547D" w:rsidP="0061750A">
      <w:pPr>
        <w:rPr>
          <w:rFonts w:ascii="Arial" w:hAnsi="Arial" w:cs="Arial"/>
        </w:rPr>
      </w:pPr>
    </w:p>
    <w:p w:rsidR="0008547D" w:rsidRDefault="0008547D" w:rsidP="0061750A">
      <w:pPr>
        <w:rPr>
          <w:rFonts w:ascii="Arial" w:hAnsi="Arial" w:cs="Arial"/>
        </w:rPr>
      </w:pPr>
    </w:p>
    <w:p w:rsidR="0008547D" w:rsidRDefault="0008547D" w:rsidP="0061750A">
      <w:pPr>
        <w:rPr>
          <w:rFonts w:ascii="Arial" w:hAnsi="Arial" w:cs="Arial"/>
        </w:rPr>
      </w:pPr>
    </w:p>
    <w:p w:rsidR="0008547D" w:rsidRDefault="0008547D" w:rsidP="0061750A">
      <w:pPr>
        <w:rPr>
          <w:rFonts w:ascii="Arial" w:hAnsi="Arial" w:cs="Arial"/>
        </w:rPr>
      </w:pPr>
    </w:p>
    <w:p w:rsidR="009D3F5D" w:rsidRDefault="009D3F5D" w:rsidP="0061750A">
      <w:pPr>
        <w:rPr>
          <w:rFonts w:ascii="Arial" w:hAnsi="Arial" w:cs="Arial"/>
        </w:rPr>
      </w:pPr>
    </w:p>
    <w:p w:rsidR="00DD5FC9" w:rsidRDefault="00DD5FC9" w:rsidP="0061750A">
      <w:pPr>
        <w:rPr>
          <w:rFonts w:ascii="Arial" w:hAnsi="Arial" w:cs="Arial"/>
        </w:rPr>
      </w:pPr>
    </w:p>
    <w:p w:rsidR="00DD5FC9" w:rsidRDefault="00DD5FC9" w:rsidP="0061750A">
      <w:pPr>
        <w:rPr>
          <w:rFonts w:ascii="Arial" w:hAnsi="Arial" w:cs="Arial"/>
        </w:rPr>
      </w:pPr>
    </w:p>
    <w:p w:rsidR="00DD5FC9" w:rsidRDefault="00DD5FC9" w:rsidP="0061750A">
      <w:pPr>
        <w:rPr>
          <w:rFonts w:ascii="Arial" w:hAnsi="Arial" w:cs="Arial"/>
        </w:rPr>
      </w:pPr>
    </w:p>
    <w:p w:rsidR="00DD5FC9" w:rsidRDefault="00DD5FC9" w:rsidP="0061750A">
      <w:pPr>
        <w:rPr>
          <w:rFonts w:ascii="Arial" w:hAnsi="Arial" w:cs="Arial"/>
        </w:rPr>
      </w:pPr>
    </w:p>
    <w:p w:rsidR="00DD5FC9" w:rsidRDefault="00DD5FC9" w:rsidP="0061750A">
      <w:pPr>
        <w:rPr>
          <w:rFonts w:ascii="Arial" w:hAnsi="Arial" w:cs="Arial"/>
        </w:rPr>
      </w:pPr>
    </w:p>
    <w:p w:rsidR="00DD5FC9" w:rsidRDefault="00DD5FC9" w:rsidP="0061750A">
      <w:pPr>
        <w:rPr>
          <w:rFonts w:ascii="Arial" w:hAnsi="Arial" w:cs="Arial"/>
        </w:rPr>
      </w:pPr>
    </w:p>
    <w:p w:rsidR="0008547D" w:rsidRDefault="0008547D" w:rsidP="0061750A">
      <w:pPr>
        <w:rPr>
          <w:rFonts w:ascii="Arial" w:hAnsi="Arial" w:cs="Arial"/>
        </w:rPr>
      </w:pPr>
    </w:p>
    <w:p w:rsidR="0008547D" w:rsidRDefault="0008547D" w:rsidP="0008547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FICHAMENTO</w:t>
      </w:r>
      <w:r w:rsidRPr="0008547D">
        <w:rPr>
          <w:rFonts w:ascii="Arial" w:hAnsi="Arial" w:cs="Arial"/>
          <w:b/>
        </w:rPr>
        <w:t xml:space="preserve"> BIBLIOGRAFICO</w:t>
      </w:r>
    </w:p>
    <w:p w:rsidR="009D3F5D" w:rsidRPr="009D3F5D" w:rsidRDefault="009D3F5D" w:rsidP="009D3F5D">
      <w:pPr>
        <w:rPr>
          <w:rFonts w:ascii="Arial" w:hAnsi="Arial" w:cs="Arial"/>
        </w:rPr>
      </w:pPr>
      <w:r w:rsidRPr="009D3F5D">
        <w:rPr>
          <w:rFonts w:ascii="Arial" w:hAnsi="Arial" w:cs="Arial"/>
        </w:rPr>
        <w:t xml:space="preserve">DATE, C. J. </w:t>
      </w:r>
      <w:proofErr w:type="spellStart"/>
      <w:r w:rsidRPr="009D3F5D">
        <w:rPr>
          <w:rFonts w:ascii="Arial" w:hAnsi="Arial" w:cs="Arial"/>
        </w:rPr>
        <w:t>An</w:t>
      </w:r>
      <w:proofErr w:type="spellEnd"/>
      <w:r w:rsidRPr="009D3F5D">
        <w:rPr>
          <w:rFonts w:ascii="Arial" w:hAnsi="Arial" w:cs="Arial"/>
        </w:rPr>
        <w:t xml:space="preserve"> </w:t>
      </w:r>
      <w:proofErr w:type="spellStart"/>
      <w:r w:rsidRPr="009D3F5D">
        <w:rPr>
          <w:rFonts w:ascii="Arial" w:hAnsi="Arial" w:cs="Arial"/>
        </w:rPr>
        <w:t>Introduction</w:t>
      </w:r>
      <w:proofErr w:type="spellEnd"/>
      <w:r w:rsidRPr="009D3F5D">
        <w:rPr>
          <w:rFonts w:ascii="Arial" w:hAnsi="Arial" w:cs="Arial"/>
        </w:rPr>
        <w:t xml:space="preserve"> </w:t>
      </w:r>
      <w:proofErr w:type="spellStart"/>
      <w:r w:rsidRPr="009D3F5D">
        <w:rPr>
          <w:rFonts w:ascii="Arial" w:hAnsi="Arial" w:cs="Arial"/>
        </w:rPr>
        <w:t>to</w:t>
      </w:r>
      <w:proofErr w:type="spellEnd"/>
      <w:r w:rsidRPr="009D3F5D">
        <w:rPr>
          <w:rFonts w:ascii="Arial" w:hAnsi="Arial" w:cs="Arial"/>
        </w:rPr>
        <w:t xml:space="preserve"> </w:t>
      </w:r>
      <w:proofErr w:type="spellStart"/>
      <w:r w:rsidRPr="009D3F5D">
        <w:rPr>
          <w:rFonts w:ascii="Arial" w:hAnsi="Arial" w:cs="Arial"/>
        </w:rPr>
        <w:t>Database</w:t>
      </w:r>
      <w:proofErr w:type="spellEnd"/>
      <w:r w:rsidRPr="009D3F5D">
        <w:rPr>
          <w:rFonts w:ascii="Arial" w:hAnsi="Arial" w:cs="Arial"/>
        </w:rPr>
        <w:t xml:space="preserve"> Systems. 8th ed. Boston: </w:t>
      </w:r>
      <w:proofErr w:type="spellStart"/>
      <w:r w:rsidRPr="009D3F5D">
        <w:rPr>
          <w:rFonts w:ascii="Arial" w:hAnsi="Arial" w:cs="Arial"/>
        </w:rPr>
        <w:t>Addison</w:t>
      </w:r>
      <w:proofErr w:type="spellEnd"/>
      <w:r w:rsidRPr="009D3F5D">
        <w:rPr>
          <w:rFonts w:ascii="Arial" w:hAnsi="Arial" w:cs="Arial"/>
        </w:rPr>
        <w:t xml:space="preserve"> Wesley, 2003.</w:t>
      </w:r>
    </w:p>
    <w:p w:rsidR="009D3F5D" w:rsidRPr="009D3F5D" w:rsidRDefault="009D3F5D" w:rsidP="009D3F5D">
      <w:pPr>
        <w:rPr>
          <w:rFonts w:ascii="Arial" w:hAnsi="Arial" w:cs="Arial"/>
        </w:rPr>
      </w:pPr>
      <w:r w:rsidRPr="009D3F5D">
        <w:rPr>
          <w:rFonts w:ascii="Arial" w:hAnsi="Arial" w:cs="Arial"/>
        </w:rPr>
        <w:t xml:space="preserve">EL MASRI, Ramez; NAVATHE, </w:t>
      </w:r>
      <w:proofErr w:type="spellStart"/>
      <w:r w:rsidRPr="009D3F5D">
        <w:rPr>
          <w:rFonts w:ascii="Arial" w:hAnsi="Arial" w:cs="Arial"/>
        </w:rPr>
        <w:t>Shamkant</w:t>
      </w:r>
      <w:proofErr w:type="spellEnd"/>
      <w:r w:rsidRPr="009D3F5D">
        <w:rPr>
          <w:rFonts w:ascii="Arial" w:hAnsi="Arial" w:cs="Arial"/>
        </w:rPr>
        <w:t xml:space="preserve"> B. Fundamentals </w:t>
      </w:r>
      <w:proofErr w:type="spellStart"/>
      <w:r w:rsidRPr="009D3F5D">
        <w:rPr>
          <w:rFonts w:ascii="Arial" w:hAnsi="Arial" w:cs="Arial"/>
        </w:rPr>
        <w:t>of</w:t>
      </w:r>
      <w:proofErr w:type="spellEnd"/>
      <w:r w:rsidRPr="009D3F5D">
        <w:rPr>
          <w:rFonts w:ascii="Arial" w:hAnsi="Arial" w:cs="Arial"/>
        </w:rPr>
        <w:t xml:space="preserve"> </w:t>
      </w:r>
      <w:proofErr w:type="spellStart"/>
      <w:r w:rsidRPr="009D3F5D">
        <w:rPr>
          <w:rFonts w:ascii="Arial" w:hAnsi="Arial" w:cs="Arial"/>
        </w:rPr>
        <w:t>Database</w:t>
      </w:r>
      <w:proofErr w:type="spellEnd"/>
      <w:r w:rsidRPr="009D3F5D">
        <w:rPr>
          <w:rFonts w:ascii="Arial" w:hAnsi="Arial" w:cs="Arial"/>
        </w:rPr>
        <w:t xml:space="preserve"> Systems. 7th ed. Boston: Pearson, 2016.</w:t>
      </w:r>
    </w:p>
    <w:p w:rsidR="0008547D" w:rsidRDefault="009D3F5D" w:rsidP="009D3F5D">
      <w:pPr>
        <w:rPr>
          <w:rFonts w:ascii="Arial" w:hAnsi="Arial" w:cs="Arial"/>
        </w:rPr>
      </w:pPr>
      <w:r w:rsidRPr="009D3F5D">
        <w:rPr>
          <w:rFonts w:ascii="Arial" w:hAnsi="Arial" w:cs="Arial"/>
        </w:rPr>
        <w:t xml:space="preserve">GARCIA-MOLINA, Hector; ULLMAN, Jeffrey D.; WIDOM, Jennifer. </w:t>
      </w:r>
      <w:proofErr w:type="spellStart"/>
      <w:r w:rsidRPr="009D3F5D">
        <w:rPr>
          <w:rFonts w:ascii="Arial" w:hAnsi="Arial" w:cs="Arial"/>
        </w:rPr>
        <w:t>Database</w:t>
      </w:r>
      <w:proofErr w:type="spellEnd"/>
      <w:r w:rsidRPr="009D3F5D">
        <w:rPr>
          <w:rFonts w:ascii="Arial" w:hAnsi="Arial" w:cs="Arial"/>
        </w:rPr>
        <w:t xml:space="preserve"> Systems: The Complete Book. 2nd ed. </w:t>
      </w:r>
      <w:proofErr w:type="spellStart"/>
      <w:r w:rsidRPr="009D3F5D">
        <w:rPr>
          <w:rFonts w:ascii="Arial" w:hAnsi="Arial" w:cs="Arial"/>
        </w:rPr>
        <w:t>Upper</w:t>
      </w:r>
      <w:proofErr w:type="spellEnd"/>
      <w:r w:rsidRPr="009D3F5D">
        <w:rPr>
          <w:rFonts w:ascii="Arial" w:hAnsi="Arial" w:cs="Arial"/>
        </w:rPr>
        <w:t xml:space="preserve"> </w:t>
      </w:r>
      <w:proofErr w:type="spellStart"/>
      <w:r w:rsidRPr="009D3F5D">
        <w:rPr>
          <w:rFonts w:ascii="Arial" w:hAnsi="Arial" w:cs="Arial"/>
        </w:rPr>
        <w:t>Saddle</w:t>
      </w:r>
      <w:proofErr w:type="spellEnd"/>
      <w:r w:rsidRPr="009D3F5D">
        <w:rPr>
          <w:rFonts w:ascii="Arial" w:hAnsi="Arial" w:cs="Arial"/>
        </w:rPr>
        <w:t xml:space="preserve"> River: Pearson, 2008.</w:t>
      </w:r>
    </w:p>
    <w:p w:rsidR="009D3F5D" w:rsidRDefault="009D3F5D" w:rsidP="009D3F5D">
      <w:pPr>
        <w:rPr>
          <w:rFonts w:ascii="Arial" w:hAnsi="Arial" w:cs="Arial"/>
        </w:rPr>
      </w:pPr>
      <w:r w:rsidRPr="009D3F5D">
        <w:rPr>
          <w:rFonts w:ascii="Arial" w:hAnsi="Arial" w:cs="Arial"/>
        </w:rPr>
        <w:t xml:space="preserve">SILBERSCHATZ, Abraham; KORTH, Henry F.; SUDARSHAN, S. </w:t>
      </w:r>
      <w:proofErr w:type="spellStart"/>
      <w:r w:rsidRPr="009D3F5D">
        <w:rPr>
          <w:rFonts w:ascii="Arial" w:hAnsi="Arial" w:cs="Arial"/>
        </w:rPr>
        <w:t>Database</w:t>
      </w:r>
      <w:proofErr w:type="spellEnd"/>
      <w:r w:rsidRPr="009D3F5D">
        <w:rPr>
          <w:rFonts w:ascii="Arial" w:hAnsi="Arial" w:cs="Arial"/>
        </w:rPr>
        <w:t xml:space="preserve"> System </w:t>
      </w:r>
      <w:proofErr w:type="spellStart"/>
      <w:r w:rsidRPr="009D3F5D">
        <w:rPr>
          <w:rFonts w:ascii="Arial" w:hAnsi="Arial" w:cs="Arial"/>
        </w:rPr>
        <w:t>Concepts</w:t>
      </w:r>
      <w:proofErr w:type="spellEnd"/>
      <w:r w:rsidRPr="009D3F5D">
        <w:rPr>
          <w:rFonts w:ascii="Arial" w:hAnsi="Arial" w:cs="Arial"/>
        </w:rPr>
        <w:t>. 6th ed. New York: McGraw-Hill, 2010.</w:t>
      </w:r>
    </w:p>
    <w:p w:rsidR="00DD5FC9" w:rsidRDefault="00DD5FC9" w:rsidP="009D3F5D">
      <w:pPr>
        <w:rPr>
          <w:rFonts w:ascii="Arial" w:hAnsi="Arial" w:cs="Arial"/>
        </w:rPr>
      </w:pPr>
      <w:r w:rsidRPr="00DD5FC9">
        <w:rPr>
          <w:rFonts w:ascii="Arial" w:hAnsi="Arial" w:cs="Arial"/>
        </w:rPr>
        <w:t>SILBERSCHATZ, Abraham; KORTH, Henry F.; SUDARSHAN, S. Sistemas de banco de dados. 6. ed. Rio de Janeiro: LTC, 2011.</w:t>
      </w:r>
    </w:p>
    <w:p w:rsidR="00DD5FC9" w:rsidRPr="00DD5FC9" w:rsidRDefault="00DD5FC9" w:rsidP="00DD5FC9">
      <w:pPr>
        <w:rPr>
          <w:rFonts w:ascii="Arial" w:hAnsi="Arial" w:cs="Arial"/>
        </w:rPr>
      </w:pPr>
      <w:r w:rsidRPr="00DD5FC9">
        <w:rPr>
          <w:rFonts w:ascii="Arial" w:hAnsi="Arial" w:cs="Arial"/>
        </w:rPr>
        <w:t>W3Schools. SQL Tutorial. Disponível em: https://www.w3schools.com/sql/. Acesso em: 26 ago. 2024.</w:t>
      </w:r>
    </w:p>
    <w:p w:rsidR="00DD5FC9" w:rsidRDefault="00DD5FC9" w:rsidP="009D3F5D">
      <w:pPr>
        <w:rPr>
          <w:rFonts w:ascii="Arial" w:hAnsi="Arial" w:cs="Arial"/>
        </w:rPr>
      </w:pPr>
    </w:p>
    <w:p w:rsidR="009D3F5D" w:rsidRPr="009D3F5D" w:rsidRDefault="009D3F5D" w:rsidP="009D3F5D">
      <w:pPr>
        <w:rPr>
          <w:rFonts w:ascii="Arial" w:hAnsi="Arial" w:cs="Arial"/>
        </w:rPr>
      </w:pPr>
    </w:p>
    <w:sectPr w:rsidR="009D3F5D" w:rsidRPr="009D3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293" w:rsidRDefault="00565293" w:rsidP="00DD5FC9">
      <w:pPr>
        <w:spacing w:after="0" w:line="240" w:lineRule="auto"/>
      </w:pPr>
      <w:r>
        <w:separator/>
      </w:r>
    </w:p>
  </w:endnote>
  <w:endnote w:type="continuationSeparator" w:id="0">
    <w:p w:rsidR="00565293" w:rsidRDefault="00565293" w:rsidP="00DD5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293" w:rsidRDefault="00565293" w:rsidP="00DD5FC9">
      <w:pPr>
        <w:spacing w:after="0" w:line="240" w:lineRule="auto"/>
      </w:pPr>
      <w:r>
        <w:separator/>
      </w:r>
    </w:p>
  </w:footnote>
  <w:footnote w:type="continuationSeparator" w:id="0">
    <w:p w:rsidR="00565293" w:rsidRDefault="00565293" w:rsidP="00DD5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65BDC"/>
    <w:multiLevelType w:val="multilevel"/>
    <w:tmpl w:val="BE40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2C"/>
    <w:rsid w:val="0008547D"/>
    <w:rsid w:val="0023702C"/>
    <w:rsid w:val="00565293"/>
    <w:rsid w:val="0061750A"/>
    <w:rsid w:val="007D1A87"/>
    <w:rsid w:val="00966587"/>
    <w:rsid w:val="009D3F5D"/>
    <w:rsid w:val="00DD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F93C6"/>
  <w15:chartTrackingRefBased/>
  <w15:docId w15:val="{366067F2-55D0-4A81-828B-F9B24DC2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D5F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5FC9"/>
  </w:style>
  <w:style w:type="paragraph" w:styleId="Rodap">
    <w:name w:val="footer"/>
    <w:basedOn w:val="Normal"/>
    <w:link w:val="RodapChar"/>
    <w:uiPriority w:val="99"/>
    <w:unhideWhenUsed/>
    <w:rsid w:val="00DD5F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5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9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4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1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8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1544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RAFAEL ROTHBARTH</dc:creator>
  <cp:keywords/>
  <dc:description/>
  <cp:lastModifiedBy>FELIPE RAFAEL ROTHBARTH</cp:lastModifiedBy>
  <cp:revision>6</cp:revision>
  <dcterms:created xsi:type="dcterms:W3CDTF">2024-08-26T22:48:00Z</dcterms:created>
  <dcterms:modified xsi:type="dcterms:W3CDTF">2024-08-27T00:35:00Z</dcterms:modified>
</cp:coreProperties>
</file>