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B7" w:rsidRPr="00C47E4E" w:rsidRDefault="00832BB7" w:rsidP="0083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832BB7" w:rsidRPr="00C47E4E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BB7" w:rsidRPr="00C47E4E" w:rsidRDefault="00832BB7" w:rsidP="0083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832BB7" w:rsidRDefault="00832BB7" w:rsidP="00832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BB7" w:rsidRDefault="00832BB7" w:rsidP="00832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Pr="00C47E4E" w:rsidRDefault="00832BB7" w:rsidP="00832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BB7" w:rsidRDefault="00832BB7" w:rsidP="00832BB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OT5-BD VIEW e Diagrama Entidade</w:t>
      </w: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Pr="00C47E4E" w:rsidRDefault="00832BB7" w:rsidP="00832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BB7" w:rsidRDefault="00832BB7" w:rsidP="00832B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832BB7" w:rsidRDefault="00832BB7" w:rsidP="00832BB7"/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lastRenderedPageBreak/>
        <w:t>DER (Diagrama Entidade-Relacionamento)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O que é?</w:t>
      </w:r>
    </w:p>
    <w:p w:rsidR="00832BB7" w:rsidRPr="00832BB7" w:rsidRDefault="00832BB7" w:rsidP="00832BB7">
      <w:pPr>
        <w:rPr>
          <w:b/>
          <w:sz w:val="24"/>
        </w:rPr>
      </w:pPr>
    </w:p>
    <w:p w:rsidR="00832BB7" w:rsidRDefault="00832BB7" w:rsidP="00832BB7">
      <w:r>
        <w:t>O Diagrama Entidade-Relacionamento (DER) é uma representação gráfica dos elementos de um banco de dados e suas relações. Ele serve para visualizar a estrutura e as conexões entre as entidades (tabelas) e facilita o processo de modelagem de dados.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Objetos que compõem o DER:</w:t>
      </w:r>
    </w:p>
    <w:p w:rsidR="00832BB7" w:rsidRDefault="00832BB7" w:rsidP="00832BB7"/>
    <w:p w:rsidR="00832BB7" w:rsidRDefault="00832BB7" w:rsidP="00832BB7">
      <w:r>
        <w:t>Entidades: São as tabelas que representam conjuntos de dados (ex.: Produtos, Vendas).</w:t>
      </w:r>
    </w:p>
    <w:p w:rsidR="00832BB7" w:rsidRDefault="00832BB7" w:rsidP="00832BB7">
      <w:r>
        <w:t xml:space="preserve">Atributos: São as colunas ou campos de uma entidade, representando informações específicas (ex.: </w:t>
      </w:r>
      <w:proofErr w:type="spellStart"/>
      <w:r>
        <w:t>idproduto</w:t>
      </w:r>
      <w:proofErr w:type="spellEnd"/>
      <w:r>
        <w:t>, nome, preço).</w:t>
      </w:r>
    </w:p>
    <w:p w:rsidR="00832BB7" w:rsidRDefault="00832BB7" w:rsidP="00832BB7">
      <w:r>
        <w:t>Relacionamentos: Representam as associações entre as entidades, como relações de "um-para-um", "um-para-muitos" ou "muitos-para-muitos".</w:t>
      </w:r>
    </w:p>
    <w:p w:rsidR="00832BB7" w:rsidRDefault="00832BB7" w:rsidP="00832BB7">
      <w:r>
        <w:t>Cardinalidade: Define a quantidade de relacionamentos entre as entidades (ex.: uma venda pode conter vários produtos).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Passos para construção do DER:</w:t>
      </w:r>
    </w:p>
    <w:p w:rsidR="00832BB7" w:rsidRDefault="00832BB7" w:rsidP="00832BB7"/>
    <w:p w:rsidR="00832BB7" w:rsidRDefault="00832BB7" w:rsidP="00832BB7">
      <w:r>
        <w:t>Passo 1: Identifique todas as entidades que devem existir no banco de dados.</w:t>
      </w:r>
    </w:p>
    <w:p w:rsidR="00832BB7" w:rsidRDefault="00832BB7" w:rsidP="00832BB7">
      <w:r>
        <w:t>Passo 2: Defina os atributos de cada entidade.</w:t>
      </w:r>
    </w:p>
    <w:p w:rsidR="00832BB7" w:rsidRDefault="00832BB7" w:rsidP="00832BB7">
      <w:r>
        <w:t>Passo 3: Determine os relacionamentos entre as entidades e defina as chaves primárias e estrangeiras.</w:t>
      </w:r>
    </w:p>
    <w:p w:rsidR="00832BB7" w:rsidRDefault="00832BB7" w:rsidP="00832BB7">
      <w:r>
        <w:t>Passo 4: Represente graficamente o diagrama, utilizando ferramentas como o MySQL Workbench.</w:t>
      </w:r>
    </w:p>
    <w:p w:rsidR="00832BB7" w:rsidRDefault="00832BB7" w:rsidP="00832BB7">
      <w:r>
        <w:t>Exemplo prático: Um DER que inclua entidades como Clientes, Pedidos e Produtos, onde um cliente pode fazer vários pedidos e cada pedido pode conter vários produtos.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WORKBENCH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Como criar um DER no Workbe</w:t>
      </w:r>
      <w:bookmarkStart w:id="0" w:name="_GoBack"/>
      <w:bookmarkEnd w:id="0"/>
      <w:r w:rsidRPr="00832BB7">
        <w:rPr>
          <w:b/>
          <w:sz w:val="24"/>
        </w:rPr>
        <w:t>nch:</w:t>
      </w:r>
    </w:p>
    <w:p w:rsidR="00832BB7" w:rsidRDefault="00832BB7" w:rsidP="00832BB7"/>
    <w:p w:rsidR="00832BB7" w:rsidRDefault="00832BB7" w:rsidP="00832BB7">
      <w:r>
        <w:t>Abra o MySQL Workbench e acesse a opção “</w:t>
      </w:r>
      <w:proofErr w:type="spellStart"/>
      <w:r>
        <w:t>Database</w:t>
      </w:r>
      <w:proofErr w:type="spellEnd"/>
      <w:r>
        <w:t xml:space="preserve">” &gt; “Reverse </w:t>
      </w:r>
      <w:proofErr w:type="spellStart"/>
      <w:r>
        <w:t>Engineer</w:t>
      </w:r>
      <w:proofErr w:type="spellEnd"/>
      <w:r>
        <w:t>” para criar um DER a partir de um banco de dados existente.</w:t>
      </w:r>
    </w:p>
    <w:p w:rsidR="00832BB7" w:rsidRDefault="00832BB7" w:rsidP="00832BB7">
      <w:r>
        <w:t xml:space="preserve">Caso queira criar um DER do zero, vá em “File” &gt; “New </w:t>
      </w:r>
      <w:proofErr w:type="spellStart"/>
      <w:r>
        <w:t>Model</w:t>
      </w:r>
      <w:proofErr w:type="spellEnd"/>
      <w:r>
        <w:t>” e comece adicionando tabelas e seus relacionamentos.</w:t>
      </w:r>
    </w:p>
    <w:p w:rsidR="00832BB7" w:rsidRDefault="00832BB7" w:rsidP="00832BB7">
      <w:r>
        <w:t>Arraste as entidades para o espaço do diagrama e utilize as ferramentas de relacionamento para definir como as tabelas se conectam.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lastRenderedPageBreak/>
        <w:t>Principais tipos de dados (MySQL):</w:t>
      </w:r>
    </w:p>
    <w:p w:rsidR="00832BB7" w:rsidRDefault="00832BB7" w:rsidP="00832BB7"/>
    <w:p w:rsidR="00832BB7" w:rsidRDefault="00832BB7" w:rsidP="00832BB7">
      <w:r>
        <w:t>INT: Números inteiros (ex.: idade).</w:t>
      </w:r>
    </w:p>
    <w:p w:rsidR="00832BB7" w:rsidRDefault="00832BB7" w:rsidP="00832BB7">
      <w:proofErr w:type="gramStart"/>
      <w:r>
        <w:t>VARCHAR(</w:t>
      </w:r>
      <w:proofErr w:type="gramEnd"/>
      <w:r>
        <w:t>n): Texto de comprimento variável, com um limite definido (ex.: nome).</w:t>
      </w:r>
    </w:p>
    <w:p w:rsidR="00832BB7" w:rsidRDefault="00832BB7" w:rsidP="00832BB7">
      <w:r>
        <w:t>DATE: Representa uma data (ex.: data de nascimento).</w:t>
      </w:r>
    </w:p>
    <w:p w:rsidR="00832BB7" w:rsidRDefault="00832BB7" w:rsidP="00832BB7">
      <w:proofErr w:type="gramStart"/>
      <w:r>
        <w:t>DECIMAL(</w:t>
      </w:r>
      <w:proofErr w:type="gramEnd"/>
      <w:r>
        <w:t>m, d): Números decimais com precisão definida (ex.: preço).</w:t>
      </w:r>
    </w:p>
    <w:p w:rsidR="00832BB7" w:rsidRDefault="00832BB7" w:rsidP="00832BB7">
      <w:r>
        <w:t>BOOLEAN: Verdadeiro ou falso.</w:t>
      </w:r>
    </w:p>
    <w:p w:rsidR="00832BB7" w:rsidRDefault="00832BB7" w:rsidP="00832BB7">
      <w:r>
        <w:t>BLOB: Armazena dados binários grandes (ex.: imagens).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VIEW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 xml:space="preserve">O que é </w:t>
      </w:r>
      <w:proofErr w:type="spellStart"/>
      <w:r w:rsidRPr="00832BB7">
        <w:rPr>
          <w:b/>
          <w:sz w:val="24"/>
        </w:rPr>
        <w:t>View</w:t>
      </w:r>
      <w:proofErr w:type="spellEnd"/>
      <w:r w:rsidRPr="00832BB7">
        <w:rPr>
          <w:b/>
          <w:sz w:val="24"/>
        </w:rPr>
        <w:t xml:space="preserve"> em banco de dados?</w:t>
      </w:r>
    </w:p>
    <w:p w:rsidR="00832BB7" w:rsidRDefault="00832BB7" w:rsidP="00832BB7"/>
    <w:p w:rsidR="00832BB7" w:rsidRDefault="00832BB7" w:rsidP="00832BB7">
      <w:r>
        <w:t xml:space="preserve">Uma </w:t>
      </w:r>
      <w:proofErr w:type="spellStart"/>
      <w:r>
        <w:t>View</w:t>
      </w:r>
      <w:proofErr w:type="spellEnd"/>
      <w:r>
        <w:t xml:space="preserve"> (ou "Visão") é uma tabela virtual criada a partir de uma consulta SQL. Ela não armazena dados próprios, mas sim o resultado da consulta que define a visão.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Para que serve:</w:t>
      </w:r>
    </w:p>
    <w:p w:rsidR="00832BB7" w:rsidRDefault="00832BB7" w:rsidP="00832BB7"/>
    <w:p w:rsidR="00832BB7" w:rsidRDefault="00832BB7" w:rsidP="00832BB7">
      <w:r>
        <w:t xml:space="preserve">As </w:t>
      </w:r>
      <w:proofErr w:type="spellStart"/>
      <w:r>
        <w:t>Views</w:t>
      </w:r>
      <w:proofErr w:type="spellEnd"/>
      <w:r>
        <w:t xml:space="preserve"> servem para simplificar consultas complexas, facilitar a segurança dos dados e criar "visões" específicas para diferentes usuários.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>Como funciona:</w:t>
      </w:r>
    </w:p>
    <w:p w:rsidR="00832BB7" w:rsidRDefault="00832BB7" w:rsidP="00832BB7"/>
    <w:p w:rsidR="00832BB7" w:rsidRDefault="00832BB7" w:rsidP="00832BB7">
      <w:r>
        <w:t xml:space="preserve">Ao definir uma </w:t>
      </w:r>
      <w:proofErr w:type="spellStart"/>
      <w:r>
        <w:t>View</w:t>
      </w:r>
      <w:proofErr w:type="spellEnd"/>
      <w:r>
        <w:t xml:space="preserve">, você cria uma consulta SQL que será executada sempre que a </w:t>
      </w:r>
      <w:proofErr w:type="spellStart"/>
      <w:r>
        <w:t>View</w:t>
      </w:r>
      <w:proofErr w:type="spellEnd"/>
      <w:r>
        <w:t xml:space="preserve"> for acessada. Por exemplo, uma </w:t>
      </w:r>
      <w:proofErr w:type="spellStart"/>
      <w:r>
        <w:t>View</w:t>
      </w:r>
      <w:proofErr w:type="spellEnd"/>
      <w:r>
        <w:t xml:space="preserve"> pode ser criada para exibir apenas os produtos em estoque acima de um determinado nível, simplificando relatórios.</w:t>
      </w:r>
    </w:p>
    <w:p w:rsidR="00832BB7" w:rsidRPr="00832BB7" w:rsidRDefault="00832BB7" w:rsidP="00832BB7">
      <w:pPr>
        <w:rPr>
          <w:b/>
          <w:sz w:val="24"/>
        </w:rPr>
      </w:pPr>
      <w:r w:rsidRPr="00832BB7">
        <w:rPr>
          <w:b/>
          <w:sz w:val="24"/>
        </w:rPr>
        <w:t xml:space="preserve">Qual a segurança em banco de dados que a </w:t>
      </w:r>
      <w:proofErr w:type="spellStart"/>
      <w:r w:rsidRPr="00832BB7">
        <w:rPr>
          <w:b/>
          <w:sz w:val="24"/>
        </w:rPr>
        <w:t>View</w:t>
      </w:r>
      <w:proofErr w:type="spellEnd"/>
      <w:r w:rsidRPr="00832BB7">
        <w:rPr>
          <w:b/>
          <w:sz w:val="24"/>
        </w:rPr>
        <w:t xml:space="preserve"> nos proporciona:</w:t>
      </w:r>
    </w:p>
    <w:p w:rsidR="00832BB7" w:rsidRDefault="00832BB7" w:rsidP="00832BB7"/>
    <w:p w:rsidR="00832BB7" w:rsidRDefault="00832BB7" w:rsidP="00832BB7">
      <w:r>
        <w:t xml:space="preserve">Restrição de Acesso: As </w:t>
      </w:r>
      <w:proofErr w:type="spellStart"/>
      <w:r>
        <w:t>Views</w:t>
      </w:r>
      <w:proofErr w:type="spellEnd"/>
      <w:r>
        <w:t xml:space="preserve"> permitem que o usuário veja apenas dados específicos, restringindo acesso direto às tabelas.</w:t>
      </w:r>
    </w:p>
    <w:p w:rsidR="00832BB7" w:rsidRDefault="00832BB7" w:rsidP="00832BB7">
      <w:r>
        <w:t xml:space="preserve">Proteção de Dados Sensíveis: Como as </w:t>
      </w:r>
      <w:proofErr w:type="spellStart"/>
      <w:r>
        <w:t>Views</w:t>
      </w:r>
      <w:proofErr w:type="spellEnd"/>
      <w:r>
        <w:t xml:space="preserve"> podem ocultar colunas sensíveis (ex.: números de cartão), é possível limitar o acesso às informações confidenciais.</w:t>
      </w:r>
    </w:p>
    <w:p w:rsidR="00E025DF" w:rsidRDefault="00832BB7" w:rsidP="00832BB7">
      <w:r>
        <w:t xml:space="preserve">Exemplo prático: Se quisermos que um usuário visualize apenas as vendas, mas não os dados dos clientes, podemos criar uma </w:t>
      </w:r>
      <w:proofErr w:type="spellStart"/>
      <w:r>
        <w:t>View</w:t>
      </w:r>
      <w:proofErr w:type="spellEnd"/>
      <w:r>
        <w:t xml:space="preserve"> que exibe apenas as informações de vendas.</w:t>
      </w:r>
    </w:p>
    <w:p w:rsidR="00832BB7" w:rsidRDefault="00832BB7" w:rsidP="00832BB7"/>
    <w:p w:rsidR="00832BB7" w:rsidRDefault="00832BB7" w:rsidP="00832BB7"/>
    <w:p w:rsidR="00832BB7" w:rsidRDefault="00832BB7" w:rsidP="00832BB7"/>
    <w:p w:rsidR="00832BB7" w:rsidRDefault="00832BB7" w:rsidP="00832BB7">
      <w:pPr>
        <w:jc w:val="center"/>
        <w:rPr>
          <w:b/>
          <w:sz w:val="28"/>
        </w:rPr>
      </w:pPr>
      <w:r w:rsidRPr="00832BB7">
        <w:rPr>
          <w:b/>
          <w:sz w:val="28"/>
        </w:rPr>
        <w:lastRenderedPageBreak/>
        <w:t>REFERENCIAS BIBLIOGRAFICAS</w:t>
      </w:r>
    </w:p>
    <w:p w:rsidR="00832BB7" w:rsidRPr="00832BB7" w:rsidRDefault="00832BB7" w:rsidP="00832BB7">
      <w:r w:rsidRPr="00832BB7">
        <w:t xml:space="preserve">HEUSER, Carlos A. Projeto de banco de dados. 6. ed. Porto Alegre: </w:t>
      </w:r>
      <w:proofErr w:type="spellStart"/>
      <w:r w:rsidRPr="00832BB7">
        <w:t>Bookman</w:t>
      </w:r>
      <w:proofErr w:type="spellEnd"/>
      <w:r w:rsidRPr="00832BB7">
        <w:t>, 2009.</w:t>
      </w:r>
    </w:p>
    <w:p w:rsidR="00832BB7" w:rsidRPr="00832BB7" w:rsidRDefault="00832BB7" w:rsidP="00832BB7"/>
    <w:p w:rsidR="00832BB7" w:rsidRPr="00832BB7" w:rsidRDefault="00832BB7" w:rsidP="00832BB7">
      <w:r w:rsidRPr="00832BB7">
        <w:t>KROENKE, David M.; AUER, David J. Banco de Dados: Projeto e Implementação usando o Microsoft SQL Server 2008. São Paulo: Pearson Prentice Hall, 2010.</w:t>
      </w:r>
    </w:p>
    <w:p w:rsidR="00832BB7" w:rsidRPr="00832BB7" w:rsidRDefault="00832BB7" w:rsidP="00832BB7"/>
    <w:p w:rsidR="00832BB7" w:rsidRPr="00832BB7" w:rsidRDefault="00832BB7" w:rsidP="00832BB7">
      <w:r w:rsidRPr="00832BB7">
        <w:t>DATE, C. J. Introdução a Sistemas de Banco de Dados. 8. ed. São Paulo: Pearson, 2004.</w:t>
      </w:r>
    </w:p>
    <w:p w:rsidR="00832BB7" w:rsidRPr="00832BB7" w:rsidRDefault="00832BB7" w:rsidP="00832BB7"/>
    <w:p w:rsidR="00832BB7" w:rsidRPr="00832BB7" w:rsidRDefault="00832BB7" w:rsidP="00832BB7">
      <w:r w:rsidRPr="00832BB7">
        <w:t xml:space="preserve">SILBERSCHATZ, Abraham; KORTH, Henry F.; SUDARSHAN, S. Sistemas de banco de dados. 6. ed. São Paulo: Pearson </w:t>
      </w:r>
      <w:proofErr w:type="spellStart"/>
      <w:r w:rsidRPr="00832BB7">
        <w:t>Addison</w:t>
      </w:r>
      <w:proofErr w:type="spellEnd"/>
      <w:r w:rsidRPr="00832BB7">
        <w:t xml:space="preserve"> Wesley, 2013.</w:t>
      </w:r>
    </w:p>
    <w:p w:rsidR="00832BB7" w:rsidRPr="00832BB7" w:rsidRDefault="00832BB7" w:rsidP="00832BB7"/>
    <w:p w:rsidR="00832BB7" w:rsidRPr="00832BB7" w:rsidRDefault="00832BB7" w:rsidP="00832BB7">
      <w:r w:rsidRPr="00832BB7">
        <w:t>ORACLE. MySQL Workbench Manual. Disponível em: https://dev.mysql.com/doc/workbench/en/. Acesso em: 11 nov. 2024.</w:t>
      </w:r>
    </w:p>
    <w:p w:rsidR="00832BB7" w:rsidRPr="00832BB7" w:rsidRDefault="00832BB7" w:rsidP="00832BB7"/>
    <w:p w:rsidR="00832BB7" w:rsidRPr="00832BB7" w:rsidRDefault="00832BB7" w:rsidP="00832BB7">
      <w:r w:rsidRPr="00832BB7">
        <w:t xml:space="preserve">W3SCHOOLS. SQL </w:t>
      </w:r>
      <w:proofErr w:type="spellStart"/>
      <w:r w:rsidRPr="00832BB7">
        <w:t>Views</w:t>
      </w:r>
      <w:proofErr w:type="spellEnd"/>
      <w:r w:rsidRPr="00832BB7">
        <w:t>. Disponível em: https://www.w3schools.com/sql/sql_views.asp. Acesso em: 11 nov. 2024.</w:t>
      </w:r>
    </w:p>
    <w:p w:rsidR="00832BB7" w:rsidRPr="00832BB7" w:rsidRDefault="00832BB7" w:rsidP="00832BB7"/>
    <w:p w:rsidR="00832BB7" w:rsidRPr="00832BB7" w:rsidRDefault="00832BB7" w:rsidP="00832BB7">
      <w:r w:rsidRPr="00832BB7">
        <w:t xml:space="preserve">MICROSOFT. O que são Vistas no Banco de Dados </w:t>
      </w:r>
      <w:proofErr w:type="gramStart"/>
      <w:r w:rsidRPr="00832BB7">
        <w:t>SQL?.</w:t>
      </w:r>
      <w:proofErr w:type="gramEnd"/>
      <w:r w:rsidRPr="00832BB7">
        <w:t xml:space="preserve"> Disponível em: https://learn.microsoft.com/pt-br/sql/relational-databases/views/views-database-engine. Acesso em: 11 nov. 2024.</w:t>
      </w:r>
    </w:p>
    <w:sectPr w:rsidR="00832BB7" w:rsidRPr="00832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2"/>
    <w:rsid w:val="003C7FA2"/>
    <w:rsid w:val="00832BB7"/>
    <w:rsid w:val="00E0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F2E"/>
  <w15:chartTrackingRefBased/>
  <w15:docId w15:val="{68F9ED33-C474-498D-8213-A95AF978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659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2</cp:revision>
  <dcterms:created xsi:type="dcterms:W3CDTF">2024-11-13T22:38:00Z</dcterms:created>
  <dcterms:modified xsi:type="dcterms:W3CDTF">2024-11-13T22:44:00Z</dcterms:modified>
</cp:coreProperties>
</file>