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29789C" w14:textId="77777777" w:rsidR="00010429" w:rsidRDefault="0001042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4F04C433" w14:textId="77777777" w:rsidR="00010429" w:rsidRDefault="000B60B2">
      <w:pPr>
        <w:widowControl w:val="0"/>
        <w:spacing w:after="0" w:line="240" w:lineRule="auto"/>
        <w:rPr>
          <w:sz w:val="20"/>
          <w:szCs w:val="20"/>
        </w:rPr>
      </w:pPr>
      <w:r>
        <w:rPr>
          <w:b/>
          <w:u w:val="single"/>
        </w:rPr>
        <w:t>LISTA COM GABARITO COMENTADO</w:t>
      </w:r>
      <w:r>
        <w:br/>
      </w:r>
      <w:r>
        <w:br/>
      </w:r>
      <w:r>
        <w:rPr>
          <w:sz w:val="20"/>
          <w:szCs w:val="20"/>
        </w:rPr>
        <w:t>1) Uma lanchonete recebeu uma encomenda de 65 copos de sucos de frutas. Até 3 sabores podem ser misturados dentro do copo, sendo eles: abacaxi, laranja e morango.</w:t>
      </w:r>
    </w:p>
    <w:p w14:paraId="04E7B5F8" w14:textId="77777777" w:rsidR="00010429" w:rsidRDefault="000B60B2">
      <w:pPr>
        <w:widowControl w:val="0"/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O diagrama a seguir representa algumas quantidades produzidas de cada tipo de suco. Por exemplo, foram pedidos 10 sucos exclusivamente de abacaxi e 6 sucos usando somente laranja e morango.</w:t>
      </w:r>
    </w:p>
    <w:p w14:paraId="483C8B9D" w14:textId="77777777" w:rsidR="00010429" w:rsidRDefault="00010429">
      <w:pPr>
        <w:widowControl w:val="0"/>
        <w:spacing w:after="0" w:line="240" w:lineRule="auto"/>
        <w:rPr>
          <w:sz w:val="20"/>
          <w:szCs w:val="20"/>
        </w:rPr>
      </w:pPr>
    </w:p>
    <w:p w14:paraId="55C4D96E" w14:textId="77777777" w:rsidR="00010429" w:rsidRDefault="000B60B2">
      <w:pPr>
        <w:widowControl w:val="0"/>
        <w:spacing w:after="0"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4D9C9EB6" wp14:editId="0C818C67">
            <wp:extent cx="2438400" cy="2305050"/>
            <wp:effectExtent l="0" t="0" r="0" b="0"/>
            <wp:docPr id="157" name="image8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305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BD6312A" w14:textId="77777777" w:rsidR="00010429" w:rsidRDefault="00010429">
      <w:pPr>
        <w:widowControl w:val="0"/>
        <w:spacing w:after="0" w:line="240" w:lineRule="auto"/>
        <w:rPr>
          <w:sz w:val="20"/>
          <w:szCs w:val="20"/>
        </w:rPr>
      </w:pPr>
    </w:p>
    <w:p w14:paraId="63292126" w14:textId="77777777" w:rsidR="00010429" w:rsidRDefault="000B60B2">
      <w:pPr>
        <w:widowControl w:val="0"/>
        <w:spacing w:after="0" w:line="240" w:lineRule="auto"/>
      </w:pPr>
      <w:r>
        <w:rPr>
          <w:sz w:val="20"/>
          <w:szCs w:val="20"/>
        </w:rPr>
        <w:t xml:space="preserve">Os sucos foram colocados em copos não rotulados. Se uma pessoa escolher um copo ao acaso, qual a probabilidade de que ela tome um suco que tenha exatamente dois sabores? </w:t>
      </w:r>
    </w:p>
    <w:p w14:paraId="3BE9A99D" w14:textId="77777777" w:rsidR="00010429" w:rsidRDefault="000B60B2">
      <w:pPr>
        <w:spacing w:after="0" w:line="240" w:lineRule="auto"/>
        <w:ind w:left="227" w:hanging="227"/>
        <w:rPr>
          <w:sz w:val="24"/>
          <w:szCs w:val="24"/>
        </w:rPr>
      </w:pPr>
      <w:r>
        <w:rPr>
          <w:sz w:val="20"/>
          <w:szCs w:val="20"/>
        </w:rPr>
        <w:t xml:space="preserve">a) 5/13.   </w:t>
      </w:r>
    </w:p>
    <w:p w14:paraId="0E1CBAB7" w14:textId="77777777" w:rsidR="00010429" w:rsidRDefault="000B60B2">
      <w:pPr>
        <w:spacing w:after="0" w:line="240" w:lineRule="auto"/>
        <w:ind w:left="227" w:hanging="227"/>
        <w:rPr>
          <w:sz w:val="24"/>
          <w:szCs w:val="24"/>
        </w:rPr>
      </w:pPr>
      <w:r>
        <w:rPr>
          <w:sz w:val="20"/>
          <w:szCs w:val="20"/>
        </w:rPr>
        <w:t xml:space="preserve">b) 1/10.   </w:t>
      </w:r>
    </w:p>
    <w:p w14:paraId="7F33A750" w14:textId="77777777" w:rsidR="00010429" w:rsidRDefault="000B60B2">
      <w:pPr>
        <w:spacing w:after="0" w:line="240" w:lineRule="auto"/>
        <w:ind w:left="227" w:hanging="227"/>
        <w:rPr>
          <w:sz w:val="24"/>
          <w:szCs w:val="24"/>
        </w:rPr>
      </w:pPr>
      <w:r>
        <w:rPr>
          <w:sz w:val="20"/>
          <w:szCs w:val="20"/>
        </w:rPr>
        <w:t xml:space="preserve">c) 7/22.   </w:t>
      </w:r>
    </w:p>
    <w:p w14:paraId="7BA6A809" w14:textId="77777777" w:rsidR="00010429" w:rsidRDefault="000B60B2">
      <w:pPr>
        <w:spacing w:after="0" w:line="240" w:lineRule="auto"/>
        <w:ind w:left="227" w:hanging="227"/>
        <w:rPr>
          <w:sz w:val="24"/>
          <w:szCs w:val="24"/>
        </w:rPr>
      </w:pPr>
      <w:r>
        <w:rPr>
          <w:sz w:val="20"/>
          <w:szCs w:val="20"/>
        </w:rPr>
        <w:t xml:space="preserve">d) 2/7.   </w:t>
      </w:r>
    </w:p>
    <w:p w14:paraId="43896AC3" w14:textId="77777777" w:rsidR="00010429" w:rsidRDefault="000B60B2">
      <w:pPr>
        <w:spacing w:after="0" w:line="240" w:lineRule="auto"/>
      </w:pPr>
      <w:r>
        <w:rPr>
          <w:sz w:val="20"/>
          <w:szCs w:val="20"/>
        </w:rPr>
        <w:t xml:space="preserve"> </w:t>
      </w:r>
    </w:p>
    <w:p w14:paraId="09D1A0AC" w14:textId="77777777" w:rsidR="00010429" w:rsidRDefault="000B60B2">
      <w:pPr>
        <w:widowControl w:val="0"/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2) Para fazer o sorteio de um livro, quatro amigos colocaram três bolas brancas e duas pretas em uma caixa. Decidiram que o primeiro a retirar uma bola preta ficará com o livro. Na ordem alfabética de seus nomes, cada um retira uma bola, ao acaso, sem devolvê-la à caixa.</w:t>
      </w:r>
    </w:p>
    <w:p w14:paraId="4A0D9431" w14:textId="77777777" w:rsidR="00010429" w:rsidRDefault="000B60B2">
      <w:pPr>
        <w:widowControl w:val="0"/>
        <w:spacing w:after="0" w:line="240" w:lineRule="auto"/>
      </w:pPr>
      <w:r>
        <w:rPr>
          <w:sz w:val="20"/>
          <w:szCs w:val="20"/>
        </w:rPr>
        <w:t xml:space="preserve">A probabilidade de o terceiro amigo retirar a primeira bola preta e ficar com o livro é igual a: </w:t>
      </w:r>
    </w:p>
    <w:p w14:paraId="05FAEE00" w14:textId="77777777" w:rsidR="00010429" w:rsidRDefault="000B60B2">
      <w:pPr>
        <w:spacing w:after="0" w:line="240" w:lineRule="auto"/>
        <w:ind w:left="227" w:hanging="227"/>
        <w:rPr>
          <w:sz w:val="24"/>
          <w:szCs w:val="24"/>
        </w:rPr>
      </w:pPr>
      <w:r>
        <w:rPr>
          <w:sz w:val="20"/>
          <w:szCs w:val="20"/>
        </w:rPr>
        <w:t xml:space="preserve">a) 10%   </w:t>
      </w:r>
    </w:p>
    <w:p w14:paraId="06893372" w14:textId="77777777" w:rsidR="00010429" w:rsidRDefault="000B60B2">
      <w:pPr>
        <w:spacing w:after="0" w:line="240" w:lineRule="auto"/>
        <w:ind w:left="227" w:hanging="227"/>
        <w:rPr>
          <w:sz w:val="24"/>
          <w:szCs w:val="24"/>
        </w:rPr>
      </w:pPr>
      <w:r>
        <w:rPr>
          <w:sz w:val="20"/>
          <w:szCs w:val="20"/>
        </w:rPr>
        <w:t xml:space="preserve">b) 20%   </w:t>
      </w:r>
    </w:p>
    <w:p w14:paraId="58874DCA" w14:textId="77777777" w:rsidR="00010429" w:rsidRDefault="000B60B2">
      <w:pPr>
        <w:spacing w:after="0" w:line="240" w:lineRule="auto"/>
        <w:ind w:left="227" w:hanging="227"/>
        <w:rPr>
          <w:sz w:val="24"/>
          <w:szCs w:val="24"/>
        </w:rPr>
      </w:pPr>
      <w:r>
        <w:rPr>
          <w:sz w:val="20"/>
          <w:szCs w:val="20"/>
        </w:rPr>
        <w:t xml:space="preserve">c) 30%   </w:t>
      </w:r>
    </w:p>
    <w:p w14:paraId="59C0331F" w14:textId="77777777" w:rsidR="00010429" w:rsidRDefault="000B60B2">
      <w:pPr>
        <w:spacing w:after="0" w:line="240" w:lineRule="auto"/>
        <w:ind w:left="227" w:hanging="227"/>
        <w:rPr>
          <w:sz w:val="24"/>
          <w:szCs w:val="24"/>
        </w:rPr>
      </w:pPr>
      <w:r>
        <w:rPr>
          <w:sz w:val="20"/>
          <w:szCs w:val="20"/>
        </w:rPr>
        <w:t xml:space="preserve">d) 40%   </w:t>
      </w:r>
    </w:p>
    <w:p w14:paraId="3D7605F4" w14:textId="77777777" w:rsidR="00010429" w:rsidRDefault="000B60B2">
      <w:pPr>
        <w:spacing w:after="0" w:line="240" w:lineRule="auto"/>
      </w:pPr>
      <w:r>
        <w:rPr>
          <w:sz w:val="20"/>
          <w:szCs w:val="20"/>
        </w:rPr>
        <w:t xml:space="preserve"> </w:t>
      </w:r>
    </w:p>
    <w:p w14:paraId="73CF255F" w14:textId="77777777" w:rsidR="00010429" w:rsidRDefault="000B60B2">
      <w:pPr>
        <w:widowControl w:val="0"/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3) João e Maria estão passeando pela floresta. Para não se perderem no caminho, levaram consigo uma sacola com 100 pedrinhas, sendo 60 pedrinhas brancas e 40 pedrinhas pretas. A cada 5 passos eles retiram aleatoriamente uma pedrinha da sacola e jogam-na no chão para marcar o caminho.</w:t>
      </w:r>
    </w:p>
    <w:p w14:paraId="6CD9B581" w14:textId="77777777" w:rsidR="00010429" w:rsidRDefault="00010429">
      <w:pPr>
        <w:widowControl w:val="0"/>
        <w:spacing w:after="0" w:line="240" w:lineRule="auto"/>
        <w:rPr>
          <w:sz w:val="20"/>
          <w:szCs w:val="20"/>
        </w:rPr>
      </w:pPr>
    </w:p>
    <w:p w14:paraId="771509C6" w14:textId="77777777" w:rsidR="00010429" w:rsidRDefault="000B60B2">
      <w:pPr>
        <w:widowControl w:val="0"/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lastRenderedPageBreak/>
        <w:t>Quando eles pararam para fazer um lanche, notaram que já tinham sido jogadas 35 pedrinhas brancas e 25 pedrinhas pretas.</w:t>
      </w:r>
    </w:p>
    <w:p w14:paraId="7D24F121" w14:textId="77777777" w:rsidR="00010429" w:rsidRDefault="00010429">
      <w:pPr>
        <w:widowControl w:val="0"/>
        <w:spacing w:after="0" w:line="240" w:lineRule="auto"/>
        <w:rPr>
          <w:sz w:val="20"/>
          <w:szCs w:val="20"/>
        </w:rPr>
      </w:pPr>
    </w:p>
    <w:p w14:paraId="0D43771A" w14:textId="77777777" w:rsidR="00010429" w:rsidRDefault="000B60B2">
      <w:pPr>
        <w:widowControl w:val="0"/>
        <w:spacing w:after="0" w:line="240" w:lineRule="auto"/>
      </w:pPr>
      <w:r>
        <w:rPr>
          <w:sz w:val="20"/>
          <w:szCs w:val="20"/>
        </w:rPr>
        <w:t xml:space="preserve">Qual a probabilidade de as próximas duas pedrinhas jogadas serem brancas? </w:t>
      </w:r>
    </w:p>
    <w:p w14:paraId="703CDA83" w14:textId="77777777" w:rsidR="00010429" w:rsidRDefault="000B60B2">
      <w:pPr>
        <w:spacing w:after="0" w:line="240" w:lineRule="auto"/>
        <w:ind w:left="227" w:hanging="227"/>
        <w:rPr>
          <w:sz w:val="24"/>
          <w:szCs w:val="24"/>
        </w:rPr>
      </w:pPr>
      <w:r>
        <w:rPr>
          <w:sz w:val="20"/>
          <w:szCs w:val="20"/>
        </w:rPr>
        <w:t xml:space="preserve">a) 7/13.   </w:t>
      </w:r>
    </w:p>
    <w:p w14:paraId="6997CB06" w14:textId="77777777" w:rsidR="00010429" w:rsidRDefault="000B60B2">
      <w:pPr>
        <w:spacing w:after="0" w:line="240" w:lineRule="auto"/>
        <w:ind w:left="227" w:hanging="227"/>
        <w:rPr>
          <w:sz w:val="24"/>
          <w:szCs w:val="24"/>
        </w:rPr>
      </w:pPr>
      <w:r>
        <w:rPr>
          <w:sz w:val="20"/>
          <w:szCs w:val="20"/>
        </w:rPr>
        <w:t xml:space="preserve">b) 5/13.   </w:t>
      </w:r>
    </w:p>
    <w:p w14:paraId="7F5493B2" w14:textId="77777777" w:rsidR="00010429" w:rsidRDefault="000B60B2">
      <w:pPr>
        <w:spacing w:after="0" w:line="240" w:lineRule="auto"/>
        <w:ind w:left="227" w:hanging="227"/>
        <w:rPr>
          <w:sz w:val="24"/>
          <w:szCs w:val="24"/>
        </w:rPr>
      </w:pPr>
      <w:r>
        <w:rPr>
          <w:sz w:val="20"/>
          <w:szCs w:val="20"/>
        </w:rPr>
        <w:t xml:space="preserve">c) 11/52.   </w:t>
      </w:r>
    </w:p>
    <w:p w14:paraId="6AB310CB" w14:textId="77777777" w:rsidR="00010429" w:rsidRDefault="000B60B2">
      <w:pPr>
        <w:spacing w:after="0" w:line="240" w:lineRule="auto"/>
        <w:ind w:left="227" w:hanging="227"/>
        <w:rPr>
          <w:sz w:val="24"/>
          <w:szCs w:val="24"/>
        </w:rPr>
      </w:pPr>
      <w:r>
        <w:rPr>
          <w:sz w:val="20"/>
          <w:szCs w:val="20"/>
        </w:rPr>
        <w:t xml:space="preserve">d) 7/52.   </w:t>
      </w:r>
    </w:p>
    <w:p w14:paraId="729822C5" w14:textId="77777777" w:rsidR="00010429" w:rsidRDefault="000B60B2">
      <w:pPr>
        <w:spacing w:after="0" w:line="240" w:lineRule="auto"/>
      </w:pPr>
      <w:r>
        <w:rPr>
          <w:sz w:val="20"/>
          <w:szCs w:val="20"/>
        </w:rPr>
        <w:t xml:space="preserve"> </w:t>
      </w:r>
    </w:p>
    <w:p w14:paraId="517AD667" w14:textId="77777777" w:rsidR="00010429" w:rsidRDefault="000B60B2">
      <w:pPr>
        <w:widowControl w:val="0"/>
        <w:spacing w:after="0" w:line="240" w:lineRule="auto"/>
      </w:pPr>
      <w:r>
        <w:rPr>
          <w:sz w:val="20"/>
          <w:szCs w:val="20"/>
        </w:rPr>
        <w:t xml:space="preserve">4) Ana somou dois números distintos sorteados ao acaso do conjunto {8, 9, 10}. Beto multiplicou dois números distintos sorteados ao acaso do conjunto {3, 5, 6}. A probabilidade de que o resultado obtido na conta de Ana tenha sido maior ou igual ao obtido na conta de Beto é igual a: </w:t>
      </w:r>
    </w:p>
    <w:p w14:paraId="70800A8D" w14:textId="77777777" w:rsidR="00010429" w:rsidRDefault="000B60B2">
      <w:pPr>
        <w:spacing w:after="0" w:line="240" w:lineRule="auto"/>
        <w:ind w:left="227" w:hanging="227"/>
        <w:rPr>
          <w:sz w:val="24"/>
          <w:szCs w:val="24"/>
        </w:rPr>
      </w:pPr>
      <w:r>
        <w:rPr>
          <w:sz w:val="20"/>
          <w:szCs w:val="20"/>
        </w:rPr>
        <w:t xml:space="preserve">a) </w:t>
      </w:r>
      <w:r>
        <w:rPr>
          <w:sz w:val="33"/>
          <w:szCs w:val="33"/>
          <w:vertAlign w:val="subscript"/>
        </w:rPr>
        <w:object w:dxaOrig="225" w:dyaOrig="555" w14:anchorId="60F40E8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.25pt;height:27.75pt" o:ole="">
            <v:imagedata r:id="rId6" o:title=""/>
          </v:shape>
          <o:OLEObject Type="Embed" ProgID="Equation.DSMT4" ShapeID="_x0000_i1025" DrawAspect="Content" ObjectID="_1797647636" r:id="rId7"/>
        </w:object>
      </w:r>
      <w:r>
        <w:rPr>
          <w:sz w:val="20"/>
          <w:szCs w:val="20"/>
        </w:rPr>
        <w:t xml:space="preserve">   </w:t>
      </w:r>
    </w:p>
    <w:p w14:paraId="7B21BAF4" w14:textId="77777777" w:rsidR="00010429" w:rsidRDefault="000B60B2">
      <w:pPr>
        <w:spacing w:after="0" w:line="240" w:lineRule="auto"/>
        <w:ind w:left="227" w:hanging="227"/>
        <w:rPr>
          <w:sz w:val="24"/>
          <w:szCs w:val="24"/>
        </w:rPr>
      </w:pPr>
      <w:r>
        <w:rPr>
          <w:sz w:val="20"/>
          <w:szCs w:val="20"/>
        </w:rPr>
        <w:t xml:space="preserve">b) </w:t>
      </w:r>
      <w:r>
        <w:rPr>
          <w:sz w:val="33"/>
          <w:szCs w:val="33"/>
          <w:vertAlign w:val="subscript"/>
        </w:rPr>
        <w:object w:dxaOrig="225" w:dyaOrig="555" w14:anchorId="0DDF2DD6">
          <v:shape id="_x0000_i1026" type="#_x0000_t75" style="width:11.25pt;height:27.75pt" o:ole="">
            <v:imagedata r:id="rId8" o:title=""/>
          </v:shape>
          <o:OLEObject Type="Embed" ProgID="Equation.DSMT4" ShapeID="_x0000_i1026" DrawAspect="Content" ObjectID="_1797647637" r:id="rId9"/>
        </w:object>
      </w:r>
      <w:r>
        <w:rPr>
          <w:sz w:val="20"/>
          <w:szCs w:val="20"/>
        </w:rPr>
        <w:t xml:space="preserve">   </w:t>
      </w:r>
    </w:p>
    <w:p w14:paraId="580E2D08" w14:textId="77777777" w:rsidR="00010429" w:rsidRDefault="000B60B2">
      <w:pPr>
        <w:spacing w:after="0" w:line="240" w:lineRule="auto"/>
        <w:ind w:left="227" w:hanging="227"/>
        <w:rPr>
          <w:sz w:val="24"/>
          <w:szCs w:val="24"/>
        </w:rPr>
      </w:pPr>
      <w:r>
        <w:rPr>
          <w:sz w:val="20"/>
          <w:szCs w:val="20"/>
        </w:rPr>
        <w:t xml:space="preserve">c) </w:t>
      </w:r>
      <w:r>
        <w:rPr>
          <w:sz w:val="33"/>
          <w:szCs w:val="33"/>
          <w:vertAlign w:val="subscript"/>
        </w:rPr>
        <w:object w:dxaOrig="225" w:dyaOrig="555" w14:anchorId="45EE32D3">
          <v:shape id="_x0000_i1027" type="#_x0000_t75" style="width:11.25pt;height:27.75pt" o:ole="">
            <v:imagedata r:id="rId10" o:title=""/>
          </v:shape>
          <o:OLEObject Type="Embed" ProgID="Equation.DSMT4" ShapeID="_x0000_i1027" DrawAspect="Content" ObjectID="_1797647638" r:id="rId11"/>
        </w:object>
      </w:r>
      <w:r>
        <w:rPr>
          <w:sz w:val="20"/>
          <w:szCs w:val="20"/>
        </w:rPr>
        <w:t xml:space="preserve">   </w:t>
      </w:r>
    </w:p>
    <w:p w14:paraId="32E278A1" w14:textId="77777777" w:rsidR="00010429" w:rsidRDefault="000B60B2">
      <w:pPr>
        <w:spacing w:after="0" w:line="240" w:lineRule="auto"/>
        <w:ind w:left="227" w:hanging="227"/>
        <w:rPr>
          <w:sz w:val="24"/>
          <w:szCs w:val="24"/>
        </w:rPr>
      </w:pPr>
      <w:r>
        <w:rPr>
          <w:sz w:val="20"/>
          <w:szCs w:val="20"/>
        </w:rPr>
        <w:t xml:space="preserve">d) </w:t>
      </w:r>
      <w:r>
        <w:rPr>
          <w:sz w:val="33"/>
          <w:szCs w:val="33"/>
          <w:vertAlign w:val="subscript"/>
        </w:rPr>
        <w:object w:dxaOrig="225" w:dyaOrig="555" w14:anchorId="5E209873">
          <v:shape id="_x0000_i1028" type="#_x0000_t75" style="width:11.25pt;height:27.75pt" o:ole="">
            <v:imagedata r:id="rId12" o:title=""/>
          </v:shape>
          <o:OLEObject Type="Embed" ProgID="Equation.DSMT4" ShapeID="_x0000_i1028" DrawAspect="Content" ObjectID="_1797647639" r:id="rId13"/>
        </w:object>
      </w:r>
      <w:r>
        <w:rPr>
          <w:sz w:val="20"/>
          <w:szCs w:val="20"/>
        </w:rPr>
        <w:t xml:space="preserve">   </w:t>
      </w:r>
    </w:p>
    <w:p w14:paraId="353A8178" w14:textId="77777777" w:rsidR="00010429" w:rsidRDefault="000B60B2">
      <w:pPr>
        <w:spacing w:after="0" w:line="240" w:lineRule="auto"/>
        <w:ind w:left="227" w:hanging="227"/>
        <w:rPr>
          <w:sz w:val="24"/>
          <w:szCs w:val="24"/>
        </w:rPr>
      </w:pPr>
      <w:r>
        <w:rPr>
          <w:sz w:val="20"/>
          <w:szCs w:val="20"/>
        </w:rPr>
        <w:t xml:space="preserve">e) </w:t>
      </w:r>
      <w:r>
        <w:rPr>
          <w:sz w:val="33"/>
          <w:szCs w:val="33"/>
          <w:vertAlign w:val="subscript"/>
        </w:rPr>
        <w:object w:dxaOrig="225" w:dyaOrig="555" w14:anchorId="23855EC7">
          <v:shape id="_x0000_i1029" type="#_x0000_t75" style="width:11.25pt;height:27.75pt" o:ole="">
            <v:imagedata r:id="rId14" o:title=""/>
          </v:shape>
          <o:OLEObject Type="Embed" ProgID="Equation.DSMT4" ShapeID="_x0000_i1029" DrawAspect="Content" ObjectID="_1797647640" r:id="rId15"/>
        </w:object>
      </w:r>
      <w:r>
        <w:rPr>
          <w:sz w:val="20"/>
          <w:szCs w:val="20"/>
        </w:rPr>
        <w:t xml:space="preserve">   </w:t>
      </w:r>
    </w:p>
    <w:p w14:paraId="2085AF4A" w14:textId="77777777" w:rsidR="00010429" w:rsidRDefault="000B60B2">
      <w:pPr>
        <w:spacing w:after="0" w:line="240" w:lineRule="auto"/>
      </w:pPr>
      <w:r>
        <w:rPr>
          <w:sz w:val="20"/>
          <w:szCs w:val="20"/>
        </w:rPr>
        <w:t xml:space="preserve"> </w:t>
      </w:r>
    </w:p>
    <w:p w14:paraId="43A2636E" w14:textId="77777777" w:rsidR="00010429" w:rsidRDefault="000B60B2">
      <w:pPr>
        <w:widowControl w:val="0"/>
        <w:spacing w:after="0" w:line="240" w:lineRule="auto"/>
      </w:pPr>
      <w:r>
        <w:rPr>
          <w:sz w:val="20"/>
          <w:szCs w:val="20"/>
        </w:rPr>
        <w:t xml:space="preserve">5) Considere uma moeda não viciada tendo uma face cara e uma face coroa. Ao lançar essa moeda cinco vezes, a probabilidade de se obter pelo menos três faces coroa é </w:t>
      </w:r>
    </w:p>
    <w:p w14:paraId="47CD399E" w14:textId="77777777" w:rsidR="00010429" w:rsidRDefault="000B60B2">
      <w:pPr>
        <w:spacing w:after="0" w:line="240" w:lineRule="auto"/>
        <w:ind w:left="227" w:hanging="227"/>
        <w:rPr>
          <w:sz w:val="24"/>
          <w:szCs w:val="24"/>
        </w:rPr>
      </w:pPr>
      <w:r>
        <w:rPr>
          <w:sz w:val="20"/>
          <w:szCs w:val="20"/>
        </w:rPr>
        <w:t xml:space="preserve">a) </w:t>
      </w:r>
      <w:r>
        <w:rPr>
          <w:sz w:val="33"/>
          <w:szCs w:val="33"/>
          <w:vertAlign w:val="subscript"/>
        </w:rPr>
        <w:object w:dxaOrig="285" w:dyaOrig="555" w14:anchorId="4E91BA74">
          <v:shape id="_x0000_i1030" type="#_x0000_t75" style="width:14.25pt;height:27.75pt" o:ole="">
            <v:imagedata r:id="rId16" o:title=""/>
          </v:shape>
          <o:OLEObject Type="Embed" ProgID="Equation.DSMT4" ShapeID="_x0000_i1030" DrawAspect="Content" ObjectID="_1797647641" r:id="rId17"/>
        </w:object>
      </w:r>
      <w:r>
        <w:rPr>
          <w:sz w:val="20"/>
          <w:szCs w:val="20"/>
        </w:rPr>
        <w:t xml:space="preserve">   </w:t>
      </w:r>
    </w:p>
    <w:p w14:paraId="27284741" w14:textId="77777777" w:rsidR="00010429" w:rsidRDefault="000B60B2">
      <w:pPr>
        <w:spacing w:after="0" w:line="240" w:lineRule="auto"/>
        <w:ind w:left="227" w:hanging="227"/>
        <w:rPr>
          <w:sz w:val="24"/>
          <w:szCs w:val="24"/>
        </w:rPr>
      </w:pPr>
      <w:r>
        <w:rPr>
          <w:sz w:val="20"/>
          <w:szCs w:val="20"/>
        </w:rPr>
        <w:t xml:space="preserve">b) </w:t>
      </w:r>
      <w:r>
        <w:rPr>
          <w:sz w:val="33"/>
          <w:szCs w:val="33"/>
          <w:vertAlign w:val="subscript"/>
        </w:rPr>
        <w:object w:dxaOrig="285" w:dyaOrig="555" w14:anchorId="47AADCE4">
          <v:shape id="_x0000_i1031" type="#_x0000_t75" style="width:14.25pt;height:27.75pt" o:ole="">
            <v:imagedata r:id="rId18" o:title=""/>
          </v:shape>
          <o:OLEObject Type="Embed" ProgID="Equation.DSMT4" ShapeID="_x0000_i1031" DrawAspect="Content" ObjectID="_1797647642" r:id="rId19"/>
        </w:object>
      </w:r>
      <w:r>
        <w:rPr>
          <w:sz w:val="20"/>
          <w:szCs w:val="20"/>
        </w:rPr>
        <w:t xml:space="preserve">   </w:t>
      </w:r>
    </w:p>
    <w:p w14:paraId="4F424ED2" w14:textId="77777777" w:rsidR="00010429" w:rsidRDefault="000B60B2">
      <w:pPr>
        <w:spacing w:after="0" w:line="240" w:lineRule="auto"/>
        <w:ind w:left="227" w:hanging="227"/>
        <w:rPr>
          <w:sz w:val="24"/>
          <w:szCs w:val="24"/>
        </w:rPr>
      </w:pPr>
      <w:r>
        <w:rPr>
          <w:sz w:val="20"/>
          <w:szCs w:val="20"/>
        </w:rPr>
        <w:t xml:space="preserve">c) </w:t>
      </w:r>
      <w:r>
        <w:rPr>
          <w:sz w:val="33"/>
          <w:szCs w:val="33"/>
          <w:vertAlign w:val="subscript"/>
        </w:rPr>
        <w:object w:dxaOrig="285" w:dyaOrig="555" w14:anchorId="00E8EE20">
          <v:shape id="_x0000_i1032" type="#_x0000_t75" style="width:14.25pt;height:27.75pt" o:ole="">
            <v:imagedata r:id="rId20" o:title=""/>
          </v:shape>
          <o:OLEObject Type="Embed" ProgID="Equation.DSMT4" ShapeID="_x0000_i1032" DrawAspect="Content" ObjectID="_1797647643" r:id="rId21"/>
        </w:object>
      </w:r>
      <w:r>
        <w:rPr>
          <w:sz w:val="20"/>
          <w:szCs w:val="20"/>
        </w:rPr>
        <w:t xml:space="preserve">   </w:t>
      </w:r>
    </w:p>
    <w:p w14:paraId="3DD6AFB2" w14:textId="77777777" w:rsidR="00010429" w:rsidRDefault="000B60B2">
      <w:pPr>
        <w:spacing w:after="0" w:line="240" w:lineRule="auto"/>
        <w:ind w:left="227" w:hanging="227"/>
        <w:rPr>
          <w:sz w:val="24"/>
          <w:szCs w:val="24"/>
        </w:rPr>
      </w:pPr>
      <w:r>
        <w:rPr>
          <w:sz w:val="20"/>
          <w:szCs w:val="20"/>
        </w:rPr>
        <w:t xml:space="preserve">d) </w:t>
      </w:r>
      <w:r>
        <w:rPr>
          <w:sz w:val="33"/>
          <w:szCs w:val="33"/>
          <w:vertAlign w:val="subscript"/>
        </w:rPr>
        <w:object w:dxaOrig="285" w:dyaOrig="540" w14:anchorId="0303E632">
          <v:shape id="_x0000_i1033" type="#_x0000_t75" style="width:14.25pt;height:27pt" o:ole="">
            <v:imagedata r:id="rId22" o:title=""/>
          </v:shape>
          <o:OLEObject Type="Embed" ProgID="Equation.DSMT4" ShapeID="_x0000_i1033" DrawAspect="Content" ObjectID="_1797647644" r:id="rId23"/>
        </w:object>
      </w:r>
      <w:r>
        <w:rPr>
          <w:sz w:val="20"/>
          <w:szCs w:val="20"/>
        </w:rPr>
        <w:t xml:space="preserve">   </w:t>
      </w:r>
    </w:p>
    <w:p w14:paraId="701F1E98" w14:textId="77777777" w:rsidR="00010429" w:rsidRDefault="000B60B2">
      <w:pPr>
        <w:spacing w:after="0" w:line="240" w:lineRule="auto"/>
        <w:ind w:left="227" w:hanging="227"/>
        <w:rPr>
          <w:sz w:val="24"/>
          <w:szCs w:val="24"/>
        </w:rPr>
      </w:pPr>
      <w:r>
        <w:rPr>
          <w:sz w:val="20"/>
          <w:szCs w:val="20"/>
        </w:rPr>
        <w:t xml:space="preserve">e) </w:t>
      </w:r>
      <w:r>
        <w:rPr>
          <w:sz w:val="33"/>
          <w:szCs w:val="33"/>
          <w:vertAlign w:val="subscript"/>
        </w:rPr>
        <w:object w:dxaOrig="285" w:dyaOrig="540" w14:anchorId="47A2B1DB">
          <v:shape id="_x0000_i1034" type="#_x0000_t75" style="width:14.25pt;height:27pt" o:ole="">
            <v:imagedata r:id="rId24" o:title=""/>
          </v:shape>
          <o:OLEObject Type="Embed" ProgID="Equation.DSMT4" ShapeID="_x0000_i1034" DrawAspect="Content" ObjectID="_1797647645" r:id="rId25"/>
        </w:object>
      </w:r>
      <w:r>
        <w:rPr>
          <w:sz w:val="20"/>
          <w:szCs w:val="20"/>
        </w:rPr>
        <w:t xml:space="preserve">   </w:t>
      </w:r>
    </w:p>
    <w:p w14:paraId="74E5B2BD" w14:textId="77777777" w:rsidR="00010429" w:rsidRDefault="000B60B2">
      <w:pPr>
        <w:spacing w:after="0" w:line="240" w:lineRule="auto"/>
      </w:pPr>
      <w:r>
        <w:rPr>
          <w:sz w:val="20"/>
          <w:szCs w:val="20"/>
        </w:rPr>
        <w:t xml:space="preserve"> </w:t>
      </w:r>
    </w:p>
    <w:p w14:paraId="2B06F0E0" w14:textId="77777777" w:rsidR="00010429" w:rsidRDefault="000B60B2">
      <w:pPr>
        <w:widowControl w:val="0"/>
        <w:spacing w:after="0" w:line="240" w:lineRule="auto"/>
      </w:pPr>
      <w:r>
        <w:rPr>
          <w:sz w:val="20"/>
          <w:szCs w:val="20"/>
        </w:rPr>
        <w:t xml:space="preserve">6) Em um conjunto de bolas de sinuca há 15 bolas numeradas de 1 a 15. As bolas numeradas de 9 a 15 são listradas, as demais não. Tomando-se aleatoriamente uma bola listrada e uma bola não listrada, a probabilidade de a soma dos números nessas duas bolas ser maior ou igual a 18 é de </w:t>
      </w:r>
    </w:p>
    <w:p w14:paraId="445390B9" w14:textId="77777777" w:rsidR="00010429" w:rsidRDefault="000B60B2">
      <w:pPr>
        <w:spacing w:after="0" w:line="240" w:lineRule="auto"/>
        <w:ind w:left="227" w:hanging="227"/>
        <w:rPr>
          <w:sz w:val="24"/>
          <w:szCs w:val="24"/>
        </w:rPr>
      </w:pPr>
      <w:r>
        <w:rPr>
          <w:sz w:val="20"/>
          <w:szCs w:val="20"/>
        </w:rPr>
        <w:t xml:space="preserve">a) </w:t>
      </w:r>
      <w:r>
        <w:rPr>
          <w:sz w:val="33"/>
          <w:szCs w:val="33"/>
          <w:vertAlign w:val="subscript"/>
        </w:rPr>
        <w:object w:dxaOrig="225" w:dyaOrig="555" w14:anchorId="478DEB8C">
          <v:shape id="_x0000_i1035" type="#_x0000_t75" style="width:11.25pt;height:27.75pt" o:ole="">
            <v:imagedata r:id="rId26" o:title=""/>
          </v:shape>
          <o:OLEObject Type="Embed" ProgID="Equation.DSMT4" ShapeID="_x0000_i1035" DrawAspect="Content" ObjectID="_1797647646" r:id="rId27"/>
        </w:object>
      </w:r>
      <w:r>
        <w:rPr>
          <w:sz w:val="20"/>
          <w:szCs w:val="20"/>
        </w:rPr>
        <w:t xml:space="preserve">   </w:t>
      </w:r>
    </w:p>
    <w:p w14:paraId="54E3F0C2" w14:textId="77777777" w:rsidR="00010429" w:rsidRDefault="000B60B2">
      <w:pPr>
        <w:spacing w:after="0" w:line="240" w:lineRule="auto"/>
        <w:ind w:left="227" w:hanging="227"/>
        <w:rPr>
          <w:sz w:val="24"/>
          <w:szCs w:val="24"/>
        </w:rPr>
      </w:pPr>
      <w:r>
        <w:rPr>
          <w:sz w:val="20"/>
          <w:szCs w:val="20"/>
        </w:rPr>
        <w:t xml:space="preserve">b) </w:t>
      </w:r>
      <w:r>
        <w:rPr>
          <w:sz w:val="33"/>
          <w:szCs w:val="33"/>
          <w:vertAlign w:val="subscript"/>
        </w:rPr>
        <w:object w:dxaOrig="225" w:dyaOrig="555" w14:anchorId="2A9221F1">
          <v:shape id="_x0000_i1036" type="#_x0000_t75" style="width:11.25pt;height:27.75pt" o:ole="">
            <v:imagedata r:id="rId28" o:title=""/>
          </v:shape>
          <o:OLEObject Type="Embed" ProgID="Equation.DSMT4" ShapeID="_x0000_i1036" DrawAspect="Content" ObjectID="_1797647647" r:id="rId29"/>
        </w:object>
      </w:r>
      <w:r>
        <w:rPr>
          <w:sz w:val="20"/>
          <w:szCs w:val="20"/>
        </w:rPr>
        <w:t xml:space="preserve">   </w:t>
      </w:r>
    </w:p>
    <w:p w14:paraId="47981D5D" w14:textId="77777777" w:rsidR="00010429" w:rsidRDefault="000B60B2">
      <w:pPr>
        <w:spacing w:after="0" w:line="240" w:lineRule="auto"/>
        <w:ind w:left="227" w:hanging="227"/>
        <w:rPr>
          <w:sz w:val="24"/>
          <w:szCs w:val="24"/>
        </w:rPr>
      </w:pPr>
      <w:r>
        <w:rPr>
          <w:sz w:val="20"/>
          <w:szCs w:val="20"/>
        </w:rPr>
        <w:lastRenderedPageBreak/>
        <w:t xml:space="preserve">c) </w:t>
      </w:r>
      <w:r>
        <w:rPr>
          <w:sz w:val="33"/>
          <w:szCs w:val="33"/>
          <w:vertAlign w:val="subscript"/>
        </w:rPr>
        <w:object w:dxaOrig="345" w:dyaOrig="555" w14:anchorId="432CEA59">
          <v:shape id="_x0000_i1037" type="#_x0000_t75" style="width:17.25pt;height:27.75pt" o:ole="">
            <v:imagedata r:id="rId30" o:title=""/>
          </v:shape>
          <o:OLEObject Type="Embed" ProgID="Equation.DSMT4" ShapeID="_x0000_i1037" DrawAspect="Content" ObjectID="_1797647648" r:id="rId31"/>
        </w:object>
      </w:r>
      <w:r>
        <w:rPr>
          <w:sz w:val="20"/>
          <w:szCs w:val="20"/>
        </w:rPr>
        <w:t xml:space="preserve">   </w:t>
      </w:r>
    </w:p>
    <w:p w14:paraId="31AB5F4A" w14:textId="77777777" w:rsidR="00010429" w:rsidRDefault="000B60B2">
      <w:pPr>
        <w:spacing w:after="0" w:line="240" w:lineRule="auto"/>
        <w:ind w:left="227" w:hanging="227"/>
        <w:rPr>
          <w:sz w:val="24"/>
          <w:szCs w:val="24"/>
        </w:rPr>
      </w:pPr>
      <w:r>
        <w:rPr>
          <w:sz w:val="20"/>
          <w:szCs w:val="20"/>
        </w:rPr>
        <w:t xml:space="preserve">d) </w:t>
      </w:r>
      <w:r>
        <w:rPr>
          <w:sz w:val="33"/>
          <w:szCs w:val="33"/>
          <w:vertAlign w:val="subscript"/>
        </w:rPr>
        <w:object w:dxaOrig="345" w:dyaOrig="555" w14:anchorId="2D274355">
          <v:shape id="_x0000_i1038" type="#_x0000_t75" style="width:17.25pt;height:27.75pt" o:ole="">
            <v:imagedata r:id="rId32" o:title=""/>
          </v:shape>
          <o:OLEObject Type="Embed" ProgID="Equation.DSMT4" ShapeID="_x0000_i1038" DrawAspect="Content" ObjectID="_1797647649" r:id="rId33"/>
        </w:object>
      </w:r>
      <w:r>
        <w:rPr>
          <w:sz w:val="20"/>
          <w:szCs w:val="20"/>
        </w:rPr>
        <w:t xml:space="preserve">   </w:t>
      </w:r>
    </w:p>
    <w:p w14:paraId="16735FF2" w14:textId="77777777" w:rsidR="00010429" w:rsidRDefault="000B60B2">
      <w:pPr>
        <w:spacing w:after="0" w:line="240" w:lineRule="auto"/>
        <w:ind w:left="227" w:hanging="227"/>
        <w:rPr>
          <w:sz w:val="24"/>
          <w:szCs w:val="24"/>
        </w:rPr>
      </w:pPr>
      <w:r>
        <w:rPr>
          <w:sz w:val="20"/>
          <w:szCs w:val="20"/>
        </w:rPr>
        <w:t xml:space="preserve">e) </w:t>
      </w:r>
      <w:r>
        <w:rPr>
          <w:sz w:val="33"/>
          <w:szCs w:val="33"/>
          <w:vertAlign w:val="subscript"/>
        </w:rPr>
        <w:object w:dxaOrig="315" w:dyaOrig="555" w14:anchorId="564ED60A">
          <v:shape id="_x0000_i1039" type="#_x0000_t75" style="width:15.75pt;height:27.75pt" o:ole="">
            <v:imagedata r:id="rId34" o:title=""/>
          </v:shape>
          <o:OLEObject Type="Embed" ProgID="Equation.DSMT4" ShapeID="_x0000_i1039" DrawAspect="Content" ObjectID="_1797647650" r:id="rId35"/>
        </w:object>
      </w:r>
      <w:r>
        <w:rPr>
          <w:sz w:val="20"/>
          <w:szCs w:val="20"/>
        </w:rPr>
        <w:t xml:space="preserve">   </w:t>
      </w:r>
    </w:p>
    <w:p w14:paraId="63347405" w14:textId="77777777" w:rsidR="00010429" w:rsidRDefault="000B60B2">
      <w:pPr>
        <w:spacing w:after="0" w:line="240" w:lineRule="auto"/>
      </w:pPr>
      <w:r>
        <w:rPr>
          <w:sz w:val="20"/>
          <w:szCs w:val="20"/>
        </w:rPr>
        <w:t xml:space="preserve"> </w:t>
      </w:r>
    </w:p>
    <w:p w14:paraId="6E53CAFD" w14:textId="77777777" w:rsidR="00010429" w:rsidRDefault="000B60B2">
      <w:pPr>
        <w:widowControl w:val="0"/>
        <w:spacing w:after="0" w:line="240" w:lineRule="auto"/>
      </w:pPr>
      <w:r>
        <w:rPr>
          <w:sz w:val="20"/>
          <w:szCs w:val="20"/>
        </w:rPr>
        <w:t xml:space="preserve">7) Um atleta comprou barras de proteína para fazer seus lanches entre as refeições. Ele comprou barras de quatro sabores: doce de coco, pasta de amendoim, Romeu e Julieta, e trufa de maracujá. Ele colocou essas barras em quatro potes, cada pote contendo as barras de um mesmo sabor. No pote 1, colocou as com sabor de doce de coco; no pote 2, as com sabor de pasta de amendoim; no pote 3, as com sabor Romeu e Julieta; e, no pote 4, as com sabor de trufa de maracujá. Num certo dia, ele verificou que o pote 1 continha 12 barras das quais 3 haviam passado do prazo de validade; o pote 2 continha 8 barras das quais 2 haviam passado do prazo de validade; o pote 3 continha 9 barras das quais 3 haviam passado do prazo de validade; e o pote 4 continha 15 barras das quais 5 haviam passado do prazo de validade. Escolhendo aleatoriamente um dos potes e retirando-se ao acaso uma barra de proteína desse pote, a probabilidade de que essa barra esteja com prazo de validade vencido é de </w:t>
      </w:r>
    </w:p>
    <w:p w14:paraId="1F9F50AF" w14:textId="77777777" w:rsidR="00010429" w:rsidRDefault="000B60B2">
      <w:pPr>
        <w:spacing w:after="0" w:line="240" w:lineRule="auto"/>
        <w:ind w:left="227" w:hanging="227"/>
        <w:rPr>
          <w:sz w:val="24"/>
          <w:szCs w:val="24"/>
        </w:rPr>
      </w:pPr>
      <w:r>
        <w:rPr>
          <w:sz w:val="20"/>
          <w:szCs w:val="20"/>
        </w:rPr>
        <w:t xml:space="preserve">a) 1/4.   </w:t>
      </w:r>
    </w:p>
    <w:p w14:paraId="3DE71E52" w14:textId="77777777" w:rsidR="00010429" w:rsidRDefault="000B60B2">
      <w:pPr>
        <w:spacing w:after="0" w:line="240" w:lineRule="auto"/>
        <w:ind w:left="227" w:hanging="227"/>
        <w:rPr>
          <w:sz w:val="24"/>
          <w:szCs w:val="24"/>
        </w:rPr>
      </w:pPr>
      <w:r>
        <w:rPr>
          <w:sz w:val="20"/>
          <w:szCs w:val="20"/>
        </w:rPr>
        <w:t xml:space="preserve">b) 7/6.   </w:t>
      </w:r>
    </w:p>
    <w:p w14:paraId="6682F3F9" w14:textId="77777777" w:rsidR="00010429" w:rsidRDefault="000B60B2">
      <w:pPr>
        <w:spacing w:after="0" w:line="240" w:lineRule="auto"/>
        <w:ind w:left="227" w:hanging="227"/>
        <w:rPr>
          <w:sz w:val="24"/>
          <w:szCs w:val="24"/>
        </w:rPr>
      </w:pPr>
      <w:r>
        <w:rPr>
          <w:sz w:val="20"/>
          <w:szCs w:val="20"/>
        </w:rPr>
        <w:t xml:space="preserve">c) 7/24.   </w:t>
      </w:r>
    </w:p>
    <w:p w14:paraId="48D67C89" w14:textId="77777777" w:rsidR="00010429" w:rsidRDefault="000B60B2">
      <w:pPr>
        <w:spacing w:after="0" w:line="240" w:lineRule="auto"/>
        <w:ind w:left="227" w:hanging="227"/>
        <w:rPr>
          <w:sz w:val="24"/>
          <w:szCs w:val="24"/>
        </w:rPr>
      </w:pPr>
      <w:r>
        <w:rPr>
          <w:sz w:val="20"/>
          <w:szCs w:val="20"/>
        </w:rPr>
        <w:t xml:space="preserve">d) 7/44.   </w:t>
      </w:r>
    </w:p>
    <w:p w14:paraId="67746EE1" w14:textId="77777777" w:rsidR="00010429" w:rsidRDefault="000B60B2">
      <w:pPr>
        <w:spacing w:after="0" w:line="240" w:lineRule="auto"/>
        <w:ind w:left="227" w:hanging="227"/>
        <w:rPr>
          <w:sz w:val="24"/>
          <w:szCs w:val="24"/>
        </w:rPr>
      </w:pPr>
      <w:r>
        <w:rPr>
          <w:sz w:val="20"/>
          <w:szCs w:val="20"/>
        </w:rPr>
        <w:t xml:space="preserve">e) 13/88.   </w:t>
      </w:r>
    </w:p>
    <w:p w14:paraId="78CEA924" w14:textId="77777777" w:rsidR="00010429" w:rsidRDefault="000B60B2">
      <w:pPr>
        <w:spacing w:after="0" w:line="240" w:lineRule="auto"/>
      </w:pPr>
      <w:r>
        <w:rPr>
          <w:sz w:val="20"/>
          <w:szCs w:val="20"/>
        </w:rPr>
        <w:t xml:space="preserve"> </w:t>
      </w:r>
    </w:p>
    <w:p w14:paraId="2B3BD080" w14:textId="77777777" w:rsidR="00010429" w:rsidRDefault="000B60B2">
      <w:pPr>
        <w:widowControl w:val="0"/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8) Como parte do trabalho de conclusão de curso, um aluno do curso de Comunicação Social entrevistou 100 pessoas no </w:t>
      </w:r>
      <w:r>
        <w:rPr>
          <w:i/>
          <w:sz w:val="20"/>
          <w:szCs w:val="20"/>
        </w:rPr>
        <w:t>campus</w:t>
      </w:r>
      <w:r>
        <w:rPr>
          <w:sz w:val="20"/>
          <w:szCs w:val="20"/>
        </w:rPr>
        <w:t xml:space="preserve"> onde estuda. As pessoas foram perguntadas se usavam a rede social A, a rede social B ou nenhuma delas. As respostas colhidas foram dispostas </w:t>
      </w:r>
      <w:proofErr w:type="spellStart"/>
      <w:r>
        <w:rPr>
          <w:sz w:val="20"/>
          <w:szCs w:val="20"/>
        </w:rPr>
        <w:t>na</w:t>
      </w:r>
      <w:proofErr w:type="spellEnd"/>
      <w:r>
        <w:rPr>
          <w:sz w:val="20"/>
          <w:szCs w:val="20"/>
        </w:rPr>
        <w:t xml:space="preserve"> seguinte tabela.</w:t>
      </w:r>
    </w:p>
    <w:p w14:paraId="30BA933F" w14:textId="77777777" w:rsidR="00010429" w:rsidRDefault="00010429">
      <w:pPr>
        <w:widowControl w:val="0"/>
        <w:spacing w:after="0" w:line="240" w:lineRule="auto"/>
        <w:rPr>
          <w:sz w:val="20"/>
          <w:szCs w:val="20"/>
        </w:rPr>
      </w:pPr>
    </w:p>
    <w:tbl>
      <w:tblPr>
        <w:tblStyle w:val="a"/>
        <w:tblW w:w="4682" w:type="dxa"/>
        <w:tblInd w:w="-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41"/>
        <w:gridCol w:w="2341"/>
      </w:tblGrid>
      <w:tr w:rsidR="00010429" w14:paraId="5445DF83" w14:textId="77777777">
        <w:trPr>
          <w:trHeight w:val="325"/>
        </w:trPr>
        <w:tc>
          <w:tcPr>
            <w:tcW w:w="2341" w:type="dxa"/>
            <w:tcBorders>
              <w:top w:val="nil"/>
              <w:left w:val="nil"/>
            </w:tcBorders>
          </w:tcPr>
          <w:p w14:paraId="00AF9C13" w14:textId="77777777" w:rsidR="00010429" w:rsidRDefault="00010429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341" w:type="dxa"/>
          </w:tcPr>
          <w:p w14:paraId="6C03439D" w14:textId="77777777" w:rsidR="00010429" w:rsidRDefault="000B60B2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 de pessoas</w:t>
            </w:r>
          </w:p>
        </w:tc>
      </w:tr>
      <w:tr w:rsidR="00010429" w14:paraId="27DE4167" w14:textId="77777777">
        <w:trPr>
          <w:trHeight w:val="325"/>
        </w:trPr>
        <w:tc>
          <w:tcPr>
            <w:tcW w:w="2341" w:type="dxa"/>
          </w:tcPr>
          <w:p w14:paraId="179C852D" w14:textId="77777777" w:rsidR="00010429" w:rsidRDefault="000B60B2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Usa a rede social A</w:t>
            </w:r>
          </w:p>
        </w:tc>
        <w:tc>
          <w:tcPr>
            <w:tcW w:w="2341" w:type="dxa"/>
          </w:tcPr>
          <w:p w14:paraId="6AADC7FE" w14:textId="77777777" w:rsidR="00010429" w:rsidRDefault="000B60B2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87</w:t>
            </w:r>
          </w:p>
        </w:tc>
      </w:tr>
      <w:tr w:rsidR="00010429" w14:paraId="76CD4E6B" w14:textId="77777777">
        <w:trPr>
          <w:trHeight w:val="325"/>
        </w:trPr>
        <w:tc>
          <w:tcPr>
            <w:tcW w:w="2341" w:type="dxa"/>
          </w:tcPr>
          <w:p w14:paraId="147FD600" w14:textId="77777777" w:rsidR="00010429" w:rsidRDefault="000B60B2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Usa a rede social B</w:t>
            </w:r>
          </w:p>
        </w:tc>
        <w:tc>
          <w:tcPr>
            <w:tcW w:w="2341" w:type="dxa"/>
          </w:tcPr>
          <w:p w14:paraId="07417FB7" w14:textId="77777777" w:rsidR="00010429" w:rsidRDefault="000B60B2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73</w:t>
            </w:r>
          </w:p>
        </w:tc>
      </w:tr>
      <w:tr w:rsidR="00010429" w14:paraId="290CC148" w14:textId="77777777">
        <w:trPr>
          <w:trHeight w:val="325"/>
        </w:trPr>
        <w:tc>
          <w:tcPr>
            <w:tcW w:w="2341" w:type="dxa"/>
          </w:tcPr>
          <w:p w14:paraId="3D464EE4" w14:textId="77777777" w:rsidR="00010429" w:rsidRDefault="000B60B2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Nenhuma delas</w:t>
            </w:r>
          </w:p>
        </w:tc>
        <w:tc>
          <w:tcPr>
            <w:tcW w:w="2341" w:type="dxa"/>
          </w:tcPr>
          <w:p w14:paraId="4D4D4995" w14:textId="77777777" w:rsidR="00010429" w:rsidRDefault="000B60B2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</w:tr>
    </w:tbl>
    <w:p w14:paraId="695FAD10" w14:textId="77777777" w:rsidR="00010429" w:rsidRDefault="00010429">
      <w:pPr>
        <w:widowControl w:val="0"/>
        <w:spacing w:after="0" w:line="240" w:lineRule="auto"/>
        <w:rPr>
          <w:sz w:val="20"/>
          <w:szCs w:val="20"/>
        </w:rPr>
      </w:pPr>
    </w:p>
    <w:p w14:paraId="167F2AB6" w14:textId="77777777" w:rsidR="00010429" w:rsidRDefault="000B60B2">
      <w:pPr>
        <w:widowControl w:val="0"/>
        <w:spacing w:after="0" w:line="240" w:lineRule="auto"/>
      </w:pPr>
      <w:r>
        <w:rPr>
          <w:sz w:val="20"/>
          <w:szCs w:val="20"/>
        </w:rPr>
        <w:t xml:space="preserve">A porcentagem das pessoas entrevistadas que usam ambas as redes sociais A e B é de </w:t>
      </w:r>
    </w:p>
    <w:p w14:paraId="2796512D" w14:textId="77777777" w:rsidR="00010429" w:rsidRDefault="000B60B2">
      <w:pPr>
        <w:spacing w:after="0" w:line="240" w:lineRule="auto"/>
        <w:ind w:left="227" w:hanging="227"/>
        <w:rPr>
          <w:sz w:val="24"/>
          <w:szCs w:val="24"/>
        </w:rPr>
      </w:pPr>
      <w:r>
        <w:rPr>
          <w:sz w:val="20"/>
          <w:szCs w:val="20"/>
        </w:rPr>
        <w:t xml:space="preserve">a) 25%.   </w:t>
      </w:r>
    </w:p>
    <w:p w14:paraId="4CB4E2A5" w14:textId="77777777" w:rsidR="00010429" w:rsidRDefault="000B60B2">
      <w:pPr>
        <w:spacing w:after="0" w:line="240" w:lineRule="auto"/>
        <w:ind w:left="227" w:hanging="227"/>
        <w:rPr>
          <w:sz w:val="24"/>
          <w:szCs w:val="24"/>
        </w:rPr>
      </w:pPr>
      <w:r>
        <w:rPr>
          <w:sz w:val="20"/>
          <w:szCs w:val="20"/>
        </w:rPr>
        <w:t xml:space="preserve">b) 43%.   </w:t>
      </w:r>
    </w:p>
    <w:p w14:paraId="5267AFBA" w14:textId="77777777" w:rsidR="00010429" w:rsidRDefault="000B60B2">
      <w:pPr>
        <w:spacing w:after="0" w:line="240" w:lineRule="auto"/>
        <w:ind w:left="227" w:hanging="227"/>
        <w:rPr>
          <w:sz w:val="24"/>
          <w:szCs w:val="24"/>
        </w:rPr>
      </w:pPr>
      <w:r>
        <w:rPr>
          <w:sz w:val="20"/>
          <w:szCs w:val="20"/>
        </w:rPr>
        <w:t xml:space="preserve">c) 57%.   </w:t>
      </w:r>
    </w:p>
    <w:p w14:paraId="6ECD5FF7" w14:textId="77777777" w:rsidR="00010429" w:rsidRDefault="000B60B2">
      <w:pPr>
        <w:spacing w:after="0" w:line="240" w:lineRule="auto"/>
        <w:ind w:left="227" w:hanging="227"/>
        <w:rPr>
          <w:sz w:val="24"/>
          <w:szCs w:val="24"/>
        </w:rPr>
      </w:pPr>
      <w:r>
        <w:rPr>
          <w:sz w:val="20"/>
          <w:szCs w:val="20"/>
        </w:rPr>
        <w:t xml:space="preserve">d) 65%.   </w:t>
      </w:r>
    </w:p>
    <w:p w14:paraId="57E76810" w14:textId="77777777" w:rsidR="00010429" w:rsidRDefault="000B60B2">
      <w:pPr>
        <w:spacing w:after="0" w:line="240" w:lineRule="auto"/>
        <w:ind w:left="227" w:hanging="227"/>
        <w:rPr>
          <w:sz w:val="24"/>
          <w:szCs w:val="24"/>
        </w:rPr>
      </w:pPr>
      <w:r>
        <w:rPr>
          <w:sz w:val="20"/>
          <w:szCs w:val="20"/>
        </w:rPr>
        <w:t xml:space="preserve">e) 72%.   </w:t>
      </w:r>
    </w:p>
    <w:p w14:paraId="639005DA" w14:textId="77777777" w:rsidR="00010429" w:rsidRDefault="000B60B2">
      <w:pPr>
        <w:spacing w:after="0" w:line="240" w:lineRule="auto"/>
      </w:pPr>
      <w:r>
        <w:rPr>
          <w:sz w:val="20"/>
          <w:szCs w:val="20"/>
        </w:rPr>
        <w:lastRenderedPageBreak/>
        <w:t xml:space="preserve"> </w:t>
      </w:r>
    </w:p>
    <w:p w14:paraId="273D6672" w14:textId="77777777" w:rsidR="00010429" w:rsidRDefault="000B60B2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9) Na construção de um alvo para ser usado em uma competição olímpica, são usadas circunferências concêntricas, cujos raios medem 2, 4, 6, 8 e 10, respectivamente, tal como mostrado na figura abaixo.</w:t>
      </w:r>
    </w:p>
    <w:p w14:paraId="798FEC9E" w14:textId="77777777" w:rsidR="00010429" w:rsidRDefault="00010429">
      <w:pPr>
        <w:spacing w:after="0" w:line="240" w:lineRule="auto"/>
        <w:rPr>
          <w:sz w:val="20"/>
          <w:szCs w:val="20"/>
        </w:rPr>
      </w:pPr>
    </w:p>
    <w:p w14:paraId="217554FF" w14:textId="77777777" w:rsidR="00010429" w:rsidRDefault="000B60B2">
      <w:pPr>
        <w:spacing w:after="0"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29762662" wp14:editId="34AB54E5">
            <wp:extent cx="1733550" cy="1733550"/>
            <wp:effectExtent l="0" t="0" r="0" b="0"/>
            <wp:docPr id="160" name="image8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5.png"/>
                    <pic:cNvPicPr preferRelativeResize="0"/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733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D4A8E2F" w14:textId="77777777" w:rsidR="00010429" w:rsidRDefault="00010429">
      <w:pPr>
        <w:spacing w:after="0" w:line="240" w:lineRule="auto"/>
        <w:rPr>
          <w:sz w:val="20"/>
          <w:szCs w:val="20"/>
        </w:rPr>
      </w:pPr>
    </w:p>
    <w:p w14:paraId="203D68DC" w14:textId="77777777" w:rsidR="00010429" w:rsidRDefault="000B60B2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Após a confecção do alvo, é realizado um teste, em que uma máquina dispara de maneira aleatória um dardo em direção ao alvo. </w:t>
      </w:r>
    </w:p>
    <w:p w14:paraId="6EEC73D8" w14:textId="77777777" w:rsidR="00010429" w:rsidRDefault="00010429">
      <w:pPr>
        <w:spacing w:after="0" w:line="240" w:lineRule="auto"/>
        <w:rPr>
          <w:sz w:val="20"/>
          <w:szCs w:val="20"/>
        </w:rPr>
      </w:pPr>
    </w:p>
    <w:p w14:paraId="002520F4" w14:textId="77777777" w:rsidR="00010429" w:rsidRDefault="000B60B2">
      <w:pPr>
        <w:spacing w:after="0" w:line="240" w:lineRule="auto"/>
      </w:pPr>
      <w:r>
        <w:rPr>
          <w:sz w:val="20"/>
          <w:szCs w:val="20"/>
        </w:rPr>
        <w:t xml:space="preserve">A probabilidade de o dardo lançado atingir, com a sua ponta, a parte sombreada do alvo é  </w:t>
      </w:r>
    </w:p>
    <w:p w14:paraId="2B6DF14E" w14:textId="77777777" w:rsidR="00010429" w:rsidRDefault="000B60B2">
      <w:pPr>
        <w:spacing w:after="0" w:line="240" w:lineRule="auto"/>
        <w:ind w:left="227" w:hanging="227"/>
        <w:rPr>
          <w:sz w:val="24"/>
          <w:szCs w:val="24"/>
        </w:rPr>
      </w:pPr>
      <w:r>
        <w:rPr>
          <w:sz w:val="20"/>
          <w:szCs w:val="20"/>
        </w:rPr>
        <w:t xml:space="preserve">a) 20%.    </w:t>
      </w:r>
    </w:p>
    <w:p w14:paraId="33CF0DD0" w14:textId="77777777" w:rsidR="00010429" w:rsidRDefault="000B60B2">
      <w:pPr>
        <w:spacing w:after="0" w:line="240" w:lineRule="auto"/>
        <w:ind w:left="227" w:hanging="227"/>
        <w:rPr>
          <w:sz w:val="24"/>
          <w:szCs w:val="24"/>
        </w:rPr>
      </w:pPr>
      <w:r>
        <w:rPr>
          <w:sz w:val="20"/>
          <w:szCs w:val="20"/>
        </w:rPr>
        <w:t xml:space="preserve">b) 30%.    </w:t>
      </w:r>
    </w:p>
    <w:p w14:paraId="2951A993" w14:textId="77777777" w:rsidR="00010429" w:rsidRDefault="000B60B2">
      <w:pPr>
        <w:spacing w:after="0" w:line="240" w:lineRule="auto"/>
        <w:ind w:left="227" w:hanging="227"/>
        <w:rPr>
          <w:sz w:val="24"/>
          <w:szCs w:val="24"/>
        </w:rPr>
      </w:pPr>
      <w:r>
        <w:rPr>
          <w:sz w:val="20"/>
          <w:szCs w:val="20"/>
        </w:rPr>
        <w:t xml:space="preserve">c) 40%.    </w:t>
      </w:r>
    </w:p>
    <w:p w14:paraId="3CE32B0B" w14:textId="77777777" w:rsidR="00010429" w:rsidRDefault="000B60B2">
      <w:pPr>
        <w:spacing w:after="0" w:line="240" w:lineRule="auto"/>
        <w:ind w:left="227" w:hanging="227"/>
        <w:rPr>
          <w:sz w:val="24"/>
          <w:szCs w:val="24"/>
        </w:rPr>
      </w:pPr>
      <w:r>
        <w:rPr>
          <w:sz w:val="20"/>
          <w:szCs w:val="20"/>
        </w:rPr>
        <w:t xml:space="preserve">d) 50%.    </w:t>
      </w:r>
    </w:p>
    <w:p w14:paraId="71F71923" w14:textId="77777777" w:rsidR="00010429" w:rsidRDefault="000B60B2">
      <w:pPr>
        <w:spacing w:after="0" w:line="240" w:lineRule="auto"/>
        <w:ind w:left="227" w:hanging="227"/>
        <w:rPr>
          <w:sz w:val="24"/>
          <w:szCs w:val="24"/>
        </w:rPr>
      </w:pPr>
      <w:r>
        <w:rPr>
          <w:sz w:val="20"/>
          <w:szCs w:val="20"/>
        </w:rPr>
        <w:t xml:space="preserve">e) 60%.   </w:t>
      </w:r>
    </w:p>
    <w:p w14:paraId="2F8C533E" w14:textId="77777777" w:rsidR="00010429" w:rsidRDefault="000B60B2">
      <w:pPr>
        <w:spacing w:after="0" w:line="240" w:lineRule="auto"/>
      </w:pPr>
      <w:r>
        <w:rPr>
          <w:sz w:val="20"/>
          <w:szCs w:val="20"/>
        </w:rPr>
        <w:t xml:space="preserve"> </w:t>
      </w:r>
    </w:p>
    <w:p w14:paraId="3562515C" w14:textId="77777777" w:rsidR="00010429" w:rsidRDefault="000B60B2">
      <w:pPr>
        <w:widowControl w:val="0"/>
        <w:spacing w:after="0" w:line="240" w:lineRule="auto"/>
      </w:pPr>
      <w:r>
        <w:rPr>
          <w:sz w:val="20"/>
          <w:szCs w:val="20"/>
        </w:rPr>
        <w:t xml:space="preserve">10) Um grupo de 8 turistas é formado por 4 homens e 4 mulheres. Sorteando-se 3 pessoas desse grupo, a probabilidade de exatamente um homem ser sorteado é </w:t>
      </w:r>
    </w:p>
    <w:p w14:paraId="17D7F61D" w14:textId="77777777" w:rsidR="00010429" w:rsidRDefault="000B60B2">
      <w:pPr>
        <w:spacing w:after="0" w:line="240" w:lineRule="auto"/>
        <w:ind w:left="227" w:hanging="227"/>
        <w:rPr>
          <w:sz w:val="24"/>
          <w:szCs w:val="24"/>
        </w:rPr>
      </w:pPr>
      <w:r>
        <w:rPr>
          <w:sz w:val="20"/>
          <w:szCs w:val="20"/>
        </w:rPr>
        <w:t xml:space="preserve">a) </w:t>
      </w:r>
      <w:r>
        <w:rPr>
          <w:sz w:val="33"/>
          <w:szCs w:val="33"/>
          <w:vertAlign w:val="subscript"/>
        </w:rPr>
        <w:object w:dxaOrig="315" w:dyaOrig="540" w14:anchorId="2BE4A01F">
          <v:shape id="_x0000_i1040" type="#_x0000_t75" style="width:15.75pt;height:27pt" o:ole="">
            <v:imagedata r:id="rId37" o:title=""/>
          </v:shape>
          <o:OLEObject Type="Embed" ProgID="Equation.DSMT4" ShapeID="_x0000_i1040" DrawAspect="Content" ObjectID="_1797647651" r:id="rId38"/>
        </w:object>
      </w:r>
      <w:r>
        <w:rPr>
          <w:sz w:val="20"/>
          <w:szCs w:val="20"/>
        </w:rPr>
        <w:t xml:space="preserve">   </w:t>
      </w:r>
    </w:p>
    <w:p w14:paraId="53097925" w14:textId="77777777" w:rsidR="00010429" w:rsidRDefault="000B60B2">
      <w:pPr>
        <w:spacing w:after="0" w:line="240" w:lineRule="auto"/>
        <w:ind w:left="227" w:hanging="227"/>
        <w:rPr>
          <w:sz w:val="24"/>
          <w:szCs w:val="24"/>
        </w:rPr>
      </w:pPr>
      <w:r>
        <w:rPr>
          <w:sz w:val="20"/>
          <w:szCs w:val="20"/>
        </w:rPr>
        <w:t xml:space="preserve">b) </w:t>
      </w:r>
      <w:r>
        <w:rPr>
          <w:sz w:val="33"/>
          <w:szCs w:val="33"/>
          <w:vertAlign w:val="subscript"/>
        </w:rPr>
        <w:object w:dxaOrig="315" w:dyaOrig="540" w14:anchorId="7CDF9150">
          <v:shape id="_x0000_i1041" type="#_x0000_t75" style="width:15.75pt;height:27pt" o:ole="">
            <v:imagedata r:id="rId39" o:title=""/>
          </v:shape>
          <o:OLEObject Type="Embed" ProgID="Equation.DSMT4" ShapeID="_x0000_i1041" DrawAspect="Content" ObjectID="_1797647652" r:id="rId40"/>
        </w:object>
      </w:r>
      <w:r>
        <w:rPr>
          <w:sz w:val="20"/>
          <w:szCs w:val="20"/>
        </w:rPr>
        <w:t xml:space="preserve">   </w:t>
      </w:r>
    </w:p>
    <w:p w14:paraId="2D796CA4" w14:textId="77777777" w:rsidR="00010429" w:rsidRDefault="000B60B2">
      <w:pPr>
        <w:spacing w:after="0" w:line="240" w:lineRule="auto"/>
        <w:ind w:left="227" w:hanging="227"/>
        <w:rPr>
          <w:sz w:val="24"/>
          <w:szCs w:val="24"/>
        </w:rPr>
      </w:pPr>
      <w:r>
        <w:rPr>
          <w:sz w:val="20"/>
          <w:szCs w:val="20"/>
        </w:rPr>
        <w:t xml:space="preserve">c) </w:t>
      </w:r>
      <w:r>
        <w:rPr>
          <w:sz w:val="33"/>
          <w:szCs w:val="33"/>
          <w:vertAlign w:val="subscript"/>
        </w:rPr>
        <w:object w:dxaOrig="345" w:dyaOrig="555" w14:anchorId="27D691EA">
          <v:shape id="_x0000_i1042" type="#_x0000_t75" style="width:17.25pt;height:27.75pt" o:ole="">
            <v:imagedata r:id="rId41" o:title=""/>
          </v:shape>
          <o:OLEObject Type="Embed" ProgID="Equation.DSMT4" ShapeID="_x0000_i1042" DrawAspect="Content" ObjectID="_1797647653" r:id="rId42"/>
        </w:object>
      </w:r>
      <w:r>
        <w:rPr>
          <w:sz w:val="20"/>
          <w:szCs w:val="20"/>
        </w:rPr>
        <w:t xml:space="preserve">   </w:t>
      </w:r>
    </w:p>
    <w:p w14:paraId="26498E25" w14:textId="77777777" w:rsidR="00010429" w:rsidRDefault="000B60B2">
      <w:pPr>
        <w:spacing w:after="0" w:line="240" w:lineRule="auto"/>
        <w:ind w:left="227" w:hanging="227"/>
        <w:rPr>
          <w:sz w:val="24"/>
          <w:szCs w:val="24"/>
        </w:rPr>
      </w:pPr>
      <w:r>
        <w:rPr>
          <w:sz w:val="20"/>
          <w:szCs w:val="20"/>
        </w:rPr>
        <w:t xml:space="preserve">d) </w:t>
      </w:r>
      <w:r>
        <w:rPr>
          <w:sz w:val="33"/>
          <w:szCs w:val="33"/>
          <w:vertAlign w:val="subscript"/>
        </w:rPr>
        <w:object w:dxaOrig="345" w:dyaOrig="555" w14:anchorId="6DA88E8E">
          <v:shape id="_x0000_i1043" type="#_x0000_t75" style="width:17.25pt;height:27.75pt" o:ole="">
            <v:imagedata r:id="rId43" o:title=""/>
          </v:shape>
          <o:OLEObject Type="Embed" ProgID="Equation.DSMT4" ShapeID="_x0000_i1043" DrawAspect="Content" ObjectID="_1797647654" r:id="rId44"/>
        </w:object>
      </w:r>
      <w:r>
        <w:rPr>
          <w:sz w:val="20"/>
          <w:szCs w:val="20"/>
        </w:rPr>
        <w:t xml:space="preserve">   </w:t>
      </w:r>
    </w:p>
    <w:p w14:paraId="6EDEEE9D" w14:textId="77777777" w:rsidR="00010429" w:rsidRDefault="000B60B2">
      <w:pPr>
        <w:spacing w:after="0" w:line="240" w:lineRule="auto"/>
        <w:ind w:left="227" w:hanging="227"/>
        <w:rPr>
          <w:sz w:val="24"/>
          <w:szCs w:val="24"/>
        </w:rPr>
      </w:pPr>
      <w:r>
        <w:rPr>
          <w:sz w:val="20"/>
          <w:szCs w:val="20"/>
        </w:rPr>
        <w:t xml:space="preserve">e) </w:t>
      </w:r>
      <w:r>
        <w:rPr>
          <w:sz w:val="33"/>
          <w:szCs w:val="33"/>
          <w:vertAlign w:val="subscript"/>
        </w:rPr>
        <w:object w:dxaOrig="225" w:dyaOrig="540" w14:anchorId="7671C18A">
          <v:shape id="_x0000_i1044" type="#_x0000_t75" style="width:11.25pt;height:27pt" o:ole="">
            <v:imagedata r:id="rId45" o:title=""/>
          </v:shape>
          <o:OLEObject Type="Embed" ProgID="Equation.DSMT4" ShapeID="_x0000_i1044" DrawAspect="Content" ObjectID="_1797647655" r:id="rId46"/>
        </w:object>
      </w:r>
      <w:r>
        <w:rPr>
          <w:sz w:val="20"/>
          <w:szCs w:val="20"/>
        </w:rPr>
        <w:t xml:space="preserve">   </w:t>
      </w:r>
    </w:p>
    <w:p w14:paraId="797500AE" w14:textId="77777777" w:rsidR="00010429" w:rsidRDefault="000B60B2">
      <w:pPr>
        <w:spacing w:after="0" w:line="240" w:lineRule="auto"/>
      </w:pPr>
      <w:r>
        <w:rPr>
          <w:sz w:val="20"/>
          <w:szCs w:val="20"/>
        </w:rPr>
        <w:t xml:space="preserve"> </w:t>
      </w:r>
    </w:p>
    <w:p w14:paraId="18A818F6" w14:textId="77777777" w:rsidR="00010429" w:rsidRDefault="000B60B2">
      <w:pPr>
        <w:widowControl w:val="0"/>
        <w:spacing w:after="0" w:line="240" w:lineRule="auto"/>
      </w:pPr>
      <w:r>
        <w:rPr>
          <w:sz w:val="20"/>
          <w:szCs w:val="20"/>
        </w:rPr>
        <w:t xml:space="preserve">11) No final de um campeonato de futebol, após o jogo terminar empatado, os times foram para a disputa de pênaltis. Sabendo-se que os 2 primeiros batedores de um dos times têm probabilidade 1/2 e 1/3 de fazer gol, respectivamente, constata-se que a probabilidade de os dois fazerem gol  </w:t>
      </w:r>
    </w:p>
    <w:p w14:paraId="03D251B0" w14:textId="77777777" w:rsidR="00010429" w:rsidRDefault="000B60B2">
      <w:pPr>
        <w:spacing w:after="0" w:line="240" w:lineRule="auto"/>
        <w:ind w:left="227" w:hanging="227"/>
        <w:rPr>
          <w:sz w:val="24"/>
          <w:szCs w:val="24"/>
        </w:rPr>
      </w:pPr>
      <w:r>
        <w:rPr>
          <w:sz w:val="20"/>
          <w:szCs w:val="20"/>
        </w:rPr>
        <w:t xml:space="preserve">a) é maior que 80%   </w:t>
      </w:r>
    </w:p>
    <w:p w14:paraId="369488E2" w14:textId="77777777" w:rsidR="00010429" w:rsidRDefault="000B60B2">
      <w:pPr>
        <w:spacing w:after="0" w:line="240" w:lineRule="auto"/>
        <w:ind w:left="227" w:hanging="227"/>
        <w:rPr>
          <w:sz w:val="24"/>
          <w:szCs w:val="24"/>
        </w:rPr>
      </w:pPr>
      <w:r>
        <w:rPr>
          <w:sz w:val="20"/>
          <w:szCs w:val="20"/>
        </w:rPr>
        <w:t xml:space="preserve">b) é menor do que 40%   </w:t>
      </w:r>
    </w:p>
    <w:p w14:paraId="7B540590" w14:textId="77777777" w:rsidR="00010429" w:rsidRDefault="000B60B2">
      <w:pPr>
        <w:spacing w:after="0" w:line="240" w:lineRule="auto"/>
        <w:ind w:left="227" w:hanging="227"/>
        <w:rPr>
          <w:sz w:val="24"/>
          <w:szCs w:val="24"/>
        </w:rPr>
      </w:pPr>
      <w:r>
        <w:rPr>
          <w:sz w:val="20"/>
          <w:szCs w:val="20"/>
        </w:rPr>
        <w:t xml:space="preserve">c) está entre 75% e 80%   </w:t>
      </w:r>
    </w:p>
    <w:p w14:paraId="61665FBE" w14:textId="77777777" w:rsidR="00010429" w:rsidRDefault="000B60B2">
      <w:pPr>
        <w:spacing w:after="0" w:line="240" w:lineRule="auto"/>
        <w:ind w:left="227" w:hanging="227"/>
        <w:rPr>
          <w:sz w:val="24"/>
          <w:szCs w:val="24"/>
        </w:rPr>
      </w:pPr>
      <w:r>
        <w:rPr>
          <w:sz w:val="20"/>
          <w:szCs w:val="20"/>
        </w:rPr>
        <w:lastRenderedPageBreak/>
        <w:t xml:space="preserve">d) está entre 45% e 55%   </w:t>
      </w:r>
    </w:p>
    <w:p w14:paraId="2F73F4BC" w14:textId="77777777" w:rsidR="00010429" w:rsidRDefault="000B60B2">
      <w:pPr>
        <w:spacing w:after="0" w:line="240" w:lineRule="auto"/>
        <w:ind w:left="227" w:hanging="227"/>
        <w:rPr>
          <w:sz w:val="24"/>
          <w:szCs w:val="24"/>
        </w:rPr>
      </w:pPr>
      <w:r>
        <w:rPr>
          <w:sz w:val="20"/>
          <w:szCs w:val="20"/>
        </w:rPr>
        <w:t xml:space="preserve">e) está entre 60 % e 75 %   </w:t>
      </w:r>
    </w:p>
    <w:p w14:paraId="0E809BAE" w14:textId="77777777" w:rsidR="00010429" w:rsidRDefault="000B60B2">
      <w:pPr>
        <w:spacing w:after="0" w:line="240" w:lineRule="auto"/>
      </w:pPr>
      <w:r>
        <w:rPr>
          <w:sz w:val="20"/>
          <w:szCs w:val="20"/>
        </w:rPr>
        <w:t xml:space="preserve"> </w:t>
      </w:r>
    </w:p>
    <w:p w14:paraId="76E10B58" w14:textId="77777777" w:rsidR="00010429" w:rsidRDefault="000B60B2">
      <w:pPr>
        <w:widowControl w:val="0"/>
        <w:spacing w:after="0" w:line="240" w:lineRule="auto"/>
      </w:pPr>
      <w:r>
        <w:rPr>
          <w:sz w:val="20"/>
          <w:szCs w:val="20"/>
        </w:rPr>
        <w:t>12) Numa marcenaria, duas tupias T</w:t>
      </w:r>
      <w:r>
        <w:rPr>
          <w:sz w:val="20"/>
          <w:szCs w:val="20"/>
          <w:vertAlign w:val="subscript"/>
        </w:rPr>
        <w:t>1</w:t>
      </w:r>
      <w:r>
        <w:rPr>
          <w:sz w:val="20"/>
          <w:szCs w:val="20"/>
        </w:rPr>
        <w:t xml:space="preserve"> e T</w:t>
      </w:r>
      <w:r>
        <w:rPr>
          <w:sz w:val="20"/>
          <w:szCs w:val="20"/>
          <w:vertAlign w:val="subscript"/>
        </w:rPr>
        <w:t>2</w:t>
      </w:r>
      <w:r>
        <w:rPr>
          <w:sz w:val="20"/>
          <w:szCs w:val="20"/>
        </w:rPr>
        <w:t xml:space="preserve"> produzem juntas 5.000 peças em um dia. A tupia T</w:t>
      </w:r>
      <w:r>
        <w:rPr>
          <w:sz w:val="20"/>
          <w:szCs w:val="20"/>
          <w:vertAlign w:val="subscript"/>
        </w:rPr>
        <w:t>1</w:t>
      </w:r>
      <w:r>
        <w:rPr>
          <w:sz w:val="20"/>
          <w:szCs w:val="20"/>
        </w:rPr>
        <w:t xml:space="preserve"> produz 2.000 peças, das quais 2% são defeituosas. A tupia T</w:t>
      </w:r>
      <w:r>
        <w:rPr>
          <w:sz w:val="20"/>
          <w:szCs w:val="20"/>
          <w:vertAlign w:val="subscript"/>
        </w:rPr>
        <w:t>2</w:t>
      </w:r>
      <w:r>
        <w:rPr>
          <w:sz w:val="20"/>
          <w:szCs w:val="20"/>
        </w:rPr>
        <w:t xml:space="preserve"> produz as 3.000 peças restantes, das quais 3% são defeituosas. Da produção total diária, uma peça é escolhida ao acaso. Verificou-se que ela é defeituosa. A probabilidade de que essa peça escolhida tenha sido produzida pela tupia T</w:t>
      </w:r>
      <w:r>
        <w:rPr>
          <w:sz w:val="20"/>
          <w:szCs w:val="20"/>
          <w:vertAlign w:val="subscript"/>
        </w:rPr>
        <w:t>1</w:t>
      </w:r>
      <w:r>
        <w:rPr>
          <w:sz w:val="20"/>
          <w:szCs w:val="20"/>
        </w:rPr>
        <w:t xml:space="preserve"> é </w:t>
      </w:r>
    </w:p>
    <w:p w14:paraId="327D2475" w14:textId="77777777" w:rsidR="00010429" w:rsidRDefault="000B60B2">
      <w:pPr>
        <w:spacing w:after="0" w:line="240" w:lineRule="auto"/>
        <w:ind w:left="227" w:hanging="227"/>
        <w:rPr>
          <w:sz w:val="24"/>
          <w:szCs w:val="24"/>
        </w:rPr>
      </w:pPr>
      <w:r>
        <w:rPr>
          <w:sz w:val="20"/>
          <w:szCs w:val="20"/>
        </w:rPr>
        <w:t xml:space="preserve">a) </w:t>
      </w:r>
      <w:r>
        <w:rPr>
          <w:sz w:val="33"/>
          <w:szCs w:val="33"/>
          <w:vertAlign w:val="subscript"/>
        </w:rPr>
        <w:object w:dxaOrig="315" w:dyaOrig="555" w14:anchorId="051AB0F7">
          <v:shape id="_x0000_i1045" type="#_x0000_t75" style="width:15.75pt;height:27.75pt" o:ole="">
            <v:imagedata r:id="rId47" o:title=""/>
          </v:shape>
          <o:OLEObject Type="Embed" ProgID="Equation.DSMT4" ShapeID="_x0000_i1045" DrawAspect="Content" ObjectID="_1797647656" r:id="rId48"/>
        </w:object>
      </w:r>
      <w:r>
        <w:rPr>
          <w:sz w:val="20"/>
          <w:szCs w:val="20"/>
        </w:rPr>
        <w:t xml:space="preserve">   </w:t>
      </w:r>
    </w:p>
    <w:p w14:paraId="05EC6F27" w14:textId="77777777" w:rsidR="00010429" w:rsidRDefault="000B60B2">
      <w:pPr>
        <w:spacing w:after="0" w:line="240" w:lineRule="auto"/>
        <w:ind w:left="227" w:hanging="227"/>
        <w:rPr>
          <w:sz w:val="24"/>
          <w:szCs w:val="24"/>
        </w:rPr>
      </w:pPr>
      <w:r>
        <w:rPr>
          <w:sz w:val="20"/>
          <w:szCs w:val="20"/>
        </w:rPr>
        <w:t xml:space="preserve">b) </w:t>
      </w:r>
      <w:r>
        <w:rPr>
          <w:sz w:val="33"/>
          <w:szCs w:val="33"/>
          <w:vertAlign w:val="subscript"/>
        </w:rPr>
        <w:object w:dxaOrig="315" w:dyaOrig="555" w14:anchorId="6C03A182">
          <v:shape id="_x0000_i1046" type="#_x0000_t75" style="width:15.75pt;height:27.75pt" o:ole="">
            <v:imagedata r:id="rId49" o:title=""/>
          </v:shape>
          <o:OLEObject Type="Embed" ProgID="Equation.DSMT4" ShapeID="_x0000_i1046" DrawAspect="Content" ObjectID="_1797647657" r:id="rId50"/>
        </w:object>
      </w:r>
      <w:r>
        <w:rPr>
          <w:sz w:val="20"/>
          <w:szCs w:val="20"/>
        </w:rPr>
        <w:t xml:space="preserve">   </w:t>
      </w:r>
    </w:p>
    <w:p w14:paraId="5A70EC0E" w14:textId="77777777" w:rsidR="00010429" w:rsidRDefault="000B60B2">
      <w:pPr>
        <w:spacing w:after="0" w:line="240" w:lineRule="auto"/>
        <w:ind w:left="227" w:hanging="227"/>
        <w:rPr>
          <w:sz w:val="24"/>
          <w:szCs w:val="24"/>
        </w:rPr>
      </w:pPr>
      <w:r>
        <w:rPr>
          <w:sz w:val="20"/>
          <w:szCs w:val="20"/>
        </w:rPr>
        <w:t xml:space="preserve">c) </w:t>
      </w:r>
      <w:r>
        <w:rPr>
          <w:sz w:val="33"/>
          <w:szCs w:val="33"/>
          <w:vertAlign w:val="subscript"/>
        </w:rPr>
        <w:object w:dxaOrig="315" w:dyaOrig="555" w14:anchorId="6257F7C1">
          <v:shape id="_x0000_i1047" type="#_x0000_t75" style="width:15.75pt;height:27.75pt" o:ole="">
            <v:imagedata r:id="rId51" o:title=""/>
          </v:shape>
          <o:OLEObject Type="Embed" ProgID="Equation.DSMT4" ShapeID="_x0000_i1047" DrawAspect="Content" ObjectID="_1797647658" r:id="rId52"/>
        </w:object>
      </w:r>
      <w:r>
        <w:rPr>
          <w:sz w:val="20"/>
          <w:szCs w:val="20"/>
        </w:rPr>
        <w:t xml:space="preserve">   </w:t>
      </w:r>
    </w:p>
    <w:p w14:paraId="391CBA77" w14:textId="77777777" w:rsidR="00010429" w:rsidRDefault="000B60B2">
      <w:pPr>
        <w:spacing w:after="0" w:line="240" w:lineRule="auto"/>
        <w:ind w:left="227" w:hanging="227"/>
        <w:rPr>
          <w:sz w:val="24"/>
          <w:szCs w:val="24"/>
        </w:rPr>
      </w:pPr>
      <w:r>
        <w:rPr>
          <w:sz w:val="20"/>
          <w:szCs w:val="20"/>
        </w:rPr>
        <w:t xml:space="preserve">d) </w:t>
      </w:r>
      <w:r>
        <w:rPr>
          <w:sz w:val="33"/>
          <w:szCs w:val="33"/>
          <w:vertAlign w:val="subscript"/>
        </w:rPr>
        <w:object w:dxaOrig="315" w:dyaOrig="555" w14:anchorId="63C886F2">
          <v:shape id="_x0000_i1048" type="#_x0000_t75" style="width:15.75pt;height:27.75pt" o:ole="">
            <v:imagedata r:id="rId53" o:title=""/>
          </v:shape>
          <o:OLEObject Type="Embed" ProgID="Equation.DSMT4" ShapeID="_x0000_i1048" DrawAspect="Content" ObjectID="_1797647659" r:id="rId54"/>
        </w:object>
      </w:r>
      <w:r>
        <w:rPr>
          <w:sz w:val="20"/>
          <w:szCs w:val="20"/>
        </w:rPr>
        <w:t xml:space="preserve">   </w:t>
      </w:r>
    </w:p>
    <w:p w14:paraId="1E2A37DB" w14:textId="77777777" w:rsidR="00010429" w:rsidRDefault="000B60B2">
      <w:pPr>
        <w:spacing w:after="0" w:line="240" w:lineRule="auto"/>
        <w:ind w:left="227" w:hanging="227"/>
        <w:rPr>
          <w:sz w:val="24"/>
          <w:szCs w:val="24"/>
        </w:rPr>
      </w:pPr>
      <w:r>
        <w:rPr>
          <w:sz w:val="20"/>
          <w:szCs w:val="20"/>
        </w:rPr>
        <w:t xml:space="preserve">e) </w:t>
      </w:r>
      <w:r>
        <w:rPr>
          <w:sz w:val="33"/>
          <w:szCs w:val="33"/>
          <w:vertAlign w:val="subscript"/>
        </w:rPr>
        <w:object w:dxaOrig="315" w:dyaOrig="555" w14:anchorId="1EEDD7F8">
          <v:shape id="_x0000_i1049" type="#_x0000_t75" style="width:15.75pt;height:27.75pt" o:ole="">
            <v:imagedata r:id="rId55" o:title=""/>
          </v:shape>
          <o:OLEObject Type="Embed" ProgID="Equation.DSMT4" ShapeID="_x0000_i1049" DrawAspect="Content" ObjectID="_1797647660" r:id="rId56"/>
        </w:object>
      </w:r>
      <w:r>
        <w:rPr>
          <w:sz w:val="20"/>
          <w:szCs w:val="20"/>
        </w:rPr>
        <w:t xml:space="preserve">   </w:t>
      </w:r>
    </w:p>
    <w:p w14:paraId="54AD911E" w14:textId="77777777" w:rsidR="00010429" w:rsidRDefault="000B60B2">
      <w:pPr>
        <w:spacing w:after="0" w:line="240" w:lineRule="auto"/>
      </w:pPr>
      <w:r>
        <w:rPr>
          <w:sz w:val="20"/>
          <w:szCs w:val="20"/>
        </w:rPr>
        <w:t xml:space="preserve"> </w:t>
      </w:r>
    </w:p>
    <w:p w14:paraId="21A50D75" w14:textId="77777777" w:rsidR="00010429" w:rsidRDefault="000B60B2">
      <w:pPr>
        <w:widowControl w:val="0"/>
        <w:spacing w:after="0" w:line="240" w:lineRule="auto"/>
      </w:pPr>
      <w:r>
        <w:rPr>
          <w:sz w:val="20"/>
          <w:szCs w:val="20"/>
        </w:rPr>
        <w:t xml:space="preserve">13) Márcia vai sortear um número entre 1 e 2025. Qual a probabilidade de o número sorteado ser múltiplo de 3 ou de 7? </w:t>
      </w:r>
    </w:p>
    <w:p w14:paraId="54020803" w14:textId="77777777" w:rsidR="00010429" w:rsidRDefault="000B60B2">
      <w:pPr>
        <w:spacing w:after="0" w:line="240" w:lineRule="auto"/>
        <w:ind w:left="227" w:hanging="227"/>
        <w:rPr>
          <w:sz w:val="24"/>
          <w:szCs w:val="24"/>
        </w:rPr>
      </w:pPr>
      <w:r>
        <w:rPr>
          <w:sz w:val="20"/>
          <w:szCs w:val="20"/>
        </w:rPr>
        <w:t xml:space="preserve">a) </w:t>
      </w:r>
      <w:r>
        <w:rPr>
          <w:sz w:val="33"/>
          <w:szCs w:val="33"/>
          <w:vertAlign w:val="subscript"/>
        </w:rPr>
        <w:object w:dxaOrig="615" w:dyaOrig="555" w14:anchorId="258307B5">
          <v:shape id="_x0000_i1050" type="#_x0000_t75" style="width:30.75pt;height:27.75pt" o:ole="">
            <v:imagedata r:id="rId57" o:title=""/>
          </v:shape>
          <o:OLEObject Type="Embed" ProgID="Equation.DSMT4" ShapeID="_x0000_i1050" DrawAspect="Content" ObjectID="_1797647661" r:id="rId58"/>
        </w:object>
      </w:r>
      <w:r>
        <w:rPr>
          <w:sz w:val="18"/>
          <w:szCs w:val="18"/>
        </w:rPr>
        <w:t xml:space="preserve"> </w:t>
      </w:r>
      <w:r>
        <w:rPr>
          <w:sz w:val="20"/>
          <w:szCs w:val="20"/>
        </w:rPr>
        <w:t xml:space="preserve">  </w:t>
      </w:r>
    </w:p>
    <w:p w14:paraId="6CFA3201" w14:textId="77777777" w:rsidR="00010429" w:rsidRDefault="000B60B2">
      <w:pPr>
        <w:spacing w:after="0" w:line="240" w:lineRule="auto"/>
        <w:ind w:left="227" w:hanging="227"/>
        <w:rPr>
          <w:sz w:val="24"/>
          <w:szCs w:val="24"/>
        </w:rPr>
      </w:pPr>
      <w:r>
        <w:rPr>
          <w:sz w:val="20"/>
          <w:szCs w:val="20"/>
        </w:rPr>
        <w:t xml:space="preserve">b) </w:t>
      </w:r>
      <w:r>
        <w:rPr>
          <w:sz w:val="33"/>
          <w:szCs w:val="33"/>
          <w:vertAlign w:val="subscript"/>
        </w:rPr>
        <w:object w:dxaOrig="615" w:dyaOrig="555" w14:anchorId="2ECB7097">
          <v:shape id="_x0000_i1051" type="#_x0000_t75" style="width:30.75pt;height:27.75pt" o:ole="">
            <v:imagedata r:id="rId59" o:title=""/>
          </v:shape>
          <o:OLEObject Type="Embed" ProgID="Equation.DSMT4" ShapeID="_x0000_i1051" DrawAspect="Content" ObjectID="_1797647662" r:id="rId60"/>
        </w:object>
      </w:r>
      <w:r>
        <w:rPr>
          <w:sz w:val="18"/>
          <w:szCs w:val="18"/>
        </w:rPr>
        <w:t xml:space="preserve"> </w:t>
      </w:r>
      <w:r>
        <w:rPr>
          <w:sz w:val="20"/>
          <w:szCs w:val="20"/>
        </w:rPr>
        <w:t xml:space="preserve">  </w:t>
      </w:r>
    </w:p>
    <w:p w14:paraId="555D452D" w14:textId="77777777" w:rsidR="00010429" w:rsidRDefault="000B60B2">
      <w:pPr>
        <w:spacing w:after="0" w:line="240" w:lineRule="auto"/>
        <w:ind w:left="227" w:hanging="227"/>
        <w:rPr>
          <w:sz w:val="24"/>
          <w:szCs w:val="24"/>
        </w:rPr>
      </w:pPr>
      <w:r>
        <w:rPr>
          <w:sz w:val="20"/>
          <w:szCs w:val="20"/>
        </w:rPr>
        <w:t xml:space="preserve">c) </w:t>
      </w:r>
      <w:r>
        <w:rPr>
          <w:sz w:val="33"/>
          <w:szCs w:val="33"/>
          <w:vertAlign w:val="subscript"/>
        </w:rPr>
        <w:object w:dxaOrig="615" w:dyaOrig="555" w14:anchorId="4DAB0F6C">
          <v:shape id="_x0000_i1052" type="#_x0000_t75" style="width:30.75pt;height:27.75pt" o:ole="">
            <v:imagedata r:id="rId61" o:title=""/>
          </v:shape>
          <o:OLEObject Type="Embed" ProgID="Equation.DSMT4" ShapeID="_x0000_i1052" DrawAspect="Content" ObjectID="_1797647663" r:id="rId62"/>
        </w:object>
      </w:r>
      <w:r>
        <w:rPr>
          <w:sz w:val="18"/>
          <w:szCs w:val="18"/>
        </w:rPr>
        <w:t xml:space="preserve"> </w:t>
      </w:r>
      <w:r>
        <w:rPr>
          <w:sz w:val="20"/>
          <w:szCs w:val="20"/>
        </w:rPr>
        <w:t xml:space="preserve">  </w:t>
      </w:r>
    </w:p>
    <w:p w14:paraId="7633B014" w14:textId="77777777" w:rsidR="00010429" w:rsidRDefault="000B60B2">
      <w:pPr>
        <w:spacing w:after="0" w:line="240" w:lineRule="auto"/>
        <w:ind w:left="227" w:hanging="227"/>
        <w:rPr>
          <w:sz w:val="24"/>
          <w:szCs w:val="24"/>
        </w:rPr>
      </w:pPr>
      <w:r>
        <w:rPr>
          <w:sz w:val="20"/>
          <w:szCs w:val="20"/>
        </w:rPr>
        <w:t xml:space="preserve">d) </w:t>
      </w:r>
      <w:r>
        <w:rPr>
          <w:sz w:val="33"/>
          <w:szCs w:val="33"/>
          <w:vertAlign w:val="subscript"/>
        </w:rPr>
        <w:object w:dxaOrig="615" w:dyaOrig="555" w14:anchorId="367B6F69">
          <v:shape id="_x0000_i1053" type="#_x0000_t75" style="width:30.75pt;height:27.75pt" o:ole="">
            <v:imagedata r:id="rId63" o:title=""/>
          </v:shape>
          <o:OLEObject Type="Embed" ProgID="Equation.DSMT4" ShapeID="_x0000_i1053" DrawAspect="Content" ObjectID="_1797647664" r:id="rId64"/>
        </w:object>
      </w:r>
      <w:r>
        <w:rPr>
          <w:sz w:val="18"/>
          <w:szCs w:val="18"/>
        </w:rPr>
        <w:t xml:space="preserve"> </w:t>
      </w:r>
      <w:r>
        <w:rPr>
          <w:sz w:val="20"/>
          <w:szCs w:val="20"/>
        </w:rPr>
        <w:t xml:space="preserve">  </w:t>
      </w:r>
    </w:p>
    <w:p w14:paraId="37F6DC36" w14:textId="77777777" w:rsidR="00010429" w:rsidRDefault="000B60B2">
      <w:pPr>
        <w:spacing w:after="0" w:line="240" w:lineRule="auto"/>
      </w:pPr>
      <w:r>
        <w:rPr>
          <w:sz w:val="20"/>
          <w:szCs w:val="20"/>
        </w:rPr>
        <w:t xml:space="preserve"> </w:t>
      </w:r>
    </w:p>
    <w:p w14:paraId="146AE1A8" w14:textId="77777777" w:rsidR="00010429" w:rsidRDefault="000B60B2">
      <w:pPr>
        <w:widowControl w:val="0"/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15) </w:t>
      </w:r>
      <w:r>
        <w:rPr>
          <w:rFonts w:ascii="Times New Roman" w:hAnsi="Times New Roman"/>
          <w:sz w:val="20"/>
          <w:szCs w:val="20"/>
        </w:rPr>
        <w:t xml:space="preserve">Carla tem 3 fichas na </w:t>
      </w:r>
      <w:proofErr w:type="spellStart"/>
      <w:r>
        <w:rPr>
          <w:rFonts w:ascii="Times New Roman" w:hAnsi="Times New Roman"/>
          <w:sz w:val="20"/>
          <w:szCs w:val="20"/>
        </w:rPr>
        <w:t>măo</w:t>
      </w:r>
      <w:proofErr w:type="spellEnd"/>
      <w:r>
        <w:rPr>
          <w:rFonts w:ascii="Times New Roman" w:hAnsi="Times New Roman"/>
          <w:sz w:val="20"/>
          <w:szCs w:val="20"/>
        </w:rPr>
        <w:t xml:space="preserve">: 1 rosa, 1 verde e 1 amarela. Fernanda tem 4 fichas na </w:t>
      </w:r>
      <w:proofErr w:type="spellStart"/>
      <w:r>
        <w:rPr>
          <w:rFonts w:ascii="Times New Roman" w:hAnsi="Times New Roman"/>
          <w:sz w:val="20"/>
          <w:szCs w:val="20"/>
        </w:rPr>
        <w:t>măo</w:t>
      </w:r>
      <w:proofErr w:type="spellEnd"/>
      <w:r>
        <w:rPr>
          <w:rFonts w:ascii="Times New Roman" w:hAnsi="Times New Roman"/>
          <w:sz w:val="20"/>
          <w:szCs w:val="20"/>
        </w:rPr>
        <w:t>: 2 rosas, 1 azul e 1 verde.</w:t>
      </w:r>
    </w:p>
    <w:p w14:paraId="635F9BEF" w14:textId="77777777" w:rsidR="00010429" w:rsidRDefault="000B60B2">
      <w:pPr>
        <w:widowControl w:val="0"/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Cada uma delas pega uma ficha aleatoriamente para mostrar ŕ outra.</w:t>
      </w:r>
    </w:p>
    <w:p w14:paraId="65EDF89D" w14:textId="77777777" w:rsidR="00010429" w:rsidRDefault="00010429">
      <w:pPr>
        <w:widowControl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7567823D" w14:textId="77777777" w:rsidR="00010429" w:rsidRDefault="000B60B2">
      <w:pPr>
        <w:widowControl w:val="0"/>
        <w:spacing w:after="0" w:line="240" w:lineRule="auto"/>
      </w:pPr>
      <w:r>
        <w:rPr>
          <w:rFonts w:ascii="Times New Roman" w:hAnsi="Times New Roman"/>
          <w:sz w:val="20"/>
          <w:szCs w:val="20"/>
        </w:rPr>
        <w:t xml:space="preserve">A probabilidade de as duas fichas terem a mesma cor é de: </w:t>
      </w:r>
    </w:p>
    <w:p w14:paraId="1EFC4AE2" w14:textId="77777777" w:rsidR="00010429" w:rsidRDefault="000B60B2">
      <w:pPr>
        <w:spacing w:after="0" w:line="240" w:lineRule="auto"/>
        <w:ind w:left="227" w:hanging="227"/>
        <w:rPr>
          <w:sz w:val="24"/>
          <w:szCs w:val="24"/>
        </w:rPr>
      </w:pPr>
      <w:r>
        <w:rPr>
          <w:sz w:val="20"/>
          <w:szCs w:val="20"/>
        </w:rPr>
        <w:t xml:space="preserve">a) </w:t>
      </w:r>
      <w:r>
        <w:rPr>
          <w:sz w:val="33"/>
          <w:szCs w:val="33"/>
          <w:vertAlign w:val="subscript"/>
        </w:rPr>
        <w:object w:dxaOrig="285" w:dyaOrig="540" w14:anchorId="386DEC6E">
          <v:shape id="_x0000_i1054" type="#_x0000_t75" style="width:14.25pt;height:27pt" o:ole="">
            <v:imagedata r:id="rId65" o:title=""/>
          </v:shape>
          <o:OLEObject Type="Embed" ProgID="Equation.DSMT4" ShapeID="_x0000_i1054" DrawAspect="Content" ObjectID="_1797647665" r:id="rId66"/>
        </w:object>
      </w:r>
      <w:r>
        <w:rPr>
          <w:sz w:val="20"/>
          <w:szCs w:val="20"/>
        </w:rPr>
        <w:t xml:space="preserve">   </w:t>
      </w:r>
    </w:p>
    <w:p w14:paraId="4FD18928" w14:textId="77777777" w:rsidR="00010429" w:rsidRDefault="000B60B2">
      <w:pPr>
        <w:spacing w:after="0" w:line="240" w:lineRule="auto"/>
        <w:ind w:left="227" w:hanging="227"/>
        <w:rPr>
          <w:sz w:val="24"/>
          <w:szCs w:val="24"/>
        </w:rPr>
      </w:pPr>
      <w:r>
        <w:rPr>
          <w:sz w:val="20"/>
          <w:szCs w:val="20"/>
        </w:rPr>
        <w:t xml:space="preserve">b) </w:t>
      </w:r>
      <w:r>
        <w:rPr>
          <w:sz w:val="33"/>
          <w:szCs w:val="33"/>
          <w:vertAlign w:val="subscript"/>
        </w:rPr>
        <w:object w:dxaOrig="285" w:dyaOrig="540" w14:anchorId="6C141744">
          <v:shape id="_x0000_i1055" type="#_x0000_t75" style="width:14.25pt;height:27pt" o:ole="">
            <v:imagedata r:id="rId67" o:title=""/>
          </v:shape>
          <o:OLEObject Type="Embed" ProgID="Equation.DSMT4" ShapeID="_x0000_i1055" DrawAspect="Content" ObjectID="_1797647666" r:id="rId68"/>
        </w:object>
      </w:r>
      <w:r>
        <w:rPr>
          <w:sz w:val="20"/>
          <w:szCs w:val="20"/>
        </w:rPr>
        <w:t xml:space="preserve">   </w:t>
      </w:r>
    </w:p>
    <w:p w14:paraId="3487A131" w14:textId="77777777" w:rsidR="00010429" w:rsidRDefault="000B60B2">
      <w:pPr>
        <w:spacing w:after="0" w:line="240" w:lineRule="auto"/>
        <w:ind w:left="227" w:hanging="227"/>
        <w:rPr>
          <w:sz w:val="24"/>
          <w:szCs w:val="24"/>
        </w:rPr>
      </w:pPr>
      <w:r>
        <w:rPr>
          <w:sz w:val="20"/>
          <w:szCs w:val="20"/>
        </w:rPr>
        <w:t xml:space="preserve">c) </w:t>
      </w:r>
      <w:r>
        <w:rPr>
          <w:sz w:val="33"/>
          <w:szCs w:val="33"/>
          <w:vertAlign w:val="subscript"/>
        </w:rPr>
        <w:object w:dxaOrig="285" w:dyaOrig="555" w14:anchorId="59CD8DB4">
          <v:shape id="_x0000_i1056" type="#_x0000_t75" style="width:14.25pt;height:27.75pt" o:ole="">
            <v:imagedata r:id="rId69" o:title=""/>
          </v:shape>
          <o:OLEObject Type="Embed" ProgID="Equation.DSMT4" ShapeID="_x0000_i1056" DrawAspect="Content" ObjectID="_1797647667" r:id="rId70"/>
        </w:object>
      </w:r>
      <w:r>
        <w:rPr>
          <w:sz w:val="20"/>
          <w:szCs w:val="20"/>
        </w:rPr>
        <w:t xml:space="preserve">   </w:t>
      </w:r>
    </w:p>
    <w:p w14:paraId="523FB096" w14:textId="77777777" w:rsidR="00010429" w:rsidRDefault="000B60B2">
      <w:pPr>
        <w:spacing w:after="0" w:line="240" w:lineRule="auto"/>
        <w:ind w:left="227" w:hanging="227"/>
        <w:rPr>
          <w:sz w:val="24"/>
          <w:szCs w:val="24"/>
        </w:rPr>
      </w:pPr>
      <w:r>
        <w:rPr>
          <w:sz w:val="20"/>
          <w:szCs w:val="20"/>
        </w:rPr>
        <w:t xml:space="preserve">d) </w:t>
      </w:r>
      <w:r>
        <w:rPr>
          <w:sz w:val="33"/>
          <w:szCs w:val="33"/>
          <w:vertAlign w:val="subscript"/>
        </w:rPr>
        <w:object w:dxaOrig="285" w:dyaOrig="555" w14:anchorId="3DC211ED">
          <v:shape id="_x0000_i1057" type="#_x0000_t75" style="width:14.25pt;height:27.75pt" o:ole="">
            <v:imagedata r:id="rId71" o:title=""/>
          </v:shape>
          <o:OLEObject Type="Embed" ProgID="Equation.DSMT4" ShapeID="_x0000_i1057" DrawAspect="Content" ObjectID="_1797647668" r:id="rId72"/>
        </w:object>
      </w:r>
      <w:r>
        <w:rPr>
          <w:sz w:val="20"/>
          <w:szCs w:val="20"/>
        </w:rPr>
        <w:t xml:space="preserve">   </w:t>
      </w:r>
    </w:p>
    <w:p w14:paraId="706657E3" w14:textId="77777777" w:rsidR="00010429" w:rsidRDefault="000B60B2">
      <w:pPr>
        <w:spacing w:after="0" w:line="240" w:lineRule="auto"/>
        <w:ind w:left="227" w:hanging="227"/>
        <w:rPr>
          <w:sz w:val="24"/>
          <w:szCs w:val="24"/>
        </w:rPr>
      </w:pPr>
      <w:r>
        <w:rPr>
          <w:sz w:val="20"/>
          <w:szCs w:val="20"/>
        </w:rPr>
        <w:lastRenderedPageBreak/>
        <w:t xml:space="preserve">e) </w:t>
      </w:r>
      <w:r>
        <w:rPr>
          <w:sz w:val="33"/>
          <w:szCs w:val="33"/>
          <w:vertAlign w:val="subscript"/>
        </w:rPr>
        <w:object w:dxaOrig="285" w:dyaOrig="540" w14:anchorId="59367B47">
          <v:shape id="_x0000_i1058" type="#_x0000_t75" style="width:14.25pt;height:27pt" o:ole="">
            <v:imagedata r:id="rId73" o:title=""/>
          </v:shape>
          <o:OLEObject Type="Embed" ProgID="Equation.DSMT4" ShapeID="_x0000_i1058" DrawAspect="Content" ObjectID="_1797647669" r:id="rId74"/>
        </w:object>
      </w:r>
      <w:r>
        <w:rPr>
          <w:sz w:val="20"/>
          <w:szCs w:val="20"/>
        </w:rPr>
        <w:t xml:space="preserve">   </w:t>
      </w:r>
    </w:p>
    <w:p w14:paraId="214680CD" w14:textId="77777777" w:rsidR="00010429" w:rsidRDefault="000B60B2">
      <w:pPr>
        <w:spacing w:after="0" w:line="240" w:lineRule="auto"/>
      </w:pPr>
      <w:r>
        <w:rPr>
          <w:sz w:val="20"/>
          <w:szCs w:val="20"/>
        </w:rPr>
        <w:t xml:space="preserve"> </w:t>
      </w:r>
    </w:p>
    <w:p w14:paraId="28C7EA27" w14:textId="77777777" w:rsidR="00010429" w:rsidRDefault="000B60B2">
      <w:pPr>
        <w:widowControl w:val="0"/>
        <w:spacing w:after="0" w:line="240" w:lineRule="auto"/>
      </w:pPr>
      <w:r>
        <w:rPr>
          <w:sz w:val="20"/>
          <w:szCs w:val="20"/>
        </w:rPr>
        <w:t xml:space="preserve">15) Em uma urna há 5 bolas vermelhas e as demais bolas são amarelas, de modo que, ao retirar-se aleatoriamente uma bola dessa urna, a probabilidade de ela ser amarela é </w:t>
      </w:r>
      <w:r>
        <w:rPr>
          <w:sz w:val="33"/>
          <w:szCs w:val="33"/>
          <w:vertAlign w:val="subscript"/>
        </w:rPr>
        <w:object w:dxaOrig="285" w:dyaOrig="555" w14:anchorId="1A2425E4">
          <v:shape id="_x0000_i1059" type="#_x0000_t75" style="width:14.25pt;height:27.75pt" o:ole="">
            <v:imagedata r:id="rId75" o:title=""/>
          </v:shape>
          <o:OLEObject Type="Embed" ProgID="Equation.DSMT4" ShapeID="_x0000_i1059" DrawAspect="Content" ObjectID="_1797647670" r:id="rId76"/>
        </w:object>
      </w:r>
      <w:r>
        <w:rPr>
          <w:sz w:val="20"/>
          <w:szCs w:val="20"/>
        </w:rPr>
        <w:t xml:space="preserve"> O número total de bolas que há nessa urna é </w:t>
      </w:r>
    </w:p>
    <w:p w14:paraId="186E9E0E" w14:textId="77777777" w:rsidR="00010429" w:rsidRDefault="000B60B2">
      <w:pPr>
        <w:spacing w:after="0" w:line="240" w:lineRule="auto"/>
        <w:ind w:left="227" w:hanging="227"/>
        <w:rPr>
          <w:sz w:val="24"/>
          <w:szCs w:val="24"/>
        </w:rPr>
      </w:pPr>
      <w:r>
        <w:rPr>
          <w:sz w:val="20"/>
          <w:szCs w:val="20"/>
        </w:rPr>
        <w:t xml:space="preserve">a) 10.   </w:t>
      </w:r>
    </w:p>
    <w:p w14:paraId="66B2484A" w14:textId="77777777" w:rsidR="00010429" w:rsidRDefault="000B60B2">
      <w:pPr>
        <w:spacing w:after="0" w:line="240" w:lineRule="auto"/>
        <w:ind w:left="227" w:hanging="227"/>
        <w:rPr>
          <w:sz w:val="24"/>
          <w:szCs w:val="24"/>
        </w:rPr>
      </w:pPr>
      <w:r>
        <w:rPr>
          <w:sz w:val="20"/>
          <w:szCs w:val="20"/>
        </w:rPr>
        <w:t xml:space="preserve">b) 15.   </w:t>
      </w:r>
    </w:p>
    <w:p w14:paraId="608C2A7A" w14:textId="77777777" w:rsidR="00010429" w:rsidRDefault="000B60B2">
      <w:pPr>
        <w:spacing w:after="0" w:line="240" w:lineRule="auto"/>
        <w:ind w:left="227" w:hanging="227"/>
        <w:rPr>
          <w:sz w:val="24"/>
          <w:szCs w:val="24"/>
        </w:rPr>
      </w:pPr>
      <w:r>
        <w:rPr>
          <w:rFonts w:ascii="Times New Roman" w:hAnsi="Times New Roman"/>
          <w:sz w:val="20"/>
          <w:szCs w:val="20"/>
        </w:rPr>
        <w:t xml:space="preserve">c) </w:t>
      </w:r>
      <w:r>
        <w:rPr>
          <w:sz w:val="20"/>
          <w:szCs w:val="20"/>
        </w:rPr>
        <w:t xml:space="preserve">21. </w:t>
      </w:r>
      <w:r>
        <w:rPr>
          <w:rFonts w:ascii="Times New Roman" w:hAnsi="Times New Roman"/>
          <w:sz w:val="20"/>
          <w:szCs w:val="20"/>
        </w:rPr>
        <w:t xml:space="preserve"> </w:t>
      </w:r>
      <w:r>
        <w:rPr>
          <w:sz w:val="20"/>
          <w:szCs w:val="20"/>
        </w:rPr>
        <w:t xml:space="preserve"> </w:t>
      </w:r>
    </w:p>
    <w:p w14:paraId="7C46843A" w14:textId="77777777" w:rsidR="00010429" w:rsidRDefault="000B60B2">
      <w:pPr>
        <w:spacing w:after="0" w:line="240" w:lineRule="auto"/>
        <w:ind w:left="227" w:hanging="227"/>
        <w:rPr>
          <w:sz w:val="24"/>
          <w:szCs w:val="24"/>
        </w:rPr>
      </w:pPr>
      <w:r>
        <w:rPr>
          <w:sz w:val="20"/>
          <w:szCs w:val="20"/>
        </w:rPr>
        <w:t xml:space="preserve">d) 12.   </w:t>
      </w:r>
    </w:p>
    <w:p w14:paraId="384B9337" w14:textId="77777777" w:rsidR="00010429" w:rsidRDefault="000B60B2">
      <w:pPr>
        <w:spacing w:after="0" w:line="240" w:lineRule="auto"/>
        <w:ind w:left="227" w:hanging="227"/>
        <w:rPr>
          <w:sz w:val="24"/>
          <w:szCs w:val="24"/>
        </w:rPr>
      </w:pPr>
      <w:r>
        <w:rPr>
          <w:sz w:val="20"/>
          <w:szCs w:val="20"/>
        </w:rPr>
        <w:t xml:space="preserve">e) 18.   </w:t>
      </w:r>
    </w:p>
    <w:p w14:paraId="465B7F6B" w14:textId="77777777" w:rsidR="00010429" w:rsidRDefault="000B60B2">
      <w:pPr>
        <w:spacing w:after="0" w:line="240" w:lineRule="auto"/>
      </w:pPr>
      <w:r>
        <w:rPr>
          <w:sz w:val="20"/>
          <w:szCs w:val="20"/>
        </w:rPr>
        <w:t xml:space="preserve"> </w:t>
      </w:r>
    </w:p>
    <w:p w14:paraId="3F340EED" w14:textId="77777777" w:rsidR="00010429" w:rsidRDefault="000B60B2">
      <w:pPr>
        <w:widowControl w:val="0"/>
        <w:spacing w:after="0" w:line="240" w:lineRule="auto"/>
      </w:pPr>
      <w:r>
        <w:rPr>
          <w:sz w:val="20"/>
          <w:szCs w:val="20"/>
        </w:rPr>
        <w:t xml:space="preserve">16) Uma loja tem em estoque geladeiras das marcas A, B e C, na proporção de 40%, 20% e 40%, respectivamente. Sabe-se que 1% das geladeiras da marca A, 1% das geladeiras da marca B e 5% das geladeiras da marca C, em estoque, estão com defeito de fabricação. Sabe-se que Mariana comprou uma geladeira do estoque dessa loja, e ela estava com defeito. A probabilidade de que a geladeira comprada por ela tenha sido da marca B é de </w:t>
      </w:r>
    </w:p>
    <w:p w14:paraId="4B2D78E2" w14:textId="77777777" w:rsidR="00010429" w:rsidRDefault="000B60B2">
      <w:pPr>
        <w:spacing w:after="0" w:line="240" w:lineRule="auto"/>
        <w:ind w:left="227" w:hanging="227"/>
        <w:rPr>
          <w:sz w:val="24"/>
          <w:szCs w:val="24"/>
        </w:rPr>
      </w:pPr>
      <w:r>
        <w:rPr>
          <w:sz w:val="20"/>
          <w:szCs w:val="20"/>
        </w:rPr>
        <w:t xml:space="preserve">a) </w:t>
      </w:r>
      <w:r>
        <w:rPr>
          <w:sz w:val="33"/>
          <w:szCs w:val="33"/>
          <w:vertAlign w:val="subscript"/>
        </w:rPr>
        <w:object w:dxaOrig="315" w:dyaOrig="555" w14:anchorId="77CE6029">
          <v:shape id="_x0000_i1060" type="#_x0000_t75" style="width:15.75pt;height:27.75pt" o:ole="">
            <v:imagedata r:id="rId77" o:title=""/>
          </v:shape>
          <o:OLEObject Type="Embed" ProgID="Equation.DSMT4" ShapeID="_x0000_i1060" DrawAspect="Content" ObjectID="_1797647671" r:id="rId78"/>
        </w:object>
      </w:r>
      <w:r>
        <w:rPr>
          <w:sz w:val="20"/>
          <w:szCs w:val="20"/>
        </w:rPr>
        <w:t xml:space="preserve">   </w:t>
      </w:r>
    </w:p>
    <w:p w14:paraId="2A834753" w14:textId="77777777" w:rsidR="00010429" w:rsidRDefault="000B60B2">
      <w:pPr>
        <w:spacing w:after="0" w:line="240" w:lineRule="auto"/>
        <w:ind w:left="227" w:hanging="227"/>
        <w:rPr>
          <w:sz w:val="24"/>
          <w:szCs w:val="24"/>
        </w:rPr>
      </w:pPr>
      <w:r>
        <w:rPr>
          <w:sz w:val="20"/>
          <w:szCs w:val="20"/>
        </w:rPr>
        <w:t xml:space="preserve">b) </w:t>
      </w:r>
      <w:r>
        <w:rPr>
          <w:sz w:val="33"/>
          <w:szCs w:val="33"/>
          <w:vertAlign w:val="subscript"/>
        </w:rPr>
        <w:object w:dxaOrig="435" w:dyaOrig="555" w14:anchorId="434BF7E9">
          <v:shape id="_x0000_i1061" type="#_x0000_t75" style="width:21.75pt;height:27.75pt" o:ole="">
            <v:imagedata r:id="rId79" o:title=""/>
          </v:shape>
          <o:OLEObject Type="Embed" ProgID="Equation.DSMT4" ShapeID="_x0000_i1061" DrawAspect="Content" ObjectID="_1797647672" r:id="rId80"/>
        </w:object>
      </w:r>
      <w:r>
        <w:rPr>
          <w:sz w:val="20"/>
          <w:szCs w:val="20"/>
        </w:rPr>
        <w:t xml:space="preserve">   </w:t>
      </w:r>
    </w:p>
    <w:p w14:paraId="09541119" w14:textId="77777777" w:rsidR="00010429" w:rsidRDefault="000B60B2">
      <w:pPr>
        <w:spacing w:after="0" w:line="240" w:lineRule="auto"/>
        <w:ind w:left="227" w:hanging="227"/>
        <w:rPr>
          <w:sz w:val="24"/>
          <w:szCs w:val="24"/>
        </w:rPr>
      </w:pPr>
      <w:r>
        <w:rPr>
          <w:sz w:val="20"/>
          <w:szCs w:val="20"/>
        </w:rPr>
        <w:t xml:space="preserve">c) </w:t>
      </w:r>
      <w:r>
        <w:rPr>
          <w:sz w:val="33"/>
          <w:szCs w:val="33"/>
          <w:vertAlign w:val="subscript"/>
        </w:rPr>
        <w:object w:dxaOrig="315" w:dyaOrig="555" w14:anchorId="54727897">
          <v:shape id="_x0000_i1062" type="#_x0000_t75" style="width:15.75pt;height:27.75pt" o:ole="">
            <v:imagedata r:id="rId81" o:title=""/>
          </v:shape>
          <o:OLEObject Type="Embed" ProgID="Equation.DSMT4" ShapeID="_x0000_i1062" DrawAspect="Content" ObjectID="_1797647673" r:id="rId82"/>
        </w:object>
      </w:r>
      <w:r>
        <w:rPr>
          <w:sz w:val="20"/>
          <w:szCs w:val="20"/>
        </w:rPr>
        <w:t xml:space="preserve">   </w:t>
      </w:r>
    </w:p>
    <w:p w14:paraId="7920ACAB" w14:textId="77777777" w:rsidR="00010429" w:rsidRDefault="000B60B2">
      <w:pPr>
        <w:spacing w:after="0" w:line="240" w:lineRule="auto"/>
        <w:ind w:left="227" w:hanging="227"/>
        <w:rPr>
          <w:sz w:val="24"/>
          <w:szCs w:val="24"/>
        </w:rPr>
      </w:pPr>
      <w:r>
        <w:rPr>
          <w:sz w:val="20"/>
          <w:szCs w:val="20"/>
        </w:rPr>
        <w:t xml:space="preserve">d) </w:t>
      </w:r>
      <w:r>
        <w:rPr>
          <w:sz w:val="33"/>
          <w:szCs w:val="33"/>
          <w:vertAlign w:val="subscript"/>
        </w:rPr>
        <w:object w:dxaOrig="435" w:dyaOrig="555" w14:anchorId="4689159E">
          <v:shape id="_x0000_i1063" type="#_x0000_t75" style="width:21.75pt;height:27.75pt" o:ole="">
            <v:imagedata r:id="rId83" o:title=""/>
          </v:shape>
          <o:OLEObject Type="Embed" ProgID="Equation.DSMT4" ShapeID="_x0000_i1063" DrawAspect="Content" ObjectID="_1797647674" r:id="rId84"/>
        </w:object>
      </w:r>
      <w:r>
        <w:rPr>
          <w:sz w:val="20"/>
          <w:szCs w:val="20"/>
        </w:rPr>
        <w:t xml:space="preserve">   </w:t>
      </w:r>
    </w:p>
    <w:p w14:paraId="758D0BFC" w14:textId="77777777" w:rsidR="00010429" w:rsidRDefault="000B60B2">
      <w:pPr>
        <w:spacing w:after="0" w:line="240" w:lineRule="auto"/>
        <w:ind w:left="227" w:hanging="227"/>
        <w:rPr>
          <w:sz w:val="24"/>
          <w:szCs w:val="24"/>
        </w:rPr>
      </w:pPr>
      <w:r>
        <w:rPr>
          <w:sz w:val="20"/>
          <w:szCs w:val="20"/>
        </w:rPr>
        <w:t xml:space="preserve">e) </w:t>
      </w:r>
      <w:r>
        <w:rPr>
          <w:sz w:val="33"/>
          <w:szCs w:val="33"/>
          <w:vertAlign w:val="subscript"/>
        </w:rPr>
        <w:object w:dxaOrig="345" w:dyaOrig="555" w14:anchorId="140F234C">
          <v:shape id="_x0000_i1064" type="#_x0000_t75" style="width:17.25pt;height:27.75pt" o:ole="">
            <v:imagedata r:id="rId85" o:title=""/>
          </v:shape>
          <o:OLEObject Type="Embed" ProgID="Equation.DSMT4" ShapeID="_x0000_i1064" DrawAspect="Content" ObjectID="_1797647675" r:id="rId86"/>
        </w:object>
      </w:r>
      <w:r>
        <w:rPr>
          <w:sz w:val="20"/>
          <w:szCs w:val="20"/>
        </w:rPr>
        <w:t xml:space="preserve">   </w:t>
      </w:r>
    </w:p>
    <w:p w14:paraId="3F11CA18" w14:textId="77777777" w:rsidR="00010429" w:rsidRDefault="000B60B2">
      <w:pPr>
        <w:spacing w:after="0" w:line="240" w:lineRule="auto"/>
      </w:pPr>
      <w:r>
        <w:rPr>
          <w:sz w:val="20"/>
          <w:szCs w:val="20"/>
        </w:rPr>
        <w:t xml:space="preserve"> </w:t>
      </w:r>
    </w:p>
    <w:p w14:paraId="2882C4D3" w14:textId="77777777" w:rsidR="00010429" w:rsidRDefault="000B60B2">
      <w:pPr>
        <w:widowControl w:val="0"/>
        <w:spacing w:after="0" w:line="240" w:lineRule="auto"/>
      </w:pPr>
      <w:r>
        <w:rPr>
          <w:sz w:val="20"/>
          <w:szCs w:val="20"/>
        </w:rPr>
        <w:t xml:space="preserve">17) Uma urna contém cartões com as 26 letras do alfabeto. Retirando- se aleatoriamente 4 cartões de uma única vez dessa urna, a probabilidade de que com eles seja possível, em alguma ordem das letras, formar a palavra VIDA é igual a </w:t>
      </w:r>
    </w:p>
    <w:p w14:paraId="3BC59EC8" w14:textId="77777777" w:rsidR="00010429" w:rsidRDefault="000B60B2">
      <w:pPr>
        <w:spacing w:after="0" w:line="240" w:lineRule="auto"/>
        <w:ind w:left="227" w:hanging="227"/>
        <w:rPr>
          <w:sz w:val="24"/>
          <w:szCs w:val="24"/>
        </w:rPr>
      </w:pPr>
      <w:r>
        <w:rPr>
          <w:sz w:val="20"/>
          <w:szCs w:val="20"/>
        </w:rPr>
        <w:t xml:space="preserve">a) </w:t>
      </w:r>
      <w:r>
        <w:rPr>
          <w:sz w:val="33"/>
          <w:szCs w:val="33"/>
          <w:vertAlign w:val="subscript"/>
        </w:rPr>
        <w:object w:dxaOrig="555" w:dyaOrig="555" w14:anchorId="23C9C65F">
          <v:shape id="_x0000_i1065" type="#_x0000_t75" style="width:27.75pt;height:27.75pt" o:ole="">
            <v:imagedata r:id="rId87" o:title=""/>
          </v:shape>
          <o:OLEObject Type="Embed" ProgID="Equation.DSMT4" ShapeID="_x0000_i1065" DrawAspect="Content" ObjectID="_1797647676" r:id="rId88"/>
        </w:object>
      </w:r>
      <w:r>
        <w:rPr>
          <w:sz w:val="20"/>
          <w:szCs w:val="20"/>
        </w:rPr>
        <w:t xml:space="preserve">   </w:t>
      </w:r>
    </w:p>
    <w:p w14:paraId="2769271D" w14:textId="77777777" w:rsidR="00010429" w:rsidRDefault="000B60B2">
      <w:pPr>
        <w:spacing w:after="0" w:line="240" w:lineRule="auto"/>
        <w:ind w:left="227" w:hanging="227"/>
        <w:rPr>
          <w:sz w:val="24"/>
          <w:szCs w:val="24"/>
        </w:rPr>
      </w:pPr>
      <w:r>
        <w:rPr>
          <w:sz w:val="20"/>
          <w:szCs w:val="20"/>
        </w:rPr>
        <w:t xml:space="preserve">b) </w:t>
      </w:r>
      <w:r>
        <w:rPr>
          <w:sz w:val="33"/>
          <w:szCs w:val="33"/>
          <w:vertAlign w:val="subscript"/>
        </w:rPr>
        <w:object w:dxaOrig="555" w:dyaOrig="555" w14:anchorId="0ECBE0FD">
          <v:shape id="_x0000_i1066" type="#_x0000_t75" style="width:27.75pt;height:27.75pt" o:ole="">
            <v:imagedata r:id="rId89" o:title=""/>
          </v:shape>
          <o:OLEObject Type="Embed" ProgID="Equation.DSMT4" ShapeID="_x0000_i1066" DrawAspect="Content" ObjectID="_1797647677" r:id="rId90"/>
        </w:object>
      </w:r>
      <w:r>
        <w:rPr>
          <w:sz w:val="20"/>
          <w:szCs w:val="20"/>
        </w:rPr>
        <w:t xml:space="preserve">   </w:t>
      </w:r>
    </w:p>
    <w:p w14:paraId="080E4FD1" w14:textId="77777777" w:rsidR="00010429" w:rsidRDefault="000B60B2">
      <w:pPr>
        <w:spacing w:after="0" w:line="240" w:lineRule="auto"/>
        <w:ind w:left="227" w:hanging="227"/>
        <w:rPr>
          <w:sz w:val="24"/>
          <w:szCs w:val="24"/>
        </w:rPr>
      </w:pPr>
      <w:r>
        <w:rPr>
          <w:sz w:val="20"/>
          <w:szCs w:val="20"/>
        </w:rPr>
        <w:t xml:space="preserve">c) </w:t>
      </w:r>
      <w:r>
        <w:rPr>
          <w:sz w:val="33"/>
          <w:szCs w:val="33"/>
          <w:vertAlign w:val="subscript"/>
        </w:rPr>
        <w:object w:dxaOrig="540" w:dyaOrig="555" w14:anchorId="3E82FF69">
          <v:shape id="_x0000_i1067" type="#_x0000_t75" style="width:27pt;height:27.75pt" o:ole="">
            <v:imagedata r:id="rId91" o:title=""/>
          </v:shape>
          <o:OLEObject Type="Embed" ProgID="Equation.DSMT4" ShapeID="_x0000_i1067" DrawAspect="Content" ObjectID="_1797647678" r:id="rId92"/>
        </w:object>
      </w:r>
      <w:r>
        <w:rPr>
          <w:sz w:val="20"/>
          <w:szCs w:val="20"/>
        </w:rPr>
        <w:t xml:space="preserve">   </w:t>
      </w:r>
    </w:p>
    <w:p w14:paraId="2818B4F5" w14:textId="77777777" w:rsidR="00010429" w:rsidRDefault="000B60B2">
      <w:pPr>
        <w:spacing w:after="0" w:line="240" w:lineRule="auto"/>
        <w:ind w:left="227" w:hanging="227"/>
        <w:rPr>
          <w:sz w:val="24"/>
          <w:szCs w:val="24"/>
        </w:rPr>
      </w:pPr>
      <w:r>
        <w:rPr>
          <w:sz w:val="20"/>
          <w:szCs w:val="20"/>
        </w:rPr>
        <w:t xml:space="preserve">d) </w:t>
      </w:r>
      <w:r>
        <w:rPr>
          <w:sz w:val="33"/>
          <w:szCs w:val="33"/>
          <w:vertAlign w:val="subscript"/>
        </w:rPr>
        <w:object w:dxaOrig="660" w:dyaOrig="555" w14:anchorId="428D2D25">
          <v:shape id="_x0000_i1068" type="#_x0000_t75" style="width:33pt;height:27.75pt" o:ole="">
            <v:imagedata r:id="rId93" o:title=""/>
          </v:shape>
          <o:OLEObject Type="Embed" ProgID="Equation.DSMT4" ShapeID="_x0000_i1068" DrawAspect="Content" ObjectID="_1797647679" r:id="rId94"/>
        </w:object>
      </w:r>
      <w:r>
        <w:rPr>
          <w:sz w:val="20"/>
          <w:szCs w:val="20"/>
        </w:rPr>
        <w:t xml:space="preserve">   </w:t>
      </w:r>
    </w:p>
    <w:p w14:paraId="56E2DF0A" w14:textId="77777777" w:rsidR="00010429" w:rsidRDefault="000B60B2">
      <w:pPr>
        <w:spacing w:after="0" w:line="240" w:lineRule="auto"/>
        <w:ind w:left="227" w:hanging="227"/>
        <w:rPr>
          <w:sz w:val="24"/>
          <w:szCs w:val="24"/>
        </w:rPr>
      </w:pPr>
      <w:r>
        <w:rPr>
          <w:sz w:val="20"/>
          <w:szCs w:val="20"/>
        </w:rPr>
        <w:t xml:space="preserve">e) </w:t>
      </w:r>
      <w:r>
        <w:rPr>
          <w:sz w:val="33"/>
          <w:szCs w:val="33"/>
          <w:vertAlign w:val="subscript"/>
        </w:rPr>
        <w:object w:dxaOrig="555" w:dyaOrig="555" w14:anchorId="3D09C1A7">
          <v:shape id="_x0000_i1069" type="#_x0000_t75" style="width:27.75pt;height:27.75pt" o:ole="">
            <v:imagedata r:id="rId95" o:title=""/>
          </v:shape>
          <o:OLEObject Type="Embed" ProgID="Equation.DSMT4" ShapeID="_x0000_i1069" DrawAspect="Content" ObjectID="_1797647680" r:id="rId96"/>
        </w:object>
      </w:r>
      <w:r>
        <w:rPr>
          <w:sz w:val="20"/>
          <w:szCs w:val="20"/>
        </w:rPr>
        <w:t xml:space="preserve">   </w:t>
      </w:r>
    </w:p>
    <w:p w14:paraId="589359C6" w14:textId="77777777" w:rsidR="00010429" w:rsidRDefault="000B60B2">
      <w:pPr>
        <w:spacing w:after="0" w:line="240" w:lineRule="auto"/>
      </w:pPr>
      <w:r>
        <w:rPr>
          <w:sz w:val="20"/>
          <w:szCs w:val="20"/>
        </w:rPr>
        <w:t xml:space="preserve"> </w:t>
      </w:r>
    </w:p>
    <w:p w14:paraId="27E7E449" w14:textId="77777777" w:rsidR="00010429" w:rsidRDefault="000B60B2">
      <w:pPr>
        <w:widowControl w:val="0"/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18) Uma urna contém bolas numeradas de 1 até </w:t>
      </w:r>
      <w:r>
        <w:rPr>
          <w:sz w:val="20"/>
          <w:szCs w:val="20"/>
        </w:rPr>
        <w:lastRenderedPageBreak/>
        <w:t>100. Considere os seguintes eventos associados à retirada aleatória de uma bola dessa urna:</w:t>
      </w:r>
    </w:p>
    <w:p w14:paraId="062D98D1" w14:textId="77777777" w:rsidR="00010429" w:rsidRDefault="00010429">
      <w:pPr>
        <w:widowControl w:val="0"/>
        <w:spacing w:after="0" w:line="240" w:lineRule="auto"/>
        <w:rPr>
          <w:sz w:val="20"/>
          <w:szCs w:val="20"/>
        </w:rPr>
      </w:pPr>
    </w:p>
    <w:p w14:paraId="1E4C4AAB" w14:textId="77777777" w:rsidR="00010429" w:rsidRDefault="000B60B2">
      <w:pPr>
        <w:widowControl w:val="0"/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E</w:t>
      </w:r>
      <w:r>
        <w:rPr>
          <w:sz w:val="20"/>
          <w:szCs w:val="20"/>
          <w:vertAlign w:val="subscript"/>
        </w:rPr>
        <w:t>1</w:t>
      </w:r>
      <w:r>
        <w:rPr>
          <w:sz w:val="20"/>
          <w:szCs w:val="20"/>
        </w:rPr>
        <w:t>: sair um número de 2 algarismos;</w:t>
      </w:r>
    </w:p>
    <w:p w14:paraId="6FD93332" w14:textId="77777777" w:rsidR="00010429" w:rsidRDefault="000B60B2">
      <w:pPr>
        <w:widowControl w:val="0"/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E</w:t>
      </w:r>
      <w:r>
        <w:rPr>
          <w:sz w:val="20"/>
          <w:szCs w:val="20"/>
          <w:vertAlign w:val="subscript"/>
        </w:rPr>
        <w:t>2</w:t>
      </w:r>
      <w:r>
        <w:rPr>
          <w:sz w:val="20"/>
          <w:szCs w:val="20"/>
        </w:rPr>
        <w:t>: sair um número cuja soma de seus algarismos seja igual a 3;</w:t>
      </w:r>
    </w:p>
    <w:p w14:paraId="7A8E0464" w14:textId="77777777" w:rsidR="00010429" w:rsidRDefault="000B60B2">
      <w:pPr>
        <w:widowControl w:val="0"/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E</w:t>
      </w:r>
      <w:r>
        <w:rPr>
          <w:sz w:val="20"/>
          <w:szCs w:val="20"/>
          <w:vertAlign w:val="subscript"/>
        </w:rPr>
        <w:t>3</w:t>
      </w:r>
      <w:r>
        <w:rPr>
          <w:sz w:val="20"/>
          <w:szCs w:val="20"/>
        </w:rPr>
        <w:t>: sair um número estritamente maior que k (sendo k um inteiro de 1 até 100).</w:t>
      </w:r>
    </w:p>
    <w:p w14:paraId="354B5AA7" w14:textId="77777777" w:rsidR="00010429" w:rsidRDefault="00010429">
      <w:pPr>
        <w:widowControl w:val="0"/>
        <w:spacing w:after="0" w:line="240" w:lineRule="auto"/>
        <w:rPr>
          <w:sz w:val="20"/>
          <w:szCs w:val="20"/>
        </w:rPr>
      </w:pPr>
    </w:p>
    <w:p w14:paraId="26E188EB" w14:textId="77777777" w:rsidR="00010429" w:rsidRDefault="000B60B2">
      <w:pPr>
        <w:widowControl w:val="0"/>
        <w:spacing w:after="0" w:line="240" w:lineRule="auto"/>
      </w:pPr>
      <w:r>
        <w:rPr>
          <w:sz w:val="20"/>
          <w:szCs w:val="20"/>
        </w:rPr>
        <w:t xml:space="preserve">Sendo </w:t>
      </w:r>
      <w:r>
        <w:rPr>
          <w:sz w:val="33"/>
          <w:szCs w:val="33"/>
          <w:vertAlign w:val="subscript"/>
        </w:rPr>
        <w:object w:dxaOrig="1965" w:dyaOrig="300" w14:anchorId="3A56FC02">
          <v:shape id="_x0000_i1070" type="#_x0000_t75" style="width:98.25pt;height:15pt" o:ole="">
            <v:imagedata r:id="rId97" o:title=""/>
          </v:shape>
          <o:OLEObject Type="Embed" ProgID="Equation.DSMT4" ShapeID="_x0000_i1070" DrawAspect="Content" ObjectID="_1797647681" r:id="rId98"/>
        </w:object>
      </w:r>
      <w:r>
        <w:rPr>
          <w:sz w:val="20"/>
          <w:szCs w:val="20"/>
        </w:rPr>
        <w:t xml:space="preserve"> a ordenação das probabilidades associadas a cada um dos três eventos, a quantidade de possibilidades distintas para k é igual a </w:t>
      </w:r>
    </w:p>
    <w:p w14:paraId="354E6774" w14:textId="77777777" w:rsidR="00010429" w:rsidRDefault="000B60B2">
      <w:pPr>
        <w:spacing w:after="0" w:line="240" w:lineRule="auto"/>
        <w:ind w:left="227" w:hanging="227"/>
        <w:rPr>
          <w:sz w:val="24"/>
          <w:szCs w:val="24"/>
        </w:rPr>
      </w:pPr>
      <w:r>
        <w:rPr>
          <w:sz w:val="20"/>
          <w:szCs w:val="20"/>
        </w:rPr>
        <w:t xml:space="preserve">a) 87.   </w:t>
      </w:r>
    </w:p>
    <w:p w14:paraId="1BE39CF1" w14:textId="77777777" w:rsidR="00010429" w:rsidRDefault="000B60B2">
      <w:pPr>
        <w:spacing w:after="0" w:line="240" w:lineRule="auto"/>
        <w:ind w:left="227" w:hanging="227"/>
        <w:rPr>
          <w:sz w:val="24"/>
          <w:szCs w:val="24"/>
        </w:rPr>
      </w:pPr>
      <w:r>
        <w:rPr>
          <w:sz w:val="20"/>
          <w:szCs w:val="20"/>
        </w:rPr>
        <w:t xml:space="preserve">b) 86.   </w:t>
      </w:r>
    </w:p>
    <w:p w14:paraId="06088E30" w14:textId="77777777" w:rsidR="00010429" w:rsidRDefault="000B60B2">
      <w:pPr>
        <w:spacing w:after="0" w:line="240" w:lineRule="auto"/>
        <w:ind w:left="227" w:hanging="227"/>
        <w:rPr>
          <w:sz w:val="24"/>
          <w:szCs w:val="24"/>
        </w:rPr>
      </w:pPr>
      <w:r>
        <w:rPr>
          <w:sz w:val="20"/>
          <w:szCs w:val="20"/>
        </w:rPr>
        <w:t xml:space="preserve">c) 88.   </w:t>
      </w:r>
    </w:p>
    <w:p w14:paraId="1143899A" w14:textId="77777777" w:rsidR="00010429" w:rsidRDefault="000B60B2">
      <w:pPr>
        <w:spacing w:after="0" w:line="240" w:lineRule="auto"/>
        <w:ind w:left="227" w:hanging="227"/>
        <w:rPr>
          <w:sz w:val="24"/>
          <w:szCs w:val="24"/>
        </w:rPr>
      </w:pPr>
      <w:r>
        <w:rPr>
          <w:sz w:val="20"/>
          <w:szCs w:val="20"/>
        </w:rPr>
        <w:t xml:space="preserve">d) 90.   </w:t>
      </w:r>
    </w:p>
    <w:p w14:paraId="67029B54" w14:textId="77777777" w:rsidR="00010429" w:rsidRDefault="000B60B2">
      <w:pPr>
        <w:spacing w:after="0" w:line="240" w:lineRule="auto"/>
        <w:ind w:left="227" w:hanging="227"/>
        <w:rPr>
          <w:sz w:val="24"/>
          <w:szCs w:val="24"/>
        </w:rPr>
      </w:pPr>
      <w:r>
        <w:rPr>
          <w:sz w:val="20"/>
          <w:szCs w:val="20"/>
        </w:rPr>
        <w:t xml:space="preserve">e) 89.   </w:t>
      </w:r>
    </w:p>
    <w:p w14:paraId="6A0DE32B" w14:textId="77777777" w:rsidR="00010429" w:rsidRDefault="000B60B2">
      <w:pPr>
        <w:spacing w:after="0" w:line="240" w:lineRule="auto"/>
      </w:pPr>
      <w:r>
        <w:rPr>
          <w:sz w:val="20"/>
          <w:szCs w:val="20"/>
        </w:rPr>
        <w:t xml:space="preserve"> </w:t>
      </w:r>
    </w:p>
    <w:p w14:paraId="31D0D9EA" w14:textId="77777777" w:rsidR="00010429" w:rsidRDefault="000B60B2">
      <w:pPr>
        <w:widowControl w:val="0"/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19) Em uma urna, há 4 plaquinhas com igual tamanho e forma, e, em cada uma, está escrita uma letra:</w:t>
      </w:r>
    </w:p>
    <w:p w14:paraId="3444B210" w14:textId="77777777" w:rsidR="00010429" w:rsidRDefault="00010429">
      <w:pPr>
        <w:widowControl w:val="0"/>
        <w:spacing w:after="0" w:line="240" w:lineRule="auto"/>
        <w:rPr>
          <w:sz w:val="20"/>
          <w:szCs w:val="20"/>
        </w:rPr>
      </w:pPr>
    </w:p>
    <w:p w14:paraId="4A6FD14D" w14:textId="77777777" w:rsidR="00010429" w:rsidRDefault="000B60B2">
      <w:pPr>
        <w:widowControl w:val="0"/>
        <w:spacing w:after="0" w:line="240" w:lineRule="auto"/>
        <w:ind w:left="113" w:hanging="113"/>
        <w:rPr>
          <w:sz w:val="20"/>
          <w:szCs w:val="20"/>
        </w:rPr>
      </w:pPr>
      <w:r>
        <w:rPr>
          <w:sz w:val="20"/>
          <w:szCs w:val="20"/>
        </w:rPr>
        <w:t>- Uma placa tem a letra C;</w:t>
      </w:r>
    </w:p>
    <w:p w14:paraId="3EBD475F" w14:textId="77777777" w:rsidR="00010429" w:rsidRDefault="000B60B2">
      <w:pPr>
        <w:widowControl w:val="0"/>
        <w:spacing w:after="0" w:line="240" w:lineRule="auto"/>
        <w:ind w:left="113" w:hanging="113"/>
        <w:rPr>
          <w:sz w:val="20"/>
          <w:szCs w:val="20"/>
        </w:rPr>
      </w:pPr>
      <w:r>
        <w:rPr>
          <w:sz w:val="20"/>
          <w:szCs w:val="20"/>
        </w:rPr>
        <w:t>- Duas placas têm a letra A;</w:t>
      </w:r>
    </w:p>
    <w:p w14:paraId="7E67DD87" w14:textId="77777777" w:rsidR="00010429" w:rsidRDefault="000B60B2">
      <w:pPr>
        <w:widowControl w:val="0"/>
        <w:spacing w:after="0" w:line="240" w:lineRule="auto"/>
        <w:ind w:left="113" w:hanging="113"/>
        <w:rPr>
          <w:sz w:val="20"/>
          <w:szCs w:val="20"/>
        </w:rPr>
      </w:pPr>
      <w:r>
        <w:rPr>
          <w:sz w:val="20"/>
          <w:szCs w:val="20"/>
        </w:rPr>
        <w:t>- Uma placa tem a letra S.</w:t>
      </w:r>
    </w:p>
    <w:p w14:paraId="71AA71F6" w14:textId="77777777" w:rsidR="00010429" w:rsidRDefault="00010429">
      <w:pPr>
        <w:widowControl w:val="0"/>
        <w:spacing w:after="0" w:line="240" w:lineRule="auto"/>
        <w:rPr>
          <w:sz w:val="20"/>
          <w:szCs w:val="20"/>
        </w:rPr>
      </w:pPr>
    </w:p>
    <w:p w14:paraId="32E2D631" w14:textId="77777777" w:rsidR="00010429" w:rsidRDefault="000B60B2">
      <w:pPr>
        <w:widowControl w:val="0"/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As placas serão retiradas aleatoriamente, uma por vez, sem reposição, e serão fixadas em um quadro, segundo a mesma ordem em que forem retiradas.</w:t>
      </w:r>
    </w:p>
    <w:p w14:paraId="433FD7F6" w14:textId="77777777" w:rsidR="00010429" w:rsidRDefault="00010429">
      <w:pPr>
        <w:widowControl w:val="0"/>
        <w:spacing w:after="0" w:line="240" w:lineRule="auto"/>
        <w:rPr>
          <w:sz w:val="20"/>
          <w:szCs w:val="20"/>
        </w:rPr>
      </w:pPr>
    </w:p>
    <w:p w14:paraId="034CE11F" w14:textId="77777777" w:rsidR="00010429" w:rsidRDefault="000B60B2">
      <w:pPr>
        <w:widowControl w:val="0"/>
        <w:spacing w:after="0" w:line="240" w:lineRule="auto"/>
      </w:pPr>
      <w:r>
        <w:rPr>
          <w:sz w:val="20"/>
          <w:szCs w:val="20"/>
        </w:rPr>
        <w:t xml:space="preserve">Qual é a probabilidade de, ao final, a palavra formada ser CASA? </w:t>
      </w:r>
    </w:p>
    <w:p w14:paraId="37651331" w14:textId="77777777" w:rsidR="00010429" w:rsidRDefault="000B60B2">
      <w:pPr>
        <w:spacing w:after="0" w:line="240" w:lineRule="auto"/>
        <w:ind w:left="227" w:hanging="227"/>
        <w:rPr>
          <w:sz w:val="24"/>
          <w:szCs w:val="24"/>
        </w:rPr>
      </w:pPr>
      <w:r>
        <w:rPr>
          <w:sz w:val="20"/>
          <w:szCs w:val="20"/>
        </w:rPr>
        <w:t xml:space="preserve">a) </w:t>
      </w:r>
      <w:r>
        <w:rPr>
          <w:sz w:val="33"/>
          <w:szCs w:val="33"/>
          <w:vertAlign w:val="subscript"/>
        </w:rPr>
        <w:object w:dxaOrig="345" w:dyaOrig="540" w14:anchorId="360EB87C">
          <v:shape id="_x0000_i1071" type="#_x0000_t75" style="width:17.25pt;height:27pt" o:ole="">
            <v:imagedata r:id="rId99" o:title=""/>
          </v:shape>
          <o:OLEObject Type="Embed" ProgID="Equation.DSMT4" ShapeID="_x0000_i1071" DrawAspect="Content" ObjectID="_1797647682" r:id="rId100"/>
        </w:object>
      </w:r>
      <w:r>
        <w:rPr>
          <w:sz w:val="20"/>
          <w:szCs w:val="20"/>
        </w:rPr>
        <w:t xml:space="preserve">   </w:t>
      </w:r>
    </w:p>
    <w:p w14:paraId="3B9E09BB" w14:textId="77777777" w:rsidR="00010429" w:rsidRDefault="000B60B2">
      <w:pPr>
        <w:spacing w:after="0" w:line="240" w:lineRule="auto"/>
        <w:ind w:left="227" w:hanging="227"/>
        <w:rPr>
          <w:sz w:val="24"/>
          <w:szCs w:val="24"/>
        </w:rPr>
      </w:pPr>
      <w:r>
        <w:rPr>
          <w:sz w:val="20"/>
          <w:szCs w:val="20"/>
        </w:rPr>
        <w:t xml:space="preserve">b) </w:t>
      </w:r>
      <w:r>
        <w:rPr>
          <w:sz w:val="33"/>
          <w:szCs w:val="33"/>
          <w:vertAlign w:val="subscript"/>
        </w:rPr>
        <w:object w:dxaOrig="315" w:dyaOrig="540" w14:anchorId="6DC84C21">
          <v:shape id="_x0000_i1072" type="#_x0000_t75" style="width:15.75pt;height:27pt" o:ole="">
            <v:imagedata r:id="rId101" o:title=""/>
          </v:shape>
          <o:OLEObject Type="Embed" ProgID="Equation.DSMT4" ShapeID="_x0000_i1072" DrawAspect="Content" ObjectID="_1797647683" r:id="rId102"/>
        </w:object>
      </w:r>
      <w:r>
        <w:rPr>
          <w:sz w:val="20"/>
          <w:szCs w:val="20"/>
        </w:rPr>
        <w:t xml:space="preserve">   </w:t>
      </w:r>
    </w:p>
    <w:p w14:paraId="38E82DFD" w14:textId="77777777" w:rsidR="00010429" w:rsidRDefault="000B60B2">
      <w:pPr>
        <w:spacing w:after="0" w:line="240" w:lineRule="auto"/>
        <w:ind w:left="227" w:hanging="227"/>
        <w:rPr>
          <w:sz w:val="24"/>
          <w:szCs w:val="24"/>
        </w:rPr>
      </w:pPr>
      <w:r>
        <w:rPr>
          <w:sz w:val="20"/>
          <w:szCs w:val="20"/>
        </w:rPr>
        <w:t xml:space="preserve">c) </w:t>
      </w:r>
      <w:r>
        <w:rPr>
          <w:sz w:val="33"/>
          <w:szCs w:val="33"/>
          <w:vertAlign w:val="subscript"/>
        </w:rPr>
        <w:object w:dxaOrig="225" w:dyaOrig="555" w14:anchorId="381D7B16">
          <v:shape id="_x0000_i1073" type="#_x0000_t75" style="width:11.25pt;height:27.75pt" o:ole="">
            <v:imagedata r:id="rId103" o:title=""/>
          </v:shape>
          <o:OLEObject Type="Embed" ProgID="Equation.DSMT4" ShapeID="_x0000_i1073" DrawAspect="Content" ObjectID="_1797647684" r:id="rId104"/>
        </w:object>
      </w:r>
      <w:r>
        <w:rPr>
          <w:sz w:val="20"/>
          <w:szCs w:val="20"/>
        </w:rPr>
        <w:t xml:space="preserve">   </w:t>
      </w:r>
    </w:p>
    <w:p w14:paraId="3E3921B2" w14:textId="77777777" w:rsidR="00010429" w:rsidRDefault="000B60B2">
      <w:pPr>
        <w:spacing w:after="0" w:line="240" w:lineRule="auto"/>
        <w:ind w:left="227" w:hanging="227"/>
        <w:rPr>
          <w:sz w:val="24"/>
          <w:szCs w:val="24"/>
        </w:rPr>
      </w:pPr>
      <w:r>
        <w:rPr>
          <w:sz w:val="20"/>
          <w:szCs w:val="20"/>
        </w:rPr>
        <w:t xml:space="preserve">d) </w:t>
      </w:r>
      <w:r>
        <w:rPr>
          <w:sz w:val="33"/>
          <w:szCs w:val="33"/>
          <w:vertAlign w:val="subscript"/>
        </w:rPr>
        <w:object w:dxaOrig="225" w:dyaOrig="540" w14:anchorId="5E07C073">
          <v:shape id="_x0000_i1074" type="#_x0000_t75" style="width:11.25pt;height:27pt" o:ole="">
            <v:imagedata r:id="rId105" o:title=""/>
          </v:shape>
          <o:OLEObject Type="Embed" ProgID="Equation.DSMT4" ShapeID="_x0000_i1074" DrawAspect="Content" ObjectID="_1797647685" r:id="rId106"/>
        </w:object>
      </w:r>
      <w:r>
        <w:rPr>
          <w:sz w:val="20"/>
          <w:szCs w:val="20"/>
        </w:rPr>
        <w:t xml:space="preserve">   </w:t>
      </w:r>
    </w:p>
    <w:p w14:paraId="30CE7AE3" w14:textId="77777777" w:rsidR="00010429" w:rsidRDefault="000B60B2">
      <w:pPr>
        <w:spacing w:after="0" w:line="240" w:lineRule="auto"/>
        <w:ind w:left="227" w:hanging="227"/>
        <w:rPr>
          <w:sz w:val="24"/>
          <w:szCs w:val="24"/>
        </w:rPr>
      </w:pPr>
      <w:r>
        <w:rPr>
          <w:sz w:val="20"/>
          <w:szCs w:val="20"/>
        </w:rPr>
        <w:t xml:space="preserve">e) </w:t>
      </w:r>
      <w:r>
        <w:rPr>
          <w:sz w:val="33"/>
          <w:szCs w:val="33"/>
          <w:vertAlign w:val="subscript"/>
        </w:rPr>
        <w:object w:dxaOrig="225" w:dyaOrig="555" w14:anchorId="6A6EE43A">
          <v:shape id="_x0000_i1075" type="#_x0000_t75" style="width:11.25pt;height:27.75pt" o:ole="">
            <v:imagedata r:id="rId107" o:title=""/>
          </v:shape>
          <o:OLEObject Type="Embed" ProgID="Equation.DSMT4" ShapeID="_x0000_i1075" DrawAspect="Content" ObjectID="_1797647686" r:id="rId108"/>
        </w:object>
      </w:r>
      <w:r>
        <w:rPr>
          <w:sz w:val="20"/>
          <w:szCs w:val="20"/>
        </w:rPr>
        <w:t xml:space="preserve">   </w:t>
      </w:r>
    </w:p>
    <w:p w14:paraId="7C4D2C67" w14:textId="77777777" w:rsidR="00010429" w:rsidRDefault="000B60B2">
      <w:pPr>
        <w:spacing w:after="0" w:line="240" w:lineRule="auto"/>
      </w:pPr>
      <w:r>
        <w:rPr>
          <w:sz w:val="20"/>
          <w:szCs w:val="20"/>
        </w:rPr>
        <w:t xml:space="preserve"> </w:t>
      </w:r>
    </w:p>
    <w:p w14:paraId="37AD78BC" w14:textId="77777777" w:rsidR="00010429" w:rsidRDefault="000B60B2">
      <w:pPr>
        <w:widowControl w:val="0"/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20) A figura a seguir é composta por dois polígonos regulares equivalentes cujos vértices são os pontos A, B, C, D, E, F, G, H, I, J e K (os pontos E, F e G são colineares).</w:t>
      </w:r>
    </w:p>
    <w:p w14:paraId="14FD8DF4" w14:textId="77777777" w:rsidR="00010429" w:rsidRDefault="00010429">
      <w:pPr>
        <w:widowControl w:val="0"/>
        <w:spacing w:after="0" w:line="240" w:lineRule="auto"/>
        <w:rPr>
          <w:sz w:val="20"/>
          <w:szCs w:val="20"/>
        </w:rPr>
      </w:pPr>
    </w:p>
    <w:p w14:paraId="5E3B9252" w14:textId="77777777" w:rsidR="00010429" w:rsidRDefault="000B60B2">
      <w:pPr>
        <w:widowControl w:val="0"/>
        <w:spacing w:after="0"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0" distB="0" distL="0" distR="0" wp14:anchorId="3B3666DA" wp14:editId="1BD24718">
            <wp:extent cx="2676525" cy="1209675"/>
            <wp:effectExtent l="0" t="0" r="9525" b="9525"/>
            <wp:docPr id="158" name="image8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3.png"/>
                    <pic:cNvPicPr preferRelativeResize="0"/>
                  </pic:nvPicPr>
                  <pic:blipFill>
                    <a:blip r:embed="rId10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209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E6934F9" w14:textId="77777777" w:rsidR="00010429" w:rsidRDefault="00010429">
      <w:pPr>
        <w:widowControl w:val="0"/>
        <w:spacing w:after="0" w:line="240" w:lineRule="auto"/>
        <w:rPr>
          <w:sz w:val="20"/>
          <w:szCs w:val="20"/>
        </w:rPr>
      </w:pPr>
    </w:p>
    <w:p w14:paraId="1521FE7D" w14:textId="77777777" w:rsidR="00010429" w:rsidRDefault="000B60B2">
      <w:pPr>
        <w:widowControl w:val="0"/>
        <w:spacing w:after="0" w:line="240" w:lineRule="auto"/>
      </w:pPr>
      <w:r>
        <w:rPr>
          <w:sz w:val="20"/>
          <w:szCs w:val="20"/>
        </w:rPr>
        <w:t xml:space="preserve">Foram escolhidos, ao acaso, exatamente três desses onze pontos (vértices dos polígonos) e verificou-se que eles determinam um triângulo equilátero. Qual a probabilidade de que esse triângulo equilátero e o polígono ABCDEF tenham perímetros diferentes? </w:t>
      </w:r>
    </w:p>
    <w:p w14:paraId="542CC691" w14:textId="77777777" w:rsidR="00010429" w:rsidRDefault="000B60B2">
      <w:pPr>
        <w:spacing w:after="0" w:line="240" w:lineRule="auto"/>
        <w:ind w:left="227" w:hanging="227"/>
        <w:rPr>
          <w:sz w:val="24"/>
          <w:szCs w:val="24"/>
        </w:rPr>
      </w:pPr>
      <w:r>
        <w:rPr>
          <w:sz w:val="20"/>
          <w:szCs w:val="20"/>
        </w:rPr>
        <w:t xml:space="preserve">a) 0,50   </w:t>
      </w:r>
    </w:p>
    <w:p w14:paraId="54CA9B9D" w14:textId="77777777" w:rsidR="00010429" w:rsidRDefault="000B60B2">
      <w:pPr>
        <w:spacing w:after="0" w:line="240" w:lineRule="auto"/>
        <w:ind w:left="227" w:hanging="227"/>
        <w:rPr>
          <w:sz w:val="24"/>
          <w:szCs w:val="24"/>
        </w:rPr>
      </w:pPr>
      <w:r>
        <w:rPr>
          <w:sz w:val="20"/>
          <w:szCs w:val="20"/>
        </w:rPr>
        <w:t xml:space="preserve">b) 0,60   </w:t>
      </w:r>
    </w:p>
    <w:p w14:paraId="7BC0C84C" w14:textId="77777777" w:rsidR="00010429" w:rsidRDefault="000B60B2">
      <w:pPr>
        <w:spacing w:after="0" w:line="240" w:lineRule="auto"/>
        <w:ind w:left="227" w:hanging="227"/>
        <w:rPr>
          <w:sz w:val="24"/>
          <w:szCs w:val="24"/>
        </w:rPr>
      </w:pPr>
      <w:r>
        <w:rPr>
          <w:sz w:val="20"/>
          <w:szCs w:val="20"/>
        </w:rPr>
        <w:t xml:space="preserve">c) 0,75   </w:t>
      </w:r>
    </w:p>
    <w:p w14:paraId="2DD10BE3" w14:textId="77777777" w:rsidR="00010429" w:rsidRDefault="000B60B2">
      <w:pPr>
        <w:spacing w:after="0" w:line="240" w:lineRule="auto"/>
        <w:ind w:left="227" w:hanging="227"/>
        <w:rPr>
          <w:sz w:val="24"/>
          <w:szCs w:val="24"/>
        </w:rPr>
      </w:pPr>
      <w:r>
        <w:rPr>
          <w:sz w:val="20"/>
          <w:szCs w:val="20"/>
        </w:rPr>
        <w:t xml:space="preserve">d) 0,80   </w:t>
      </w:r>
    </w:p>
    <w:p w14:paraId="47C1DC1B" w14:textId="77777777" w:rsidR="00010429" w:rsidRDefault="000B60B2">
      <w:pPr>
        <w:spacing w:after="0" w:line="240" w:lineRule="auto"/>
        <w:ind w:left="227" w:hanging="227"/>
        <w:rPr>
          <w:sz w:val="24"/>
          <w:szCs w:val="24"/>
        </w:rPr>
      </w:pPr>
      <w:r>
        <w:rPr>
          <w:sz w:val="20"/>
          <w:szCs w:val="20"/>
        </w:rPr>
        <w:t xml:space="preserve">e) 1,00   </w:t>
      </w:r>
    </w:p>
    <w:p w14:paraId="7325CD13" w14:textId="77777777" w:rsidR="00010429" w:rsidRDefault="000B60B2">
      <w:pPr>
        <w:spacing w:after="0" w:line="240" w:lineRule="auto"/>
      </w:pPr>
      <w:r>
        <w:rPr>
          <w:sz w:val="20"/>
          <w:szCs w:val="20"/>
        </w:rPr>
        <w:t xml:space="preserve"> </w:t>
      </w:r>
    </w:p>
    <w:p w14:paraId="0C3946DE" w14:textId="77777777" w:rsidR="00010429" w:rsidRDefault="000B60B2">
      <w:pPr>
        <w:widowControl w:val="0"/>
        <w:spacing w:after="0" w:line="240" w:lineRule="auto"/>
      </w:pPr>
      <w:r>
        <w:rPr>
          <w:sz w:val="20"/>
          <w:szCs w:val="20"/>
        </w:rPr>
        <w:t xml:space="preserve">21) Um jogo consiste em lançar um dado honesto de 6 faces, numeradas de 1 a 6, por três vezes seguidas. Cada três lançamentos equivalem a uma rodada. O jogador vence o jogo quando conseguir tirar o número 6 duas vezes consecutivas em uma rodada. Qual é a probabilidade de o jogador vencer o jogo na primeira rodada? </w:t>
      </w:r>
    </w:p>
    <w:p w14:paraId="0C607AF5" w14:textId="77777777" w:rsidR="00010429" w:rsidRDefault="000B60B2">
      <w:pPr>
        <w:spacing w:after="0" w:line="240" w:lineRule="auto"/>
        <w:ind w:left="227" w:hanging="227"/>
        <w:rPr>
          <w:sz w:val="24"/>
          <w:szCs w:val="24"/>
        </w:rPr>
      </w:pPr>
      <w:r>
        <w:rPr>
          <w:sz w:val="20"/>
          <w:szCs w:val="20"/>
        </w:rPr>
        <w:t xml:space="preserve">a) </w:t>
      </w:r>
      <w:r>
        <w:rPr>
          <w:sz w:val="33"/>
          <w:szCs w:val="33"/>
          <w:vertAlign w:val="subscript"/>
        </w:rPr>
        <w:object w:dxaOrig="435" w:dyaOrig="555" w14:anchorId="7D95EF39">
          <v:shape id="_x0000_i1076" type="#_x0000_t75" style="width:21.75pt;height:27.75pt" o:ole="">
            <v:imagedata r:id="rId110" o:title=""/>
          </v:shape>
          <o:OLEObject Type="Embed" ProgID="Equation.DSMT4" ShapeID="_x0000_i1076" DrawAspect="Content" ObjectID="_1797647687" r:id="rId111"/>
        </w:object>
      </w:r>
      <w:r>
        <w:rPr>
          <w:sz w:val="20"/>
          <w:szCs w:val="20"/>
        </w:rPr>
        <w:t xml:space="preserve">   </w:t>
      </w:r>
    </w:p>
    <w:p w14:paraId="6C59C758" w14:textId="77777777" w:rsidR="00010429" w:rsidRDefault="000B60B2">
      <w:pPr>
        <w:spacing w:after="0" w:line="240" w:lineRule="auto"/>
        <w:ind w:left="227" w:hanging="227"/>
        <w:rPr>
          <w:sz w:val="24"/>
          <w:szCs w:val="24"/>
        </w:rPr>
      </w:pPr>
      <w:r>
        <w:rPr>
          <w:sz w:val="20"/>
          <w:szCs w:val="20"/>
        </w:rPr>
        <w:t xml:space="preserve">b) </w:t>
      </w:r>
      <w:r>
        <w:rPr>
          <w:sz w:val="33"/>
          <w:szCs w:val="33"/>
          <w:vertAlign w:val="subscript"/>
        </w:rPr>
        <w:object w:dxaOrig="435" w:dyaOrig="555" w14:anchorId="7C0753A4">
          <v:shape id="_x0000_i1077" type="#_x0000_t75" style="width:21.75pt;height:27.75pt" o:ole="">
            <v:imagedata r:id="rId112" o:title=""/>
          </v:shape>
          <o:OLEObject Type="Embed" ProgID="Equation.DSMT4" ShapeID="_x0000_i1077" DrawAspect="Content" ObjectID="_1797647688" r:id="rId113"/>
        </w:object>
      </w:r>
      <w:r>
        <w:rPr>
          <w:sz w:val="20"/>
          <w:szCs w:val="20"/>
        </w:rPr>
        <w:t xml:space="preserve">   </w:t>
      </w:r>
    </w:p>
    <w:p w14:paraId="4B41599A" w14:textId="77777777" w:rsidR="00010429" w:rsidRDefault="000B60B2">
      <w:pPr>
        <w:spacing w:after="0" w:line="240" w:lineRule="auto"/>
        <w:ind w:left="227" w:hanging="227"/>
        <w:rPr>
          <w:sz w:val="24"/>
          <w:szCs w:val="24"/>
        </w:rPr>
      </w:pPr>
      <w:r>
        <w:rPr>
          <w:sz w:val="20"/>
          <w:szCs w:val="20"/>
        </w:rPr>
        <w:t xml:space="preserve">c) </w:t>
      </w:r>
      <w:r>
        <w:rPr>
          <w:sz w:val="33"/>
          <w:szCs w:val="33"/>
          <w:vertAlign w:val="subscript"/>
        </w:rPr>
        <w:object w:dxaOrig="435" w:dyaOrig="555" w14:anchorId="4020B72F">
          <v:shape id="_x0000_i1078" type="#_x0000_t75" style="width:21.75pt;height:27.75pt" o:ole="">
            <v:imagedata r:id="rId114" o:title=""/>
          </v:shape>
          <o:OLEObject Type="Embed" ProgID="Equation.DSMT4" ShapeID="_x0000_i1078" DrawAspect="Content" ObjectID="_1797647689" r:id="rId115"/>
        </w:object>
      </w:r>
      <w:r>
        <w:rPr>
          <w:sz w:val="20"/>
          <w:szCs w:val="20"/>
        </w:rPr>
        <w:t xml:space="preserve">   </w:t>
      </w:r>
    </w:p>
    <w:p w14:paraId="251752AC" w14:textId="77777777" w:rsidR="00010429" w:rsidRDefault="000B60B2">
      <w:pPr>
        <w:spacing w:after="0" w:line="240" w:lineRule="auto"/>
        <w:ind w:left="227" w:hanging="227"/>
        <w:rPr>
          <w:sz w:val="24"/>
          <w:szCs w:val="24"/>
        </w:rPr>
      </w:pPr>
      <w:r>
        <w:rPr>
          <w:sz w:val="20"/>
          <w:szCs w:val="20"/>
        </w:rPr>
        <w:t xml:space="preserve">d) </w:t>
      </w:r>
      <w:r>
        <w:rPr>
          <w:sz w:val="33"/>
          <w:szCs w:val="33"/>
          <w:vertAlign w:val="subscript"/>
        </w:rPr>
        <w:object w:dxaOrig="435" w:dyaOrig="555" w14:anchorId="4220629C">
          <v:shape id="_x0000_i1079" type="#_x0000_t75" style="width:21.75pt;height:27.75pt" o:ole="">
            <v:imagedata r:id="rId116" o:title=""/>
          </v:shape>
          <o:OLEObject Type="Embed" ProgID="Equation.DSMT4" ShapeID="_x0000_i1079" DrawAspect="Content" ObjectID="_1797647690" r:id="rId117"/>
        </w:object>
      </w:r>
      <w:r>
        <w:rPr>
          <w:sz w:val="20"/>
          <w:szCs w:val="20"/>
        </w:rPr>
        <w:t xml:space="preserve">   </w:t>
      </w:r>
    </w:p>
    <w:p w14:paraId="0ACB4F47" w14:textId="77777777" w:rsidR="00010429" w:rsidRDefault="000B60B2">
      <w:pPr>
        <w:spacing w:after="0" w:line="240" w:lineRule="auto"/>
        <w:ind w:left="227" w:hanging="227"/>
        <w:rPr>
          <w:sz w:val="24"/>
          <w:szCs w:val="24"/>
        </w:rPr>
      </w:pPr>
      <w:r>
        <w:rPr>
          <w:sz w:val="20"/>
          <w:szCs w:val="20"/>
        </w:rPr>
        <w:t xml:space="preserve">e) </w:t>
      </w:r>
      <w:r>
        <w:rPr>
          <w:sz w:val="33"/>
          <w:szCs w:val="33"/>
          <w:vertAlign w:val="subscript"/>
        </w:rPr>
        <w:object w:dxaOrig="435" w:dyaOrig="555" w14:anchorId="6F73E105">
          <v:shape id="_x0000_i1080" type="#_x0000_t75" style="width:21.75pt;height:27.75pt" o:ole="">
            <v:imagedata r:id="rId118" o:title=""/>
          </v:shape>
          <o:OLEObject Type="Embed" ProgID="Equation.DSMT4" ShapeID="_x0000_i1080" DrawAspect="Content" ObjectID="_1797647691" r:id="rId119"/>
        </w:object>
      </w:r>
      <w:r>
        <w:rPr>
          <w:sz w:val="20"/>
          <w:szCs w:val="20"/>
        </w:rPr>
        <w:t xml:space="preserve">   </w:t>
      </w:r>
    </w:p>
    <w:p w14:paraId="34AD1283" w14:textId="77777777" w:rsidR="00010429" w:rsidRDefault="000B60B2">
      <w:pPr>
        <w:spacing w:after="0" w:line="240" w:lineRule="auto"/>
      </w:pPr>
      <w:r>
        <w:rPr>
          <w:sz w:val="20"/>
          <w:szCs w:val="20"/>
        </w:rPr>
        <w:t xml:space="preserve"> </w:t>
      </w:r>
    </w:p>
    <w:p w14:paraId="6EABFC83" w14:textId="77777777" w:rsidR="00010429" w:rsidRDefault="000B60B2">
      <w:pPr>
        <w:widowControl w:val="0"/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22) Pedra-papel-tesoura, também chamado </w:t>
      </w:r>
      <w:proofErr w:type="spellStart"/>
      <w:r>
        <w:rPr>
          <w:i/>
          <w:sz w:val="20"/>
          <w:szCs w:val="20"/>
        </w:rPr>
        <w:t>jankenpon</w:t>
      </w:r>
      <w:proofErr w:type="spellEnd"/>
      <w:r>
        <w:rPr>
          <w:sz w:val="20"/>
          <w:szCs w:val="20"/>
        </w:rPr>
        <w:t xml:space="preserve"> ou </w:t>
      </w:r>
      <w:proofErr w:type="spellStart"/>
      <w:r>
        <w:rPr>
          <w:i/>
          <w:sz w:val="20"/>
          <w:szCs w:val="20"/>
        </w:rPr>
        <w:t>jokempô</w:t>
      </w:r>
      <w:proofErr w:type="spellEnd"/>
      <w:r>
        <w:rPr>
          <w:sz w:val="20"/>
          <w:szCs w:val="20"/>
        </w:rPr>
        <w:t xml:space="preserve">, é um jogo recreativo para duas pessoas. Nesse jogo, os participantes usam as mãos para representar os símbolos de pedra, papel e tesoura, conforme mostrado nos </w:t>
      </w:r>
      <w:r>
        <w:rPr>
          <w:i/>
          <w:sz w:val="20"/>
          <w:szCs w:val="20"/>
        </w:rPr>
        <w:t>emojis</w:t>
      </w:r>
      <w:r>
        <w:rPr>
          <w:sz w:val="20"/>
          <w:szCs w:val="20"/>
        </w:rPr>
        <w:t xml:space="preserve"> a seguir:</w:t>
      </w:r>
    </w:p>
    <w:p w14:paraId="57030E05" w14:textId="77777777" w:rsidR="00010429" w:rsidRDefault="00010429">
      <w:pPr>
        <w:widowControl w:val="0"/>
        <w:spacing w:after="0" w:line="240" w:lineRule="auto"/>
        <w:rPr>
          <w:sz w:val="20"/>
          <w:szCs w:val="20"/>
          <w:highlight w:val="white"/>
        </w:rPr>
      </w:pPr>
    </w:p>
    <w:p w14:paraId="2B3DCD54" w14:textId="77777777" w:rsidR="00010429" w:rsidRDefault="000B60B2">
      <w:pPr>
        <w:widowControl w:val="0"/>
        <w:spacing w:after="0" w:line="240" w:lineRule="auto"/>
        <w:rPr>
          <w:sz w:val="20"/>
          <w:szCs w:val="20"/>
          <w:highlight w:val="white"/>
        </w:rPr>
      </w:pPr>
      <w:r>
        <w:rPr>
          <w:noProof/>
          <w:sz w:val="20"/>
          <w:szCs w:val="20"/>
          <w:highlight w:val="white"/>
        </w:rPr>
        <w:drawing>
          <wp:inline distT="0" distB="0" distL="0" distR="0" wp14:anchorId="4B8C81AA" wp14:editId="6857328B">
            <wp:extent cx="2581275" cy="1095375"/>
            <wp:effectExtent l="0" t="0" r="0" b="0"/>
            <wp:docPr id="159" name="image8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6.png"/>
                    <pic:cNvPicPr preferRelativeResize="0"/>
                  </pic:nvPicPr>
                  <pic:blipFill>
                    <a:blip r:embed="rId1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095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CFADE7D" w14:textId="77777777" w:rsidR="00010429" w:rsidRDefault="00010429">
      <w:pPr>
        <w:widowControl w:val="0"/>
        <w:spacing w:after="0" w:line="240" w:lineRule="auto"/>
        <w:rPr>
          <w:sz w:val="20"/>
          <w:szCs w:val="20"/>
        </w:rPr>
      </w:pPr>
    </w:p>
    <w:p w14:paraId="3F364C7C" w14:textId="77777777" w:rsidR="00010429" w:rsidRDefault="000B60B2">
      <w:pPr>
        <w:widowControl w:val="0"/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Pelas regras do jogo, o participante que escolher </w:t>
      </w:r>
      <w:r>
        <w:rPr>
          <w:sz w:val="20"/>
          <w:szCs w:val="20"/>
        </w:rPr>
        <w:lastRenderedPageBreak/>
        <w:t>“pedra” ganha do que escolher tesoura; o participante que escolher tesoura ganha do que escolher papel; por fim, o que escolher papel ganha do que escolher pedra. Se ambos escolherem os mesmos símbolos, eles empatam.</w:t>
      </w:r>
    </w:p>
    <w:p w14:paraId="2120FA41" w14:textId="77777777" w:rsidR="00010429" w:rsidRDefault="00010429">
      <w:pPr>
        <w:widowControl w:val="0"/>
        <w:spacing w:after="0" w:line="240" w:lineRule="auto"/>
        <w:rPr>
          <w:sz w:val="20"/>
          <w:szCs w:val="20"/>
        </w:rPr>
      </w:pPr>
    </w:p>
    <w:p w14:paraId="092D54DA" w14:textId="77777777" w:rsidR="00010429" w:rsidRDefault="000B60B2">
      <w:pPr>
        <w:widowControl w:val="0"/>
        <w:spacing w:after="0" w:line="240" w:lineRule="auto"/>
      </w:pPr>
      <w:r>
        <w:rPr>
          <w:sz w:val="20"/>
          <w:szCs w:val="20"/>
        </w:rPr>
        <w:t xml:space="preserve">Admitindo que os participantes escolhem os símbolos com igual probabilidade, qual a chance de acontecer pelo menos um empate em três partidas? </w:t>
      </w:r>
    </w:p>
    <w:p w14:paraId="2B1CDC61" w14:textId="77777777" w:rsidR="00010429" w:rsidRDefault="000B60B2">
      <w:pPr>
        <w:spacing w:after="0" w:line="240" w:lineRule="auto"/>
        <w:ind w:left="227" w:hanging="227"/>
        <w:rPr>
          <w:sz w:val="24"/>
          <w:szCs w:val="24"/>
        </w:rPr>
      </w:pPr>
      <w:r>
        <w:rPr>
          <w:sz w:val="20"/>
          <w:szCs w:val="20"/>
        </w:rPr>
        <w:t xml:space="preserve">a) 16/27.   </w:t>
      </w:r>
    </w:p>
    <w:p w14:paraId="0D3F3D06" w14:textId="77777777" w:rsidR="00010429" w:rsidRDefault="000B60B2">
      <w:pPr>
        <w:spacing w:after="0" w:line="240" w:lineRule="auto"/>
        <w:ind w:left="227" w:hanging="227"/>
        <w:rPr>
          <w:sz w:val="24"/>
          <w:szCs w:val="24"/>
        </w:rPr>
      </w:pPr>
      <w:r>
        <w:rPr>
          <w:sz w:val="20"/>
          <w:szCs w:val="20"/>
        </w:rPr>
        <w:t xml:space="preserve">b) 17/27.   </w:t>
      </w:r>
    </w:p>
    <w:p w14:paraId="4E14C31B" w14:textId="77777777" w:rsidR="00010429" w:rsidRDefault="000B60B2">
      <w:pPr>
        <w:spacing w:after="0" w:line="240" w:lineRule="auto"/>
        <w:ind w:left="227" w:hanging="227"/>
        <w:rPr>
          <w:sz w:val="24"/>
          <w:szCs w:val="24"/>
        </w:rPr>
      </w:pPr>
      <w:r>
        <w:rPr>
          <w:sz w:val="20"/>
          <w:szCs w:val="20"/>
        </w:rPr>
        <w:t xml:space="preserve">c) 18/27.   </w:t>
      </w:r>
    </w:p>
    <w:p w14:paraId="0D8DB7EE" w14:textId="77777777" w:rsidR="00010429" w:rsidRDefault="000B60B2">
      <w:pPr>
        <w:spacing w:after="0" w:line="240" w:lineRule="auto"/>
        <w:ind w:left="227" w:hanging="227"/>
        <w:rPr>
          <w:sz w:val="24"/>
          <w:szCs w:val="24"/>
        </w:rPr>
      </w:pPr>
      <w:r>
        <w:rPr>
          <w:sz w:val="20"/>
          <w:szCs w:val="20"/>
        </w:rPr>
        <w:t xml:space="preserve">d) 19/27.   </w:t>
      </w:r>
    </w:p>
    <w:p w14:paraId="10D5E621" w14:textId="77777777" w:rsidR="00010429" w:rsidRDefault="000B60B2">
      <w:pPr>
        <w:spacing w:after="0" w:line="240" w:lineRule="auto"/>
      </w:pPr>
      <w:r>
        <w:rPr>
          <w:sz w:val="20"/>
          <w:szCs w:val="20"/>
        </w:rPr>
        <w:t xml:space="preserve"> </w:t>
      </w:r>
    </w:p>
    <w:p w14:paraId="78EA2A18" w14:textId="77777777" w:rsidR="00010429" w:rsidRDefault="000B60B2">
      <w:pPr>
        <w:widowControl w:val="0"/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23) Num torneio escolar de vôlei, na cidade de Passo Fundo, estão disputando quatro times, sendo que:</w:t>
      </w:r>
    </w:p>
    <w:p w14:paraId="4A5DDE11" w14:textId="77777777" w:rsidR="00010429" w:rsidRDefault="00010429">
      <w:pPr>
        <w:widowControl w:val="0"/>
        <w:spacing w:after="0" w:line="240" w:lineRule="auto"/>
        <w:rPr>
          <w:sz w:val="20"/>
          <w:szCs w:val="20"/>
        </w:rPr>
      </w:pPr>
    </w:p>
    <w:p w14:paraId="0E1D1C0E" w14:textId="77777777" w:rsidR="00010429" w:rsidRDefault="000B60B2">
      <w:pPr>
        <w:widowControl w:val="0"/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- </w:t>
      </w:r>
      <w:proofErr w:type="gramStart"/>
      <w:r>
        <w:rPr>
          <w:sz w:val="20"/>
          <w:szCs w:val="20"/>
        </w:rPr>
        <w:t>cada</w:t>
      </w:r>
      <w:proofErr w:type="gramEnd"/>
      <w:r>
        <w:rPr>
          <w:sz w:val="20"/>
          <w:szCs w:val="20"/>
        </w:rPr>
        <w:t xml:space="preserve"> time joga contra cada um dos outros uma única vez.</w:t>
      </w:r>
    </w:p>
    <w:p w14:paraId="0DC9EB74" w14:textId="77777777" w:rsidR="00010429" w:rsidRDefault="000B60B2">
      <w:pPr>
        <w:widowControl w:val="0"/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- </w:t>
      </w:r>
      <w:proofErr w:type="gramStart"/>
      <w:r>
        <w:rPr>
          <w:sz w:val="20"/>
          <w:szCs w:val="20"/>
        </w:rPr>
        <w:t>qualquer</w:t>
      </w:r>
      <w:proofErr w:type="gramEnd"/>
      <w:r>
        <w:rPr>
          <w:sz w:val="20"/>
          <w:szCs w:val="20"/>
        </w:rPr>
        <w:t xml:space="preserve"> partida termina com a vitória de um dos times.</w:t>
      </w:r>
    </w:p>
    <w:p w14:paraId="165A749F" w14:textId="77777777" w:rsidR="00010429" w:rsidRDefault="000B60B2">
      <w:pPr>
        <w:widowControl w:val="0"/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- </w:t>
      </w:r>
      <w:proofErr w:type="gramStart"/>
      <w:r>
        <w:rPr>
          <w:sz w:val="20"/>
          <w:szCs w:val="20"/>
        </w:rPr>
        <w:t>em</w:t>
      </w:r>
      <w:proofErr w:type="gramEnd"/>
      <w:r>
        <w:rPr>
          <w:sz w:val="20"/>
          <w:szCs w:val="20"/>
        </w:rPr>
        <w:t xml:space="preserve"> qualquer partida, os times têm a mesma probabilidade de ganhar.</w:t>
      </w:r>
    </w:p>
    <w:p w14:paraId="2738A312" w14:textId="77777777" w:rsidR="00010429" w:rsidRDefault="000B60B2">
      <w:pPr>
        <w:widowControl w:val="0"/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- </w:t>
      </w:r>
      <w:proofErr w:type="gramStart"/>
      <w:r>
        <w:rPr>
          <w:sz w:val="20"/>
          <w:szCs w:val="20"/>
        </w:rPr>
        <w:t>ao</w:t>
      </w:r>
      <w:proofErr w:type="gramEnd"/>
      <w:r>
        <w:rPr>
          <w:sz w:val="20"/>
          <w:szCs w:val="20"/>
        </w:rPr>
        <w:t xml:space="preserve"> final do torneio, os times são classificados em ordem, pelo número de vitórias.</w:t>
      </w:r>
    </w:p>
    <w:p w14:paraId="42D4C2EE" w14:textId="77777777" w:rsidR="00010429" w:rsidRDefault="00010429">
      <w:pPr>
        <w:widowControl w:val="0"/>
        <w:spacing w:after="0" w:line="240" w:lineRule="auto"/>
        <w:rPr>
          <w:sz w:val="20"/>
          <w:szCs w:val="20"/>
        </w:rPr>
      </w:pPr>
    </w:p>
    <w:p w14:paraId="7746F2AF" w14:textId="77777777" w:rsidR="00010429" w:rsidRDefault="000B60B2">
      <w:pPr>
        <w:widowControl w:val="0"/>
        <w:spacing w:after="0" w:line="240" w:lineRule="auto"/>
      </w:pPr>
      <w:r>
        <w:rPr>
          <w:sz w:val="20"/>
          <w:szCs w:val="20"/>
        </w:rPr>
        <w:t xml:space="preserve">A probabilidade de que o torneio termine com três times empatados em primeiro lugar é: </w:t>
      </w:r>
    </w:p>
    <w:p w14:paraId="77D915B0" w14:textId="77777777" w:rsidR="00010429" w:rsidRDefault="000B60B2">
      <w:pPr>
        <w:spacing w:after="0" w:line="240" w:lineRule="auto"/>
        <w:ind w:left="227" w:hanging="227"/>
        <w:rPr>
          <w:sz w:val="24"/>
          <w:szCs w:val="24"/>
        </w:rPr>
      </w:pPr>
      <w:r>
        <w:rPr>
          <w:sz w:val="20"/>
          <w:szCs w:val="20"/>
        </w:rPr>
        <w:t xml:space="preserve">a) </w:t>
      </w:r>
      <w:r>
        <w:rPr>
          <w:sz w:val="33"/>
          <w:szCs w:val="33"/>
          <w:vertAlign w:val="subscript"/>
        </w:rPr>
        <w:object w:dxaOrig="225" w:dyaOrig="555" w14:anchorId="743AEBE3">
          <v:shape id="_x0000_i1081" type="#_x0000_t75" style="width:11.25pt;height:27.75pt" o:ole="">
            <v:imagedata r:id="rId121" o:title=""/>
          </v:shape>
          <o:OLEObject Type="Embed" ProgID="Equation.DSMT4" ShapeID="_x0000_i1081" DrawAspect="Content" ObjectID="_1797647692" r:id="rId122"/>
        </w:object>
      </w:r>
      <w:r>
        <w:rPr>
          <w:sz w:val="20"/>
          <w:szCs w:val="20"/>
        </w:rPr>
        <w:t xml:space="preserve">   </w:t>
      </w:r>
    </w:p>
    <w:p w14:paraId="5E21F35A" w14:textId="77777777" w:rsidR="00010429" w:rsidRDefault="000B60B2">
      <w:pPr>
        <w:spacing w:after="0" w:line="240" w:lineRule="auto"/>
        <w:ind w:left="227" w:hanging="227"/>
        <w:rPr>
          <w:sz w:val="24"/>
          <w:szCs w:val="24"/>
        </w:rPr>
      </w:pPr>
      <w:r>
        <w:rPr>
          <w:sz w:val="20"/>
          <w:szCs w:val="20"/>
        </w:rPr>
        <w:t xml:space="preserve">b) </w:t>
      </w:r>
      <w:r>
        <w:rPr>
          <w:sz w:val="33"/>
          <w:szCs w:val="33"/>
          <w:vertAlign w:val="subscript"/>
        </w:rPr>
        <w:object w:dxaOrig="225" w:dyaOrig="540" w14:anchorId="13786B2A">
          <v:shape id="_x0000_i1082" type="#_x0000_t75" style="width:11.25pt;height:27pt" o:ole="">
            <v:imagedata r:id="rId123" o:title=""/>
          </v:shape>
          <o:OLEObject Type="Embed" ProgID="Equation.DSMT4" ShapeID="_x0000_i1082" DrawAspect="Content" ObjectID="_1797647693" r:id="rId124"/>
        </w:object>
      </w:r>
      <w:r>
        <w:rPr>
          <w:sz w:val="20"/>
          <w:szCs w:val="20"/>
        </w:rPr>
        <w:t xml:space="preserve">   </w:t>
      </w:r>
    </w:p>
    <w:p w14:paraId="5781AB9F" w14:textId="77777777" w:rsidR="00010429" w:rsidRDefault="000B60B2">
      <w:pPr>
        <w:spacing w:after="0" w:line="240" w:lineRule="auto"/>
        <w:ind w:left="227" w:hanging="227"/>
        <w:rPr>
          <w:sz w:val="24"/>
          <w:szCs w:val="24"/>
        </w:rPr>
      </w:pPr>
      <w:r>
        <w:rPr>
          <w:sz w:val="20"/>
          <w:szCs w:val="20"/>
        </w:rPr>
        <w:t xml:space="preserve">c) </w:t>
      </w:r>
      <w:r>
        <w:rPr>
          <w:sz w:val="33"/>
          <w:szCs w:val="33"/>
          <w:vertAlign w:val="subscript"/>
        </w:rPr>
        <w:object w:dxaOrig="225" w:dyaOrig="540" w14:anchorId="0DB3DBF0">
          <v:shape id="_x0000_i1083" type="#_x0000_t75" style="width:11.25pt;height:27pt" o:ole="">
            <v:imagedata r:id="rId125" o:title=""/>
          </v:shape>
          <o:OLEObject Type="Embed" ProgID="Equation.DSMT4" ShapeID="_x0000_i1083" DrawAspect="Content" ObjectID="_1797647694" r:id="rId126"/>
        </w:object>
      </w:r>
      <w:r>
        <w:rPr>
          <w:sz w:val="20"/>
          <w:szCs w:val="20"/>
        </w:rPr>
        <w:t xml:space="preserve">   </w:t>
      </w:r>
    </w:p>
    <w:p w14:paraId="24A1CA21" w14:textId="77777777" w:rsidR="00010429" w:rsidRDefault="000B60B2">
      <w:pPr>
        <w:spacing w:after="0" w:line="240" w:lineRule="auto"/>
        <w:ind w:left="227" w:hanging="227"/>
        <w:rPr>
          <w:sz w:val="24"/>
          <w:szCs w:val="24"/>
        </w:rPr>
      </w:pPr>
      <w:r>
        <w:rPr>
          <w:sz w:val="20"/>
          <w:szCs w:val="20"/>
        </w:rPr>
        <w:t xml:space="preserve">d) </w:t>
      </w:r>
      <w:r>
        <w:rPr>
          <w:sz w:val="33"/>
          <w:szCs w:val="33"/>
          <w:vertAlign w:val="subscript"/>
        </w:rPr>
        <w:object w:dxaOrig="225" w:dyaOrig="555" w14:anchorId="48094A13">
          <v:shape id="_x0000_i1084" type="#_x0000_t75" style="width:11.25pt;height:27.75pt" o:ole="">
            <v:imagedata r:id="rId127" o:title=""/>
          </v:shape>
          <o:OLEObject Type="Embed" ProgID="Equation.DSMT4" ShapeID="_x0000_i1084" DrawAspect="Content" ObjectID="_1797647695" r:id="rId128"/>
        </w:object>
      </w:r>
      <w:r>
        <w:rPr>
          <w:sz w:val="20"/>
          <w:szCs w:val="20"/>
        </w:rPr>
        <w:t xml:space="preserve">   </w:t>
      </w:r>
    </w:p>
    <w:p w14:paraId="6DD425E2" w14:textId="77777777" w:rsidR="00010429" w:rsidRDefault="000B60B2">
      <w:pPr>
        <w:spacing w:after="0" w:line="240" w:lineRule="auto"/>
        <w:ind w:left="227" w:hanging="227"/>
        <w:rPr>
          <w:sz w:val="24"/>
          <w:szCs w:val="24"/>
        </w:rPr>
      </w:pPr>
      <w:r>
        <w:rPr>
          <w:sz w:val="20"/>
          <w:szCs w:val="20"/>
        </w:rPr>
        <w:t xml:space="preserve">e) </w:t>
      </w:r>
      <w:r>
        <w:rPr>
          <w:sz w:val="33"/>
          <w:szCs w:val="33"/>
          <w:vertAlign w:val="subscript"/>
        </w:rPr>
        <w:object w:dxaOrig="225" w:dyaOrig="540" w14:anchorId="276B841C">
          <v:shape id="_x0000_i1085" type="#_x0000_t75" style="width:11.25pt;height:27pt" o:ole="">
            <v:imagedata r:id="rId129" o:title=""/>
          </v:shape>
          <o:OLEObject Type="Embed" ProgID="Equation.DSMT4" ShapeID="_x0000_i1085" DrawAspect="Content" ObjectID="_1797647696" r:id="rId130"/>
        </w:object>
      </w:r>
      <w:r>
        <w:rPr>
          <w:sz w:val="20"/>
          <w:szCs w:val="20"/>
        </w:rPr>
        <w:t xml:space="preserve">   </w:t>
      </w:r>
    </w:p>
    <w:p w14:paraId="7EBE3D64" w14:textId="77777777" w:rsidR="00010429" w:rsidRDefault="000B60B2">
      <w:pPr>
        <w:spacing w:after="0" w:line="240" w:lineRule="auto"/>
      </w:pPr>
      <w:r>
        <w:rPr>
          <w:sz w:val="20"/>
          <w:szCs w:val="20"/>
        </w:rPr>
        <w:t xml:space="preserve"> </w:t>
      </w:r>
    </w:p>
    <w:p w14:paraId="634633EA" w14:textId="77777777" w:rsidR="00010429" w:rsidRDefault="000B60B2">
      <w:pPr>
        <w:widowControl w:val="0"/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24) Analise as afirmações:</w:t>
      </w:r>
    </w:p>
    <w:p w14:paraId="17428B53" w14:textId="77777777" w:rsidR="00010429" w:rsidRDefault="00010429">
      <w:pPr>
        <w:widowControl w:val="0"/>
        <w:spacing w:after="0" w:line="240" w:lineRule="auto"/>
        <w:rPr>
          <w:sz w:val="20"/>
          <w:szCs w:val="20"/>
        </w:rPr>
      </w:pPr>
    </w:p>
    <w:p w14:paraId="6EE7B788" w14:textId="77777777" w:rsidR="00010429" w:rsidRDefault="000B60B2">
      <w:pPr>
        <w:widowControl w:val="0"/>
        <w:spacing w:after="0" w:line="240" w:lineRule="auto"/>
        <w:ind w:left="170" w:hanging="170"/>
        <w:rPr>
          <w:sz w:val="20"/>
          <w:szCs w:val="20"/>
        </w:rPr>
      </w:pPr>
      <w:r>
        <w:rPr>
          <w:sz w:val="20"/>
          <w:szCs w:val="20"/>
        </w:rPr>
        <w:t xml:space="preserve">I. Um conjunto finito T de números naturais é chamado de egoísta se o seu tamanho pertence a T. Por exemplo, T = {2, 3, 7} é egoísta, pois o tamanho de T é 3 e </w:t>
      </w:r>
      <w:r>
        <w:rPr>
          <w:sz w:val="33"/>
          <w:szCs w:val="33"/>
          <w:vertAlign w:val="subscript"/>
        </w:rPr>
        <w:object w:dxaOrig="555" w:dyaOrig="255" w14:anchorId="62B7EB67">
          <v:shape id="_x0000_i1086" type="#_x0000_t75" style="width:27.75pt;height:12.75pt" o:ole="">
            <v:imagedata r:id="rId131" o:title=""/>
          </v:shape>
          <o:OLEObject Type="Embed" ProgID="Equation.DSMT4" ShapeID="_x0000_i1086" DrawAspect="Content" ObjectID="_1797647697" r:id="rId132"/>
        </w:object>
      </w:r>
      <w:r>
        <w:rPr>
          <w:sz w:val="20"/>
          <w:szCs w:val="20"/>
        </w:rPr>
        <w:t xml:space="preserve"> Então a quantidade total de subconjuntos egoístas de {1, 2, …, 10} é 512.</w:t>
      </w:r>
    </w:p>
    <w:p w14:paraId="4A78C814" w14:textId="77777777" w:rsidR="00010429" w:rsidRDefault="000B60B2">
      <w:pPr>
        <w:widowControl w:val="0"/>
        <w:spacing w:after="0" w:line="240" w:lineRule="auto"/>
        <w:ind w:left="227" w:hanging="227"/>
        <w:rPr>
          <w:sz w:val="20"/>
          <w:szCs w:val="20"/>
        </w:rPr>
      </w:pPr>
      <w:r>
        <w:rPr>
          <w:sz w:val="20"/>
          <w:szCs w:val="20"/>
        </w:rPr>
        <w:t xml:space="preserve">II. Sejam os conjuntos A = {1, 2, 3, 4} e B = {5, 6, 7}, a probabilidade de escolher, aleatoriamente, um par ordenado do produto cartesiano </w:t>
      </w:r>
      <w:r>
        <w:rPr>
          <w:sz w:val="20"/>
          <w:szCs w:val="20"/>
        </w:rPr>
        <w:object w:dxaOrig="525" w:dyaOrig="240" w14:anchorId="44CEC854">
          <v:shape id="_x0000_i1087" type="#_x0000_t75" style="width:26.25pt;height:12pt" o:ole="">
            <v:imagedata r:id="rId133" o:title=""/>
          </v:shape>
          <o:OLEObject Type="Embed" ProgID="Equation.DSMT4" ShapeID="_x0000_i1087" DrawAspect="Content" ObjectID="_1797647698" r:id="rId134"/>
        </w:object>
      </w:r>
      <w:r>
        <w:rPr>
          <w:sz w:val="20"/>
          <w:szCs w:val="20"/>
        </w:rPr>
        <w:t xml:space="preserve"> em que a soma das suas coordenadas seja um número par, sabendo que a sua ordenada é par, é </w:t>
      </w:r>
      <w:r>
        <w:rPr>
          <w:sz w:val="33"/>
          <w:szCs w:val="33"/>
          <w:vertAlign w:val="subscript"/>
        </w:rPr>
        <w:object w:dxaOrig="285" w:dyaOrig="555" w14:anchorId="4BE8064C">
          <v:shape id="_x0000_i1088" type="#_x0000_t75" style="width:14.25pt;height:27.75pt" o:ole="">
            <v:imagedata r:id="rId135" o:title=""/>
          </v:shape>
          <o:OLEObject Type="Embed" ProgID="Equation.DSMT4" ShapeID="_x0000_i1088" DrawAspect="Content" ObjectID="_1797647699" r:id="rId136"/>
        </w:object>
      </w:r>
    </w:p>
    <w:p w14:paraId="16A081DB" w14:textId="77777777" w:rsidR="00010429" w:rsidRDefault="000B60B2">
      <w:pPr>
        <w:widowControl w:val="0"/>
        <w:spacing w:after="0" w:line="240" w:lineRule="auto"/>
        <w:ind w:left="284" w:hanging="284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III. A área da região formada pela intersecção do 4º quadrante com </w:t>
      </w:r>
      <w:r>
        <w:rPr>
          <w:sz w:val="33"/>
          <w:szCs w:val="33"/>
          <w:vertAlign w:val="subscript"/>
        </w:rPr>
        <w:object w:dxaOrig="720" w:dyaOrig="300" w14:anchorId="1F466BE6">
          <v:shape id="_x0000_i1089" type="#_x0000_t75" style="width:36pt;height:15pt" o:ole="">
            <v:imagedata r:id="rId137" o:title=""/>
          </v:shape>
          <o:OLEObject Type="Embed" ProgID="Equation.DSMT4" ShapeID="_x0000_i1089" DrawAspect="Content" ObjectID="_1797647700" r:id="rId138"/>
        </w:object>
      </w:r>
      <w:r>
        <w:rPr>
          <w:sz w:val="20"/>
          <w:szCs w:val="20"/>
        </w:rPr>
        <w:t xml:space="preserve"> tal que </w:t>
      </w:r>
      <w:r>
        <w:rPr>
          <w:sz w:val="33"/>
          <w:szCs w:val="33"/>
          <w:vertAlign w:val="subscript"/>
        </w:rPr>
        <w:object w:dxaOrig="900" w:dyaOrig="255" w14:anchorId="6BA62BAC">
          <v:shape id="_x0000_i1090" type="#_x0000_t75" style="width:45pt;height:12.75pt" o:ole="">
            <v:imagedata r:id="rId139" o:title=""/>
          </v:shape>
          <o:OLEObject Type="Embed" ProgID="Equation.DSMT4" ShapeID="_x0000_i1090" DrawAspect="Content" ObjectID="_1797647701" r:id="rId140"/>
        </w:object>
      </w:r>
      <w:r>
        <w:rPr>
          <w:sz w:val="20"/>
          <w:szCs w:val="20"/>
        </w:rPr>
        <w:t xml:space="preserve"> e </w:t>
      </w:r>
      <w:r>
        <w:rPr>
          <w:sz w:val="33"/>
          <w:szCs w:val="33"/>
          <w:vertAlign w:val="subscript"/>
        </w:rPr>
        <w:object w:dxaOrig="1380" w:dyaOrig="300" w14:anchorId="60E64C82">
          <v:shape id="_x0000_i1091" type="#_x0000_t75" style="width:69pt;height:15pt" o:ole="">
            <v:imagedata r:id="rId141" o:title=""/>
          </v:shape>
          <o:OLEObject Type="Embed" ProgID="Equation.DSMT4" ShapeID="_x0000_i1091" DrawAspect="Content" ObjectID="_1797647702" r:id="rId142"/>
        </w:object>
      </w:r>
      <w:r>
        <w:rPr>
          <w:sz w:val="20"/>
          <w:szCs w:val="20"/>
        </w:rPr>
        <w:t xml:space="preserve"> é de 2 unidades de área.</w:t>
      </w:r>
    </w:p>
    <w:p w14:paraId="26A27930" w14:textId="77777777" w:rsidR="00010429" w:rsidRDefault="00010429">
      <w:pPr>
        <w:widowControl w:val="0"/>
        <w:spacing w:after="0" w:line="240" w:lineRule="auto"/>
        <w:rPr>
          <w:sz w:val="20"/>
          <w:szCs w:val="20"/>
        </w:rPr>
      </w:pPr>
    </w:p>
    <w:p w14:paraId="420FFCFB" w14:textId="77777777" w:rsidR="00010429" w:rsidRDefault="000B60B2">
      <w:pPr>
        <w:widowControl w:val="0"/>
        <w:spacing w:after="0" w:line="240" w:lineRule="auto"/>
      </w:pPr>
      <w:r>
        <w:rPr>
          <w:sz w:val="20"/>
          <w:szCs w:val="20"/>
        </w:rPr>
        <w:t xml:space="preserve">Assinale a alternativa que contém todas as afirmações CORRETAS. </w:t>
      </w:r>
    </w:p>
    <w:p w14:paraId="7A68FB27" w14:textId="77777777" w:rsidR="00010429" w:rsidRDefault="000B60B2">
      <w:pPr>
        <w:spacing w:after="0" w:line="240" w:lineRule="auto"/>
        <w:ind w:left="227" w:hanging="227"/>
        <w:rPr>
          <w:sz w:val="24"/>
          <w:szCs w:val="24"/>
        </w:rPr>
      </w:pPr>
      <w:r>
        <w:rPr>
          <w:sz w:val="20"/>
          <w:szCs w:val="20"/>
        </w:rPr>
        <w:t xml:space="preserve">a) I, III.   </w:t>
      </w:r>
    </w:p>
    <w:p w14:paraId="2877FC6F" w14:textId="77777777" w:rsidR="00010429" w:rsidRDefault="000B60B2">
      <w:pPr>
        <w:spacing w:after="0" w:line="240" w:lineRule="auto"/>
        <w:ind w:left="227" w:hanging="227"/>
        <w:rPr>
          <w:sz w:val="24"/>
          <w:szCs w:val="24"/>
        </w:rPr>
      </w:pPr>
      <w:r>
        <w:rPr>
          <w:sz w:val="20"/>
          <w:szCs w:val="20"/>
        </w:rPr>
        <w:t xml:space="preserve">b) II.   </w:t>
      </w:r>
    </w:p>
    <w:p w14:paraId="1E1BEC24" w14:textId="77777777" w:rsidR="00010429" w:rsidRDefault="000B60B2">
      <w:pPr>
        <w:spacing w:after="0" w:line="240" w:lineRule="auto"/>
        <w:ind w:left="227" w:hanging="227"/>
        <w:rPr>
          <w:sz w:val="24"/>
          <w:szCs w:val="24"/>
        </w:rPr>
      </w:pPr>
      <w:r>
        <w:rPr>
          <w:sz w:val="20"/>
          <w:szCs w:val="20"/>
        </w:rPr>
        <w:t xml:space="preserve">c) I.   </w:t>
      </w:r>
    </w:p>
    <w:p w14:paraId="303EF54C" w14:textId="77777777" w:rsidR="00010429" w:rsidRDefault="000B60B2">
      <w:pPr>
        <w:spacing w:after="0" w:line="240" w:lineRule="auto"/>
        <w:ind w:left="227" w:hanging="227"/>
        <w:rPr>
          <w:sz w:val="24"/>
          <w:szCs w:val="24"/>
        </w:rPr>
      </w:pPr>
      <w:r>
        <w:rPr>
          <w:sz w:val="20"/>
          <w:szCs w:val="20"/>
        </w:rPr>
        <w:t xml:space="preserve">d) II, III.   </w:t>
      </w:r>
    </w:p>
    <w:p w14:paraId="7A5544BD" w14:textId="77777777" w:rsidR="00010429" w:rsidRDefault="000B60B2">
      <w:pPr>
        <w:spacing w:after="0" w:line="240" w:lineRule="auto"/>
      </w:pPr>
      <w:r>
        <w:rPr>
          <w:sz w:val="20"/>
          <w:szCs w:val="20"/>
        </w:rPr>
        <w:t xml:space="preserve"> </w:t>
      </w:r>
    </w:p>
    <w:p w14:paraId="343B0896" w14:textId="77777777" w:rsidR="00010429" w:rsidRDefault="000B60B2">
      <w:pPr>
        <w:widowControl w:val="0"/>
        <w:spacing w:after="0" w:line="240" w:lineRule="auto"/>
      </w:pPr>
      <w:r>
        <w:rPr>
          <w:sz w:val="20"/>
          <w:szCs w:val="20"/>
        </w:rPr>
        <w:t xml:space="preserve">25) Em uma sala de aula com meninos e meninas, ninguém ambidestro, um quarto dos meninos são canhotos e as meninas canhotas são um quarto do total de estudantes canhotos da sala. O número de meninos destros na sala é igual a três décimos do total de estudantes da sala. Sorteando-se ao acaso um estudante dessa sala, a probabilidade de que seja uma aluna canhota é igual a: </w:t>
      </w:r>
    </w:p>
    <w:p w14:paraId="57C53B22" w14:textId="77777777" w:rsidR="00010429" w:rsidRDefault="000B60B2">
      <w:pPr>
        <w:spacing w:after="0" w:line="240" w:lineRule="auto"/>
        <w:ind w:left="227" w:hanging="227"/>
        <w:rPr>
          <w:sz w:val="24"/>
          <w:szCs w:val="24"/>
        </w:rPr>
      </w:pPr>
      <w:r>
        <w:rPr>
          <w:sz w:val="20"/>
          <w:szCs w:val="20"/>
        </w:rPr>
        <w:t xml:space="preserve">a) </w:t>
      </w:r>
      <w:r>
        <w:rPr>
          <w:sz w:val="33"/>
          <w:szCs w:val="33"/>
          <w:vertAlign w:val="subscript"/>
        </w:rPr>
        <w:object w:dxaOrig="225" w:dyaOrig="555" w14:anchorId="7E120E22">
          <v:shape id="_x0000_i1092" type="#_x0000_t75" style="width:11.25pt;height:27.75pt" o:ole="">
            <v:imagedata r:id="rId143" o:title=""/>
          </v:shape>
          <o:OLEObject Type="Embed" ProgID="Equation.DSMT4" ShapeID="_x0000_i1092" DrawAspect="Content" ObjectID="_1797647703" r:id="rId144"/>
        </w:object>
      </w:r>
      <w:r>
        <w:rPr>
          <w:sz w:val="20"/>
          <w:szCs w:val="20"/>
        </w:rPr>
        <w:t xml:space="preserve">   </w:t>
      </w:r>
    </w:p>
    <w:p w14:paraId="447A5C9F" w14:textId="77777777" w:rsidR="00010429" w:rsidRDefault="000B60B2">
      <w:pPr>
        <w:spacing w:after="0" w:line="240" w:lineRule="auto"/>
        <w:ind w:left="227" w:hanging="227"/>
        <w:rPr>
          <w:sz w:val="24"/>
          <w:szCs w:val="24"/>
        </w:rPr>
      </w:pPr>
      <w:r>
        <w:rPr>
          <w:sz w:val="20"/>
          <w:szCs w:val="20"/>
        </w:rPr>
        <w:t xml:space="preserve">b) </w:t>
      </w:r>
      <w:r>
        <w:rPr>
          <w:sz w:val="33"/>
          <w:szCs w:val="33"/>
          <w:vertAlign w:val="subscript"/>
        </w:rPr>
        <w:object w:dxaOrig="315" w:dyaOrig="555" w14:anchorId="15B538AC">
          <v:shape id="_x0000_i1093" type="#_x0000_t75" style="width:15.75pt;height:27.75pt" o:ole="">
            <v:imagedata r:id="rId145" o:title=""/>
          </v:shape>
          <o:OLEObject Type="Embed" ProgID="Equation.DSMT4" ShapeID="_x0000_i1093" DrawAspect="Content" ObjectID="_1797647704" r:id="rId146"/>
        </w:object>
      </w:r>
      <w:r>
        <w:rPr>
          <w:sz w:val="20"/>
          <w:szCs w:val="20"/>
        </w:rPr>
        <w:t xml:space="preserve">   </w:t>
      </w:r>
    </w:p>
    <w:p w14:paraId="25400E5D" w14:textId="77777777" w:rsidR="00010429" w:rsidRDefault="000B60B2">
      <w:pPr>
        <w:spacing w:after="0" w:line="240" w:lineRule="auto"/>
        <w:ind w:left="227" w:hanging="227"/>
        <w:rPr>
          <w:sz w:val="24"/>
          <w:szCs w:val="24"/>
        </w:rPr>
      </w:pPr>
      <w:r>
        <w:rPr>
          <w:sz w:val="20"/>
          <w:szCs w:val="20"/>
        </w:rPr>
        <w:t xml:space="preserve">c) </w:t>
      </w:r>
      <w:r>
        <w:rPr>
          <w:sz w:val="33"/>
          <w:szCs w:val="33"/>
          <w:vertAlign w:val="subscript"/>
        </w:rPr>
        <w:object w:dxaOrig="315" w:dyaOrig="555" w14:anchorId="644BDDF2">
          <v:shape id="_x0000_i1094" type="#_x0000_t75" style="width:15.75pt;height:27.75pt" o:ole="">
            <v:imagedata r:id="rId147" o:title=""/>
          </v:shape>
          <o:OLEObject Type="Embed" ProgID="Equation.DSMT4" ShapeID="_x0000_i1094" DrawAspect="Content" ObjectID="_1797647705" r:id="rId148"/>
        </w:object>
      </w:r>
      <w:r>
        <w:rPr>
          <w:sz w:val="20"/>
          <w:szCs w:val="20"/>
        </w:rPr>
        <w:t xml:space="preserve">   </w:t>
      </w:r>
    </w:p>
    <w:p w14:paraId="2573CE05" w14:textId="77777777" w:rsidR="00010429" w:rsidRDefault="000B60B2">
      <w:pPr>
        <w:spacing w:after="0" w:line="240" w:lineRule="auto"/>
        <w:ind w:left="227" w:hanging="227"/>
        <w:rPr>
          <w:sz w:val="24"/>
          <w:szCs w:val="24"/>
        </w:rPr>
      </w:pPr>
      <w:r>
        <w:rPr>
          <w:sz w:val="20"/>
          <w:szCs w:val="20"/>
        </w:rPr>
        <w:t xml:space="preserve">d) </w:t>
      </w:r>
      <w:r>
        <w:rPr>
          <w:sz w:val="33"/>
          <w:szCs w:val="33"/>
          <w:vertAlign w:val="subscript"/>
        </w:rPr>
        <w:object w:dxaOrig="315" w:dyaOrig="555" w14:anchorId="4D8E8759">
          <v:shape id="_x0000_i1095" type="#_x0000_t75" style="width:15.75pt;height:27.75pt" o:ole="">
            <v:imagedata r:id="rId149" o:title=""/>
          </v:shape>
          <o:OLEObject Type="Embed" ProgID="Equation.DSMT4" ShapeID="_x0000_i1095" DrawAspect="Content" ObjectID="_1797647706" r:id="rId150"/>
        </w:object>
      </w:r>
      <w:r>
        <w:rPr>
          <w:sz w:val="20"/>
          <w:szCs w:val="20"/>
        </w:rPr>
        <w:t xml:space="preserve">   </w:t>
      </w:r>
    </w:p>
    <w:p w14:paraId="66B34D30" w14:textId="77777777" w:rsidR="00010429" w:rsidRDefault="000B60B2">
      <w:pPr>
        <w:spacing w:after="0" w:line="240" w:lineRule="auto"/>
        <w:ind w:left="227" w:hanging="227"/>
        <w:rPr>
          <w:sz w:val="24"/>
          <w:szCs w:val="24"/>
        </w:rPr>
      </w:pPr>
      <w:r>
        <w:rPr>
          <w:sz w:val="20"/>
          <w:szCs w:val="20"/>
        </w:rPr>
        <w:t xml:space="preserve">e) </w:t>
      </w:r>
      <w:r>
        <w:rPr>
          <w:sz w:val="33"/>
          <w:szCs w:val="33"/>
          <w:vertAlign w:val="subscript"/>
        </w:rPr>
        <w:object w:dxaOrig="315" w:dyaOrig="555" w14:anchorId="6FEB3387">
          <v:shape id="_x0000_i1096" type="#_x0000_t75" style="width:15.75pt;height:27.75pt" o:ole="">
            <v:imagedata r:id="rId151" o:title=""/>
          </v:shape>
          <o:OLEObject Type="Embed" ProgID="Equation.DSMT4" ShapeID="_x0000_i1096" DrawAspect="Content" ObjectID="_1797647707" r:id="rId152"/>
        </w:object>
      </w:r>
      <w:r>
        <w:rPr>
          <w:sz w:val="20"/>
          <w:szCs w:val="20"/>
        </w:rPr>
        <w:t xml:space="preserve">   </w:t>
      </w:r>
    </w:p>
    <w:p w14:paraId="07A50D32" w14:textId="77777777" w:rsidR="00010429" w:rsidRDefault="000B60B2">
      <w:pPr>
        <w:spacing w:after="0" w:line="240" w:lineRule="auto"/>
      </w:pPr>
      <w:r>
        <w:rPr>
          <w:sz w:val="20"/>
          <w:szCs w:val="20"/>
        </w:rPr>
        <w:t xml:space="preserve"> </w:t>
      </w:r>
    </w:p>
    <w:p w14:paraId="61F7FA13" w14:textId="77777777" w:rsidR="00010429" w:rsidRDefault="000B60B2">
      <w:pPr>
        <w:widowControl w:val="0"/>
        <w:spacing w:after="0" w:line="240" w:lineRule="auto"/>
      </w:pPr>
      <w:r>
        <w:rPr>
          <w:sz w:val="20"/>
          <w:szCs w:val="20"/>
        </w:rPr>
        <w:t xml:space="preserve">26) Um segmento de reta de 2 cm deve ser dividido em três partes. Qual a probabilidade dessas três partes formarem um triângulo? </w:t>
      </w:r>
    </w:p>
    <w:p w14:paraId="01418C9D" w14:textId="77777777" w:rsidR="00010429" w:rsidRDefault="000B60B2">
      <w:pPr>
        <w:spacing w:after="0" w:line="240" w:lineRule="auto"/>
        <w:ind w:left="227" w:hanging="227"/>
        <w:rPr>
          <w:sz w:val="24"/>
          <w:szCs w:val="24"/>
        </w:rPr>
      </w:pPr>
      <w:r>
        <w:rPr>
          <w:sz w:val="20"/>
          <w:szCs w:val="20"/>
        </w:rPr>
        <w:t xml:space="preserve">a) </w:t>
      </w:r>
      <w:r>
        <w:rPr>
          <w:sz w:val="33"/>
          <w:szCs w:val="33"/>
          <w:vertAlign w:val="subscript"/>
        </w:rPr>
        <w:object w:dxaOrig="225" w:dyaOrig="555" w14:anchorId="2D24A5D9">
          <v:shape id="_x0000_i1097" type="#_x0000_t75" style="width:11.25pt;height:27.75pt" o:ole="">
            <v:imagedata r:id="rId153" o:title=""/>
          </v:shape>
          <o:OLEObject Type="Embed" ProgID="Equation.DSMT4" ShapeID="_x0000_i1097" DrawAspect="Content" ObjectID="_1797647708" r:id="rId154"/>
        </w:object>
      </w:r>
      <w:r>
        <w:rPr>
          <w:sz w:val="20"/>
          <w:szCs w:val="20"/>
        </w:rPr>
        <w:t xml:space="preserve">   </w:t>
      </w:r>
    </w:p>
    <w:p w14:paraId="4ABC111E" w14:textId="77777777" w:rsidR="00010429" w:rsidRDefault="000B60B2">
      <w:pPr>
        <w:spacing w:after="0" w:line="240" w:lineRule="auto"/>
        <w:ind w:left="227" w:hanging="227"/>
        <w:rPr>
          <w:sz w:val="24"/>
          <w:szCs w:val="24"/>
        </w:rPr>
      </w:pPr>
      <w:r>
        <w:rPr>
          <w:sz w:val="20"/>
          <w:szCs w:val="20"/>
        </w:rPr>
        <w:t xml:space="preserve">b) </w:t>
      </w:r>
      <w:r>
        <w:rPr>
          <w:sz w:val="33"/>
          <w:szCs w:val="33"/>
          <w:vertAlign w:val="subscript"/>
        </w:rPr>
        <w:object w:dxaOrig="225" w:dyaOrig="555" w14:anchorId="71FB4D92">
          <v:shape id="_x0000_i1098" type="#_x0000_t75" style="width:11.25pt;height:27.75pt" o:ole="">
            <v:imagedata r:id="rId155" o:title=""/>
          </v:shape>
          <o:OLEObject Type="Embed" ProgID="Equation.DSMT4" ShapeID="_x0000_i1098" DrawAspect="Content" ObjectID="_1797647709" r:id="rId156"/>
        </w:object>
      </w:r>
      <w:r>
        <w:rPr>
          <w:sz w:val="20"/>
          <w:szCs w:val="20"/>
        </w:rPr>
        <w:t xml:space="preserve">   </w:t>
      </w:r>
    </w:p>
    <w:p w14:paraId="2BE97A93" w14:textId="77777777" w:rsidR="00010429" w:rsidRDefault="000B60B2">
      <w:pPr>
        <w:spacing w:after="0" w:line="240" w:lineRule="auto"/>
        <w:ind w:left="227" w:hanging="227"/>
        <w:rPr>
          <w:sz w:val="24"/>
          <w:szCs w:val="24"/>
        </w:rPr>
      </w:pPr>
      <w:r>
        <w:rPr>
          <w:sz w:val="20"/>
          <w:szCs w:val="20"/>
        </w:rPr>
        <w:t xml:space="preserve">c) </w:t>
      </w:r>
      <w:r>
        <w:rPr>
          <w:sz w:val="33"/>
          <w:szCs w:val="33"/>
          <w:vertAlign w:val="subscript"/>
        </w:rPr>
        <w:object w:dxaOrig="225" w:dyaOrig="540" w14:anchorId="50DBCEC7">
          <v:shape id="_x0000_i1099" type="#_x0000_t75" style="width:11.25pt;height:27pt" o:ole="">
            <v:imagedata r:id="rId157" o:title=""/>
          </v:shape>
          <o:OLEObject Type="Embed" ProgID="Equation.DSMT4" ShapeID="_x0000_i1099" DrawAspect="Content" ObjectID="_1797647710" r:id="rId158"/>
        </w:object>
      </w:r>
      <w:r>
        <w:rPr>
          <w:sz w:val="20"/>
          <w:szCs w:val="20"/>
        </w:rPr>
        <w:t xml:space="preserve">   </w:t>
      </w:r>
    </w:p>
    <w:p w14:paraId="37103411" w14:textId="77777777" w:rsidR="00010429" w:rsidRDefault="000B60B2">
      <w:pPr>
        <w:spacing w:after="0" w:line="240" w:lineRule="auto"/>
        <w:ind w:left="227" w:hanging="227"/>
        <w:rPr>
          <w:sz w:val="24"/>
          <w:szCs w:val="24"/>
        </w:rPr>
      </w:pPr>
      <w:r>
        <w:rPr>
          <w:sz w:val="20"/>
          <w:szCs w:val="20"/>
        </w:rPr>
        <w:t xml:space="preserve">d) </w:t>
      </w:r>
      <w:r>
        <w:rPr>
          <w:sz w:val="33"/>
          <w:szCs w:val="33"/>
          <w:vertAlign w:val="subscript"/>
        </w:rPr>
        <w:object w:dxaOrig="225" w:dyaOrig="555" w14:anchorId="1B988222">
          <v:shape id="_x0000_i1100" type="#_x0000_t75" style="width:11.25pt;height:27.75pt" o:ole="">
            <v:imagedata r:id="rId159" o:title=""/>
          </v:shape>
          <o:OLEObject Type="Embed" ProgID="Equation.DSMT4" ShapeID="_x0000_i1100" DrawAspect="Content" ObjectID="_1797647711" r:id="rId160"/>
        </w:object>
      </w:r>
      <w:r>
        <w:rPr>
          <w:sz w:val="20"/>
          <w:szCs w:val="20"/>
        </w:rPr>
        <w:t xml:space="preserve">   </w:t>
      </w:r>
    </w:p>
    <w:p w14:paraId="03AA41C7" w14:textId="77777777" w:rsidR="00010429" w:rsidRDefault="000B60B2">
      <w:pPr>
        <w:spacing w:after="0" w:line="240" w:lineRule="auto"/>
        <w:ind w:left="227" w:hanging="227"/>
        <w:rPr>
          <w:sz w:val="24"/>
          <w:szCs w:val="24"/>
        </w:rPr>
      </w:pPr>
      <w:r>
        <w:rPr>
          <w:sz w:val="20"/>
          <w:szCs w:val="20"/>
        </w:rPr>
        <w:t xml:space="preserve">e) </w:t>
      </w:r>
      <w:r>
        <w:rPr>
          <w:sz w:val="33"/>
          <w:szCs w:val="33"/>
          <w:vertAlign w:val="subscript"/>
        </w:rPr>
        <w:object w:dxaOrig="225" w:dyaOrig="540" w14:anchorId="44C52406">
          <v:shape id="_x0000_i1101" type="#_x0000_t75" style="width:11.25pt;height:27pt" o:ole="">
            <v:imagedata r:id="rId161" o:title=""/>
          </v:shape>
          <o:OLEObject Type="Embed" ProgID="Equation.DSMT4" ShapeID="_x0000_i1101" DrawAspect="Content" ObjectID="_1797647712" r:id="rId162"/>
        </w:object>
      </w:r>
      <w:r>
        <w:rPr>
          <w:sz w:val="20"/>
          <w:szCs w:val="20"/>
        </w:rPr>
        <w:t xml:space="preserve">   </w:t>
      </w:r>
    </w:p>
    <w:p w14:paraId="35AA1B5A" w14:textId="77777777" w:rsidR="00010429" w:rsidRDefault="000B60B2">
      <w:pPr>
        <w:spacing w:after="0" w:line="240" w:lineRule="auto"/>
      </w:pPr>
      <w:r>
        <w:rPr>
          <w:sz w:val="20"/>
          <w:szCs w:val="20"/>
        </w:rPr>
        <w:t xml:space="preserve"> </w:t>
      </w:r>
    </w:p>
    <w:p w14:paraId="59E81E0A" w14:textId="77777777" w:rsidR="00010429" w:rsidRDefault="000B60B2">
      <w:pPr>
        <w:widowControl w:val="0"/>
        <w:spacing w:after="0" w:line="240" w:lineRule="auto"/>
      </w:pPr>
      <w:r>
        <w:rPr>
          <w:sz w:val="20"/>
          <w:szCs w:val="20"/>
        </w:rPr>
        <w:t xml:space="preserve">27) Sejam dois dados cúbicos (com faces numeradas de 1 a 6) e um dado na forma de dodecaedro (com faces numeradas de 1 a 12). Em cada tipo de dado, todas as faces possuem mesma probabilidade de ocorrência. Com um único lançamento de cada dado, a probabilidade de se obter maior pontuação com o dodecaedro do que com os dois dados cúbicos somados é: </w:t>
      </w:r>
    </w:p>
    <w:p w14:paraId="38D55760" w14:textId="77777777" w:rsidR="00010429" w:rsidRDefault="000B60B2">
      <w:pPr>
        <w:spacing w:after="0" w:line="240" w:lineRule="auto"/>
        <w:ind w:left="227" w:hanging="227"/>
        <w:rPr>
          <w:sz w:val="24"/>
          <w:szCs w:val="24"/>
        </w:rPr>
      </w:pPr>
      <w:r>
        <w:rPr>
          <w:sz w:val="20"/>
          <w:szCs w:val="20"/>
        </w:rPr>
        <w:lastRenderedPageBreak/>
        <w:t xml:space="preserve">a) 2/3    </w:t>
      </w:r>
    </w:p>
    <w:p w14:paraId="6B85CD5F" w14:textId="77777777" w:rsidR="00010429" w:rsidRDefault="000B60B2">
      <w:pPr>
        <w:spacing w:after="0" w:line="240" w:lineRule="auto"/>
        <w:ind w:left="227" w:hanging="227"/>
        <w:rPr>
          <w:sz w:val="24"/>
          <w:szCs w:val="24"/>
        </w:rPr>
      </w:pPr>
      <w:r>
        <w:rPr>
          <w:sz w:val="20"/>
          <w:szCs w:val="20"/>
        </w:rPr>
        <w:t xml:space="preserve">b) 1/6    </w:t>
      </w:r>
    </w:p>
    <w:p w14:paraId="0724AB01" w14:textId="77777777" w:rsidR="00010429" w:rsidRDefault="000B60B2">
      <w:pPr>
        <w:spacing w:after="0" w:line="240" w:lineRule="auto"/>
        <w:ind w:left="227" w:hanging="227"/>
        <w:rPr>
          <w:sz w:val="24"/>
          <w:szCs w:val="24"/>
        </w:rPr>
      </w:pPr>
      <w:r>
        <w:rPr>
          <w:sz w:val="20"/>
          <w:szCs w:val="20"/>
        </w:rPr>
        <w:t xml:space="preserve">c) 7/36    </w:t>
      </w:r>
    </w:p>
    <w:p w14:paraId="24C0F1A6" w14:textId="77777777" w:rsidR="00010429" w:rsidRDefault="000B60B2">
      <w:pPr>
        <w:spacing w:after="0" w:line="240" w:lineRule="auto"/>
        <w:ind w:left="227" w:hanging="227"/>
        <w:rPr>
          <w:sz w:val="24"/>
          <w:szCs w:val="24"/>
        </w:rPr>
      </w:pPr>
      <w:r>
        <w:rPr>
          <w:sz w:val="20"/>
          <w:szCs w:val="20"/>
        </w:rPr>
        <w:t xml:space="preserve">d) 5/12    </w:t>
      </w:r>
    </w:p>
    <w:p w14:paraId="19032E32" w14:textId="77777777" w:rsidR="00010429" w:rsidRDefault="000B60B2">
      <w:pPr>
        <w:spacing w:after="0" w:line="240" w:lineRule="auto"/>
        <w:ind w:left="227" w:hanging="227"/>
        <w:rPr>
          <w:sz w:val="24"/>
          <w:szCs w:val="24"/>
        </w:rPr>
      </w:pPr>
      <w:r>
        <w:rPr>
          <w:sz w:val="20"/>
          <w:szCs w:val="20"/>
        </w:rPr>
        <w:t xml:space="preserve">e) 3/16   </w:t>
      </w:r>
    </w:p>
    <w:p w14:paraId="2A0FF32E" w14:textId="77777777" w:rsidR="00010429" w:rsidRDefault="000B60B2">
      <w:pPr>
        <w:spacing w:after="0" w:line="240" w:lineRule="auto"/>
      </w:pPr>
      <w:r>
        <w:rPr>
          <w:sz w:val="20"/>
          <w:szCs w:val="20"/>
        </w:rPr>
        <w:t xml:space="preserve"> </w:t>
      </w:r>
    </w:p>
    <w:p w14:paraId="40F0FC56" w14:textId="77777777" w:rsidR="00010429" w:rsidRDefault="000B60B2">
      <w:pPr>
        <w:widowControl w:val="0"/>
        <w:spacing w:after="0" w:line="240" w:lineRule="auto"/>
      </w:pPr>
      <w:r>
        <w:rPr>
          <w:sz w:val="20"/>
          <w:szCs w:val="20"/>
        </w:rPr>
        <w:t>28) Em uma escada, uma bola lançada do i-</w:t>
      </w:r>
      <w:proofErr w:type="spellStart"/>
      <w:r>
        <w:rPr>
          <w:sz w:val="20"/>
          <w:szCs w:val="20"/>
        </w:rPr>
        <w:t>ésimo</w:t>
      </w:r>
      <w:proofErr w:type="spellEnd"/>
      <w:r>
        <w:rPr>
          <w:sz w:val="20"/>
          <w:szCs w:val="20"/>
        </w:rPr>
        <w:t xml:space="preserve"> degrau irá parar em qualquer degrau mais baixo com probabilidade 1/i. Por exemplo, ao lançarmos uma bola do 3° degrau, a bola tem 1/3 de chances de parar no 2° degrau, 1/3 de chances de parar no 1° degrau e 1/3 de chances de parar no degrau 0. Nessa escada lançamos uma bola preta do degrau m, m &gt; 0, e uma bola branca do degrau n, n &gt; m. A probabilidade de a bola branca parar em um degrau mais baixo do que a bola preta é: </w:t>
      </w:r>
    </w:p>
    <w:p w14:paraId="780D33CC" w14:textId="77777777" w:rsidR="00010429" w:rsidRDefault="000B60B2">
      <w:pPr>
        <w:spacing w:after="0" w:line="240" w:lineRule="auto"/>
        <w:ind w:left="227" w:hanging="227"/>
        <w:rPr>
          <w:sz w:val="24"/>
          <w:szCs w:val="24"/>
        </w:rPr>
      </w:pPr>
      <w:r>
        <w:rPr>
          <w:sz w:val="20"/>
          <w:szCs w:val="20"/>
        </w:rPr>
        <w:t xml:space="preserve">a) </w:t>
      </w:r>
      <w:r>
        <w:rPr>
          <w:sz w:val="33"/>
          <w:szCs w:val="33"/>
          <w:vertAlign w:val="subscript"/>
        </w:rPr>
        <w:object w:dxaOrig="1095" w:dyaOrig="600" w14:anchorId="5A03D391">
          <v:shape id="_x0000_i1102" type="#_x0000_t75" style="width:54.75pt;height:30pt" o:ole="">
            <v:imagedata r:id="rId163" o:title=""/>
          </v:shape>
          <o:OLEObject Type="Embed" ProgID="Equation.DSMT4" ShapeID="_x0000_i1102" DrawAspect="Content" ObjectID="_1797647713" r:id="rId164"/>
        </w:object>
      </w:r>
      <w:r>
        <w:rPr>
          <w:sz w:val="20"/>
          <w:szCs w:val="20"/>
        </w:rPr>
        <w:t xml:space="preserve">   </w:t>
      </w:r>
    </w:p>
    <w:p w14:paraId="2D892108" w14:textId="77777777" w:rsidR="00010429" w:rsidRDefault="000B60B2">
      <w:pPr>
        <w:spacing w:after="0" w:line="240" w:lineRule="auto"/>
        <w:ind w:left="227" w:hanging="227"/>
        <w:rPr>
          <w:sz w:val="24"/>
          <w:szCs w:val="24"/>
        </w:rPr>
      </w:pPr>
      <w:r>
        <w:rPr>
          <w:sz w:val="20"/>
          <w:szCs w:val="20"/>
        </w:rPr>
        <w:t xml:space="preserve">b) </w:t>
      </w:r>
      <w:r>
        <w:rPr>
          <w:sz w:val="33"/>
          <w:szCs w:val="33"/>
          <w:vertAlign w:val="subscript"/>
        </w:rPr>
        <w:object w:dxaOrig="645" w:dyaOrig="600" w14:anchorId="5FD85643">
          <v:shape id="_x0000_i1103" type="#_x0000_t75" style="width:32.25pt;height:30pt" o:ole="">
            <v:imagedata r:id="rId165" o:title=""/>
          </v:shape>
          <o:OLEObject Type="Embed" ProgID="Equation.DSMT4" ShapeID="_x0000_i1103" DrawAspect="Content" ObjectID="_1797647714" r:id="rId166"/>
        </w:object>
      </w:r>
      <w:r>
        <w:rPr>
          <w:sz w:val="20"/>
          <w:szCs w:val="20"/>
        </w:rPr>
        <w:t xml:space="preserve">   </w:t>
      </w:r>
    </w:p>
    <w:p w14:paraId="00C4F691" w14:textId="77777777" w:rsidR="00010429" w:rsidRDefault="000B60B2">
      <w:pPr>
        <w:spacing w:after="0" w:line="240" w:lineRule="auto"/>
        <w:ind w:left="227" w:hanging="227"/>
        <w:rPr>
          <w:sz w:val="24"/>
          <w:szCs w:val="24"/>
        </w:rPr>
      </w:pPr>
      <w:r>
        <w:rPr>
          <w:sz w:val="20"/>
          <w:szCs w:val="20"/>
        </w:rPr>
        <w:t xml:space="preserve">c) </w:t>
      </w:r>
      <w:r>
        <w:rPr>
          <w:sz w:val="33"/>
          <w:szCs w:val="33"/>
          <w:vertAlign w:val="subscript"/>
        </w:rPr>
        <w:object w:dxaOrig="315" w:dyaOrig="540" w14:anchorId="09723A76">
          <v:shape id="_x0000_i1104" type="#_x0000_t75" style="width:15.75pt;height:27pt" o:ole="">
            <v:imagedata r:id="rId167" o:title=""/>
          </v:shape>
          <o:OLEObject Type="Embed" ProgID="Equation.DSMT4" ShapeID="_x0000_i1104" DrawAspect="Content" ObjectID="_1797647715" r:id="rId168"/>
        </w:object>
      </w:r>
      <w:r>
        <w:rPr>
          <w:sz w:val="20"/>
          <w:szCs w:val="20"/>
        </w:rPr>
        <w:t xml:space="preserve">   </w:t>
      </w:r>
    </w:p>
    <w:p w14:paraId="1F33D72B" w14:textId="77777777" w:rsidR="00010429" w:rsidRDefault="000B60B2">
      <w:pPr>
        <w:spacing w:after="0" w:line="240" w:lineRule="auto"/>
        <w:ind w:left="227" w:hanging="227"/>
        <w:rPr>
          <w:sz w:val="24"/>
          <w:szCs w:val="24"/>
        </w:rPr>
      </w:pPr>
      <w:r>
        <w:rPr>
          <w:sz w:val="20"/>
          <w:szCs w:val="20"/>
        </w:rPr>
        <w:t xml:space="preserve">d) </w:t>
      </w:r>
      <w:r>
        <w:rPr>
          <w:sz w:val="33"/>
          <w:szCs w:val="33"/>
          <w:vertAlign w:val="subscript"/>
        </w:rPr>
        <w:object w:dxaOrig="375" w:dyaOrig="600" w14:anchorId="7E39667A">
          <v:shape id="_x0000_i1105" type="#_x0000_t75" style="width:18.75pt;height:30pt" o:ole="">
            <v:imagedata r:id="rId169" o:title=""/>
          </v:shape>
          <o:OLEObject Type="Embed" ProgID="Equation.DSMT4" ShapeID="_x0000_i1105" DrawAspect="Content" ObjectID="_1797647716" r:id="rId170"/>
        </w:object>
      </w:r>
      <w:r>
        <w:rPr>
          <w:sz w:val="20"/>
          <w:szCs w:val="20"/>
        </w:rPr>
        <w:t xml:space="preserve">   </w:t>
      </w:r>
    </w:p>
    <w:p w14:paraId="22D252D5" w14:textId="77777777" w:rsidR="00010429" w:rsidRDefault="000B60B2">
      <w:pPr>
        <w:spacing w:after="0" w:line="240" w:lineRule="auto"/>
        <w:ind w:left="227" w:hanging="227"/>
        <w:rPr>
          <w:sz w:val="24"/>
          <w:szCs w:val="24"/>
        </w:rPr>
      </w:pPr>
      <w:r>
        <w:rPr>
          <w:sz w:val="20"/>
          <w:szCs w:val="20"/>
        </w:rPr>
        <w:t xml:space="preserve">e) </w:t>
      </w:r>
      <w:r>
        <w:rPr>
          <w:sz w:val="33"/>
          <w:szCs w:val="33"/>
          <w:vertAlign w:val="subscript"/>
        </w:rPr>
        <w:object w:dxaOrig="525" w:dyaOrig="540" w14:anchorId="7B1D5D90">
          <v:shape id="_x0000_i1106" type="#_x0000_t75" style="width:26.25pt;height:27pt" o:ole="">
            <v:imagedata r:id="rId171" o:title=""/>
          </v:shape>
          <o:OLEObject Type="Embed" ProgID="Equation.DSMT4" ShapeID="_x0000_i1106" DrawAspect="Content" ObjectID="_1797647717" r:id="rId172"/>
        </w:object>
      </w:r>
      <w:r>
        <w:rPr>
          <w:sz w:val="20"/>
          <w:szCs w:val="20"/>
        </w:rPr>
        <w:t xml:space="preserve">   </w:t>
      </w:r>
    </w:p>
    <w:p w14:paraId="79C07BEC" w14:textId="77777777" w:rsidR="00010429" w:rsidRDefault="000B60B2">
      <w:pPr>
        <w:spacing w:after="0" w:line="240" w:lineRule="auto"/>
      </w:pPr>
      <w:r>
        <w:rPr>
          <w:sz w:val="20"/>
          <w:szCs w:val="20"/>
        </w:rPr>
        <w:t xml:space="preserve"> </w:t>
      </w:r>
    </w:p>
    <w:p w14:paraId="685EFA51" w14:textId="77777777" w:rsidR="00010429" w:rsidRDefault="000B60B2">
      <w:pPr>
        <w:widowControl w:val="0"/>
        <w:spacing w:after="0" w:line="240" w:lineRule="auto"/>
      </w:pPr>
      <w:r>
        <w:rPr>
          <w:sz w:val="20"/>
          <w:szCs w:val="20"/>
        </w:rPr>
        <w:t xml:space="preserve">29) Um exame de laboratório tem eficiência de 90% para detectar uma doença quando essa doença existe de fato. Entretanto, o teste aponta um resultado "falso positivo" para 10% das pessoas sadias testadas. Se 10% da população tem a doença, a probabilidade de que uma pessoa tenha a doença dado que seu exame foi positivo é  </w:t>
      </w:r>
    </w:p>
    <w:p w14:paraId="1EB5D51D" w14:textId="77777777" w:rsidR="00010429" w:rsidRDefault="000B60B2">
      <w:pPr>
        <w:spacing w:after="0" w:line="240" w:lineRule="auto"/>
        <w:ind w:left="227" w:hanging="227"/>
        <w:rPr>
          <w:sz w:val="24"/>
          <w:szCs w:val="24"/>
        </w:rPr>
      </w:pPr>
      <w:r>
        <w:rPr>
          <w:sz w:val="20"/>
          <w:szCs w:val="20"/>
        </w:rPr>
        <w:t xml:space="preserve">a) 0,1   </w:t>
      </w:r>
    </w:p>
    <w:p w14:paraId="40BD6B4A" w14:textId="77777777" w:rsidR="00010429" w:rsidRDefault="000B60B2">
      <w:pPr>
        <w:spacing w:after="0" w:line="240" w:lineRule="auto"/>
        <w:ind w:left="227" w:hanging="227"/>
        <w:rPr>
          <w:sz w:val="24"/>
          <w:szCs w:val="24"/>
        </w:rPr>
      </w:pPr>
      <w:r>
        <w:rPr>
          <w:sz w:val="20"/>
          <w:szCs w:val="20"/>
        </w:rPr>
        <w:t xml:space="preserve">b) 0,2   </w:t>
      </w:r>
    </w:p>
    <w:p w14:paraId="3DC9C0BD" w14:textId="77777777" w:rsidR="00010429" w:rsidRDefault="000B60B2">
      <w:pPr>
        <w:spacing w:after="0" w:line="240" w:lineRule="auto"/>
        <w:ind w:left="227" w:hanging="227"/>
        <w:rPr>
          <w:sz w:val="24"/>
          <w:szCs w:val="24"/>
        </w:rPr>
      </w:pPr>
      <w:r>
        <w:rPr>
          <w:sz w:val="20"/>
          <w:szCs w:val="20"/>
        </w:rPr>
        <w:t xml:space="preserve">c) 0,9   </w:t>
      </w:r>
    </w:p>
    <w:p w14:paraId="7FF3D7BE" w14:textId="77777777" w:rsidR="00010429" w:rsidRDefault="000B60B2">
      <w:pPr>
        <w:spacing w:after="0" w:line="240" w:lineRule="auto"/>
        <w:ind w:left="227" w:hanging="227"/>
        <w:rPr>
          <w:sz w:val="24"/>
          <w:szCs w:val="24"/>
        </w:rPr>
      </w:pPr>
      <w:r>
        <w:rPr>
          <w:sz w:val="20"/>
          <w:szCs w:val="20"/>
        </w:rPr>
        <w:t xml:space="preserve">d) 0,5   </w:t>
      </w:r>
    </w:p>
    <w:p w14:paraId="48A87FFF" w14:textId="77777777" w:rsidR="00010429" w:rsidRDefault="000B60B2">
      <w:pPr>
        <w:spacing w:after="0" w:line="240" w:lineRule="auto"/>
        <w:ind w:left="227" w:hanging="227"/>
        <w:rPr>
          <w:sz w:val="24"/>
          <w:szCs w:val="24"/>
        </w:rPr>
      </w:pPr>
      <w:r>
        <w:rPr>
          <w:sz w:val="20"/>
          <w:szCs w:val="20"/>
        </w:rPr>
        <w:t xml:space="preserve">e) 0,4    </w:t>
      </w:r>
    </w:p>
    <w:p w14:paraId="034329BD" w14:textId="77777777" w:rsidR="00010429" w:rsidRDefault="000B60B2">
      <w:pPr>
        <w:spacing w:after="0" w:line="240" w:lineRule="auto"/>
      </w:pPr>
      <w:r>
        <w:rPr>
          <w:sz w:val="20"/>
          <w:szCs w:val="20"/>
        </w:rPr>
        <w:t xml:space="preserve"> </w:t>
      </w:r>
    </w:p>
    <w:p w14:paraId="42A4F1CE" w14:textId="77777777" w:rsidR="00010429" w:rsidRDefault="000B60B2">
      <w:pPr>
        <w:widowControl w:val="0"/>
        <w:spacing w:after="0" w:line="240" w:lineRule="auto"/>
      </w:pPr>
      <w:r>
        <w:rPr>
          <w:sz w:val="20"/>
          <w:szCs w:val="20"/>
        </w:rPr>
        <w:t xml:space="preserve">30) Um conjunto de moedas é lançado sucessivas vezes. Em cada lançamento, todas as moedas que resultam em coroa, e apenas estas, são retiradas. As demais moedas permanecem para o próximo lançamento. O jogo termina quando todas as moedas tiverem sido retiradas. A probabilidade de o jogo durar mais do que três rodadas, se for iniciado com quatro moedas, </w:t>
      </w:r>
    </w:p>
    <w:p w14:paraId="4CDD43E1" w14:textId="77777777" w:rsidR="00010429" w:rsidRDefault="000B60B2">
      <w:pPr>
        <w:spacing w:after="0" w:line="240" w:lineRule="auto"/>
        <w:ind w:left="227" w:hanging="227"/>
        <w:rPr>
          <w:sz w:val="24"/>
          <w:szCs w:val="24"/>
        </w:rPr>
      </w:pPr>
      <w:r>
        <w:rPr>
          <w:sz w:val="20"/>
          <w:szCs w:val="20"/>
        </w:rPr>
        <w:t xml:space="preserve">a) 1341/4096.   </w:t>
      </w:r>
    </w:p>
    <w:p w14:paraId="5F81E9A0" w14:textId="77777777" w:rsidR="00010429" w:rsidRDefault="000B60B2">
      <w:pPr>
        <w:spacing w:after="0" w:line="240" w:lineRule="auto"/>
        <w:ind w:left="227" w:hanging="227"/>
        <w:rPr>
          <w:sz w:val="24"/>
          <w:szCs w:val="24"/>
        </w:rPr>
      </w:pPr>
      <w:r>
        <w:rPr>
          <w:sz w:val="20"/>
          <w:szCs w:val="20"/>
        </w:rPr>
        <w:t xml:space="preserve">b) 1695/4096.   </w:t>
      </w:r>
    </w:p>
    <w:p w14:paraId="15EC85A1" w14:textId="77777777" w:rsidR="00010429" w:rsidRDefault="000B60B2">
      <w:pPr>
        <w:spacing w:after="0" w:line="240" w:lineRule="auto"/>
        <w:ind w:left="227" w:hanging="227"/>
        <w:rPr>
          <w:sz w:val="24"/>
          <w:szCs w:val="24"/>
        </w:rPr>
      </w:pPr>
      <w:r>
        <w:rPr>
          <w:sz w:val="20"/>
          <w:szCs w:val="20"/>
        </w:rPr>
        <w:t xml:space="preserve">c) 2049/4096.   </w:t>
      </w:r>
    </w:p>
    <w:p w14:paraId="2DCF378C" w14:textId="77777777" w:rsidR="00010429" w:rsidRDefault="000B60B2">
      <w:pPr>
        <w:spacing w:after="0" w:line="240" w:lineRule="auto"/>
        <w:ind w:left="227" w:hanging="227"/>
        <w:rPr>
          <w:sz w:val="24"/>
          <w:szCs w:val="24"/>
        </w:rPr>
      </w:pPr>
      <w:r>
        <w:rPr>
          <w:sz w:val="20"/>
          <w:szCs w:val="20"/>
        </w:rPr>
        <w:t xml:space="preserve">d) 2401/4096.   </w:t>
      </w:r>
    </w:p>
    <w:p w14:paraId="0192C955" w14:textId="77777777" w:rsidR="00010429" w:rsidRDefault="000B60B2">
      <w:pPr>
        <w:spacing w:after="0" w:line="240" w:lineRule="auto"/>
        <w:ind w:left="227" w:hanging="227"/>
        <w:rPr>
          <w:sz w:val="24"/>
          <w:szCs w:val="24"/>
        </w:rPr>
      </w:pPr>
      <w:r>
        <w:rPr>
          <w:sz w:val="20"/>
          <w:szCs w:val="20"/>
        </w:rPr>
        <w:t xml:space="preserve">e) 2755/4096.   </w:t>
      </w:r>
    </w:p>
    <w:p w14:paraId="774282B0" w14:textId="77777777" w:rsidR="00010429" w:rsidRDefault="00010429">
      <w:pPr>
        <w:spacing w:after="0" w:line="240" w:lineRule="auto"/>
        <w:rPr>
          <w:sz w:val="20"/>
          <w:szCs w:val="20"/>
        </w:rPr>
      </w:pPr>
    </w:p>
    <w:sectPr w:rsidR="00010429" w:rsidSect="000B60B2">
      <w:pgSz w:w="11906" w:h="16838"/>
      <w:pgMar w:top="1440" w:right="5940" w:bottom="1440" w:left="1440" w:header="708" w:footer="708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0429"/>
    <w:rsid w:val="00010429"/>
    <w:rsid w:val="000B60B2"/>
    <w:rsid w:val="005831BC"/>
    <w:rsid w:val="007D20D9"/>
    <w:rsid w:val="00A83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195909"/>
  <w15:docId w15:val="{DA1FD846-C69F-40B4-97EB-A3C736A2B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5865"/>
    <w:rPr>
      <w:rFonts w:eastAsia="Times New Roman" w:cs="Times New Roman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725865"/>
    <w:rPr>
      <w:rFonts w:ascii="Arial" w:eastAsia="Times New Roman" w:hAnsi="Arial" w:cs="Times New Roman"/>
    </w:rPr>
  </w:style>
  <w:style w:type="paragraph" w:styleId="Cabealho">
    <w:name w:val="header"/>
    <w:basedOn w:val="Normal"/>
    <w:link w:val="CabealhoChar"/>
    <w:uiPriority w:val="99"/>
    <w:semiHidden/>
    <w:unhideWhenUsed/>
    <w:rsid w:val="0072586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25865"/>
    <w:rPr>
      <w:rFonts w:ascii="Arial" w:eastAsia="Times New Roman" w:hAnsi="Arial" w:cs="Times New Roman"/>
    </w:rPr>
  </w:style>
  <w:style w:type="paragraph" w:styleId="Rodap">
    <w:name w:val="footer"/>
    <w:basedOn w:val="Normal"/>
    <w:link w:val="RodapChar"/>
    <w:uiPriority w:val="99"/>
    <w:unhideWhenUsed/>
    <w:rsid w:val="0072586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25865"/>
    <w:rPr>
      <w:rFonts w:ascii="Tahoma" w:eastAsia="Times New Roman" w:hAnsi="Tahoma" w:cs="Tahoma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25865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21" Type="http://schemas.openxmlformats.org/officeDocument/2006/relationships/oleObject" Target="embeddings/oleObject8.bin"/><Relationship Id="rId42" Type="http://schemas.openxmlformats.org/officeDocument/2006/relationships/oleObject" Target="embeddings/oleObject18.bin"/><Relationship Id="rId63" Type="http://schemas.openxmlformats.org/officeDocument/2006/relationships/image" Target="media/image31.wmf"/><Relationship Id="rId84" Type="http://schemas.openxmlformats.org/officeDocument/2006/relationships/oleObject" Target="embeddings/oleObject39.bin"/><Relationship Id="rId138" Type="http://schemas.openxmlformats.org/officeDocument/2006/relationships/oleObject" Target="embeddings/oleObject65.bin"/><Relationship Id="rId159" Type="http://schemas.openxmlformats.org/officeDocument/2006/relationships/image" Target="media/image80.wmf"/><Relationship Id="rId170" Type="http://schemas.openxmlformats.org/officeDocument/2006/relationships/oleObject" Target="embeddings/oleObject81.bin"/><Relationship Id="rId107" Type="http://schemas.openxmlformats.org/officeDocument/2006/relationships/image" Target="media/image53.wmf"/><Relationship Id="rId11" Type="http://schemas.openxmlformats.org/officeDocument/2006/relationships/oleObject" Target="embeddings/oleObject3.bin"/><Relationship Id="rId32" Type="http://schemas.openxmlformats.org/officeDocument/2006/relationships/image" Target="media/image15.wmf"/><Relationship Id="rId53" Type="http://schemas.openxmlformats.org/officeDocument/2006/relationships/image" Target="media/image26.wmf"/><Relationship Id="rId74" Type="http://schemas.openxmlformats.org/officeDocument/2006/relationships/oleObject" Target="embeddings/oleObject34.bin"/><Relationship Id="rId128" Type="http://schemas.openxmlformats.org/officeDocument/2006/relationships/oleObject" Target="embeddings/oleObject60.bin"/><Relationship Id="rId149" Type="http://schemas.openxmlformats.org/officeDocument/2006/relationships/image" Target="media/image75.wmf"/><Relationship Id="rId5" Type="http://schemas.openxmlformats.org/officeDocument/2006/relationships/image" Target="media/image1.png"/><Relationship Id="rId95" Type="http://schemas.openxmlformats.org/officeDocument/2006/relationships/image" Target="media/image47.wmf"/><Relationship Id="rId160" Type="http://schemas.openxmlformats.org/officeDocument/2006/relationships/oleObject" Target="embeddings/oleObject76.bin"/><Relationship Id="rId22" Type="http://schemas.openxmlformats.org/officeDocument/2006/relationships/image" Target="media/image10.wmf"/><Relationship Id="rId43" Type="http://schemas.openxmlformats.org/officeDocument/2006/relationships/image" Target="media/image21.wmf"/><Relationship Id="rId64" Type="http://schemas.openxmlformats.org/officeDocument/2006/relationships/oleObject" Target="embeddings/oleObject29.bin"/><Relationship Id="rId118" Type="http://schemas.openxmlformats.org/officeDocument/2006/relationships/image" Target="media/image59.wmf"/><Relationship Id="rId139" Type="http://schemas.openxmlformats.org/officeDocument/2006/relationships/image" Target="media/image70.wmf"/><Relationship Id="rId85" Type="http://schemas.openxmlformats.org/officeDocument/2006/relationships/image" Target="media/image42.wmf"/><Relationship Id="rId150" Type="http://schemas.openxmlformats.org/officeDocument/2006/relationships/oleObject" Target="embeddings/oleObject71.bin"/><Relationship Id="rId171" Type="http://schemas.openxmlformats.org/officeDocument/2006/relationships/image" Target="media/image86.wmf"/><Relationship Id="rId12" Type="http://schemas.openxmlformats.org/officeDocument/2006/relationships/image" Target="media/image5.wmf"/><Relationship Id="rId33" Type="http://schemas.openxmlformats.org/officeDocument/2006/relationships/oleObject" Target="embeddings/oleObject14.bin"/><Relationship Id="rId108" Type="http://schemas.openxmlformats.org/officeDocument/2006/relationships/oleObject" Target="embeddings/oleObject51.bin"/><Relationship Id="rId129" Type="http://schemas.openxmlformats.org/officeDocument/2006/relationships/image" Target="media/image65.wmf"/><Relationship Id="rId54" Type="http://schemas.openxmlformats.org/officeDocument/2006/relationships/oleObject" Target="embeddings/oleObject24.bin"/><Relationship Id="rId75" Type="http://schemas.openxmlformats.org/officeDocument/2006/relationships/image" Target="media/image37.wmf"/><Relationship Id="rId96" Type="http://schemas.openxmlformats.org/officeDocument/2006/relationships/oleObject" Target="embeddings/oleObject45.bin"/><Relationship Id="rId140" Type="http://schemas.openxmlformats.org/officeDocument/2006/relationships/oleObject" Target="embeddings/oleObject66.bin"/><Relationship Id="rId161" Type="http://schemas.openxmlformats.org/officeDocument/2006/relationships/image" Target="media/image81.wmf"/><Relationship Id="rId1" Type="http://schemas.openxmlformats.org/officeDocument/2006/relationships/customXml" Target="../customXml/item1.xml"/><Relationship Id="rId6" Type="http://schemas.openxmlformats.org/officeDocument/2006/relationships/image" Target="media/image2.wmf"/><Relationship Id="rId23" Type="http://schemas.openxmlformats.org/officeDocument/2006/relationships/oleObject" Target="embeddings/oleObject9.bin"/><Relationship Id="rId28" Type="http://schemas.openxmlformats.org/officeDocument/2006/relationships/image" Target="media/image13.wmf"/><Relationship Id="rId49" Type="http://schemas.openxmlformats.org/officeDocument/2006/relationships/image" Target="media/image24.wmf"/><Relationship Id="rId114" Type="http://schemas.openxmlformats.org/officeDocument/2006/relationships/image" Target="media/image57.wmf"/><Relationship Id="rId119" Type="http://schemas.openxmlformats.org/officeDocument/2006/relationships/oleObject" Target="embeddings/oleObject56.bin"/><Relationship Id="rId44" Type="http://schemas.openxmlformats.org/officeDocument/2006/relationships/oleObject" Target="embeddings/oleObject19.bin"/><Relationship Id="rId60" Type="http://schemas.openxmlformats.org/officeDocument/2006/relationships/oleObject" Target="embeddings/oleObject27.bin"/><Relationship Id="rId65" Type="http://schemas.openxmlformats.org/officeDocument/2006/relationships/image" Target="media/image32.wmf"/><Relationship Id="rId81" Type="http://schemas.openxmlformats.org/officeDocument/2006/relationships/image" Target="media/image40.wmf"/><Relationship Id="rId86" Type="http://schemas.openxmlformats.org/officeDocument/2006/relationships/oleObject" Target="embeddings/oleObject40.bin"/><Relationship Id="rId130" Type="http://schemas.openxmlformats.org/officeDocument/2006/relationships/oleObject" Target="embeddings/oleObject61.bin"/><Relationship Id="rId135" Type="http://schemas.openxmlformats.org/officeDocument/2006/relationships/image" Target="media/image68.wmf"/><Relationship Id="rId151" Type="http://schemas.openxmlformats.org/officeDocument/2006/relationships/image" Target="media/image76.wmf"/><Relationship Id="rId156" Type="http://schemas.openxmlformats.org/officeDocument/2006/relationships/oleObject" Target="embeddings/oleObject74.bin"/><Relationship Id="rId172" Type="http://schemas.openxmlformats.org/officeDocument/2006/relationships/oleObject" Target="embeddings/oleObject82.bin"/><Relationship Id="rId13" Type="http://schemas.openxmlformats.org/officeDocument/2006/relationships/oleObject" Target="embeddings/oleObject4.bin"/><Relationship Id="rId18" Type="http://schemas.openxmlformats.org/officeDocument/2006/relationships/image" Target="media/image8.wmf"/><Relationship Id="rId39" Type="http://schemas.openxmlformats.org/officeDocument/2006/relationships/image" Target="media/image19.wmf"/><Relationship Id="rId109" Type="http://schemas.openxmlformats.org/officeDocument/2006/relationships/image" Target="media/image54.png"/><Relationship Id="rId34" Type="http://schemas.openxmlformats.org/officeDocument/2006/relationships/image" Target="media/image16.wmf"/><Relationship Id="rId50" Type="http://schemas.openxmlformats.org/officeDocument/2006/relationships/oleObject" Target="embeddings/oleObject22.bin"/><Relationship Id="rId55" Type="http://schemas.openxmlformats.org/officeDocument/2006/relationships/image" Target="media/image27.wmf"/><Relationship Id="rId76" Type="http://schemas.openxmlformats.org/officeDocument/2006/relationships/oleObject" Target="embeddings/oleObject35.bin"/><Relationship Id="rId97" Type="http://schemas.openxmlformats.org/officeDocument/2006/relationships/image" Target="media/image48.wmf"/><Relationship Id="rId104" Type="http://schemas.openxmlformats.org/officeDocument/2006/relationships/oleObject" Target="embeddings/oleObject49.bin"/><Relationship Id="rId120" Type="http://schemas.openxmlformats.org/officeDocument/2006/relationships/image" Target="media/image60.png"/><Relationship Id="rId125" Type="http://schemas.openxmlformats.org/officeDocument/2006/relationships/image" Target="media/image63.wmf"/><Relationship Id="rId141" Type="http://schemas.openxmlformats.org/officeDocument/2006/relationships/image" Target="media/image71.wmf"/><Relationship Id="rId146" Type="http://schemas.openxmlformats.org/officeDocument/2006/relationships/oleObject" Target="embeddings/oleObject69.bin"/><Relationship Id="rId167" Type="http://schemas.openxmlformats.org/officeDocument/2006/relationships/image" Target="media/image84.wmf"/><Relationship Id="rId7" Type="http://schemas.openxmlformats.org/officeDocument/2006/relationships/oleObject" Target="embeddings/oleObject1.bin"/><Relationship Id="rId71" Type="http://schemas.openxmlformats.org/officeDocument/2006/relationships/image" Target="media/image35.wmf"/><Relationship Id="rId92" Type="http://schemas.openxmlformats.org/officeDocument/2006/relationships/oleObject" Target="embeddings/oleObject43.bin"/><Relationship Id="rId162" Type="http://schemas.openxmlformats.org/officeDocument/2006/relationships/oleObject" Target="embeddings/oleObject77.bin"/><Relationship Id="rId2" Type="http://schemas.openxmlformats.org/officeDocument/2006/relationships/styles" Target="styles.xml"/><Relationship Id="rId29" Type="http://schemas.openxmlformats.org/officeDocument/2006/relationships/oleObject" Target="embeddings/oleObject12.bin"/><Relationship Id="rId24" Type="http://schemas.openxmlformats.org/officeDocument/2006/relationships/image" Target="media/image11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2.wmf"/><Relationship Id="rId66" Type="http://schemas.openxmlformats.org/officeDocument/2006/relationships/oleObject" Target="embeddings/oleObject30.bin"/><Relationship Id="rId87" Type="http://schemas.openxmlformats.org/officeDocument/2006/relationships/image" Target="media/image43.wmf"/><Relationship Id="rId110" Type="http://schemas.openxmlformats.org/officeDocument/2006/relationships/image" Target="media/image55.wmf"/><Relationship Id="rId115" Type="http://schemas.openxmlformats.org/officeDocument/2006/relationships/oleObject" Target="embeddings/oleObject54.bin"/><Relationship Id="rId131" Type="http://schemas.openxmlformats.org/officeDocument/2006/relationships/image" Target="media/image66.wmf"/><Relationship Id="rId136" Type="http://schemas.openxmlformats.org/officeDocument/2006/relationships/oleObject" Target="embeddings/oleObject64.bin"/><Relationship Id="rId157" Type="http://schemas.openxmlformats.org/officeDocument/2006/relationships/image" Target="media/image79.wmf"/><Relationship Id="rId61" Type="http://schemas.openxmlformats.org/officeDocument/2006/relationships/image" Target="media/image30.wmf"/><Relationship Id="rId82" Type="http://schemas.openxmlformats.org/officeDocument/2006/relationships/oleObject" Target="embeddings/oleObject38.bin"/><Relationship Id="rId152" Type="http://schemas.openxmlformats.org/officeDocument/2006/relationships/oleObject" Target="embeddings/oleObject72.bin"/><Relationship Id="rId173" Type="http://schemas.openxmlformats.org/officeDocument/2006/relationships/fontTable" Target="fontTable.xml"/><Relationship Id="rId19" Type="http://schemas.openxmlformats.org/officeDocument/2006/relationships/oleObject" Target="embeddings/oleObject7.bin"/><Relationship Id="rId14" Type="http://schemas.openxmlformats.org/officeDocument/2006/relationships/image" Target="media/image6.wmf"/><Relationship Id="rId30" Type="http://schemas.openxmlformats.org/officeDocument/2006/relationships/image" Target="media/image14.wmf"/><Relationship Id="rId35" Type="http://schemas.openxmlformats.org/officeDocument/2006/relationships/oleObject" Target="embeddings/oleObject15.bin"/><Relationship Id="rId56" Type="http://schemas.openxmlformats.org/officeDocument/2006/relationships/oleObject" Target="embeddings/oleObject25.bin"/><Relationship Id="rId77" Type="http://schemas.openxmlformats.org/officeDocument/2006/relationships/image" Target="media/image38.wmf"/><Relationship Id="rId100" Type="http://schemas.openxmlformats.org/officeDocument/2006/relationships/oleObject" Target="embeddings/oleObject47.bin"/><Relationship Id="rId105" Type="http://schemas.openxmlformats.org/officeDocument/2006/relationships/image" Target="media/image52.wmf"/><Relationship Id="rId126" Type="http://schemas.openxmlformats.org/officeDocument/2006/relationships/oleObject" Target="embeddings/oleObject59.bin"/><Relationship Id="rId147" Type="http://schemas.openxmlformats.org/officeDocument/2006/relationships/image" Target="media/image74.wmf"/><Relationship Id="rId168" Type="http://schemas.openxmlformats.org/officeDocument/2006/relationships/oleObject" Target="embeddings/oleObject80.bin"/><Relationship Id="rId8" Type="http://schemas.openxmlformats.org/officeDocument/2006/relationships/image" Target="media/image3.wmf"/><Relationship Id="rId51" Type="http://schemas.openxmlformats.org/officeDocument/2006/relationships/image" Target="media/image25.wmf"/><Relationship Id="rId72" Type="http://schemas.openxmlformats.org/officeDocument/2006/relationships/oleObject" Target="embeddings/oleObject33.bin"/><Relationship Id="rId93" Type="http://schemas.openxmlformats.org/officeDocument/2006/relationships/image" Target="media/image46.wmf"/><Relationship Id="rId98" Type="http://schemas.openxmlformats.org/officeDocument/2006/relationships/oleObject" Target="embeddings/oleObject46.bin"/><Relationship Id="rId121" Type="http://schemas.openxmlformats.org/officeDocument/2006/relationships/image" Target="media/image61.wmf"/><Relationship Id="rId142" Type="http://schemas.openxmlformats.org/officeDocument/2006/relationships/oleObject" Target="embeddings/oleObject67.bin"/><Relationship Id="rId163" Type="http://schemas.openxmlformats.org/officeDocument/2006/relationships/image" Target="media/image82.wmf"/><Relationship Id="rId3" Type="http://schemas.openxmlformats.org/officeDocument/2006/relationships/settings" Target="settings.xml"/><Relationship Id="rId25" Type="http://schemas.openxmlformats.org/officeDocument/2006/relationships/oleObject" Target="embeddings/oleObject10.bin"/><Relationship Id="rId46" Type="http://schemas.openxmlformats.org/officeDocument/2006/relationships/oleObject" Target="embeddings/oleObject20.bin"/><Relationship Id="rId67" Type="http://schemas.openxmlformats.org/officeDocument/2006/relationships/image" Target="media/image33.wmf"/><Relationship Id="rId116" Type="http://schemas.openxmlformats.org/officeDocument/2006/relationships/image" Target="media/image58.wmf"/><Relationship Id="rId137" Type="http://schemas.openxmlformats.org/officeDocument/2006/relationships/image" Target="media/image69.wmf"/><Relationship Id="rId158" Type="http://schemas.openxmlformats.org/officeDocument/2006/relationships/oleObject" Target="embeddings/oleObject75.bin"/><Relationship Id="rId20" Type="http://schemas.openxmlformats.org/officeDocument/2006/relationships/image" Target="media/image9.wmf"/><Relationship Id="rId41" Type="http://schemas.openxmlformats.org/officeDocument/2006/relationships/image" Target="media/image20.wmf"/><Relationship Id="rId62" Type="http://schemas.openxmlformats.org/officeDocument/2006/relationships/oleObject" Target="embeddings/oleObject28.bin"/><Relationship Id="rId83" Type="http://schemas.openxmlformats.org/officeDocument/2006/relationships/image" Target="media/image41.wmf"/><Relationship Id="rId88" Type="http://schemas.openxmlformats.org/officeDocument/2006/relationships/oleObject" Target="embeddings/oleObject41.bin"/><Relationship Id="rId111" Type="http://schemas.openxmlformats.org/officeDocument/2006/relationships/oleObject" Target="embeddings/oleObject52.bin"/><Relationship Id="rId132" Type="http://schemas.openxmlformats.org/officeDocument/2006/relationships/oleObject" Target="embeddings/oleObject62.bin"/><Relationship Id="rId153" Type="http://schemas.openxmlformats.org/officeDocument/2006/relationships/image" Target="media/image77.wmf"/><Relationship Id="rId174" Type="http://schemas.openxmlformats.org/officeDocument/2006/relationships/theme" Target="theme/theme1.xml"/><Relationship Id="rId15" Type="http://schemas.openxmlformats.org/officeDocument/2006/relationships/oleObject" Target="embeddings/oleObject5.bin"/><Relationship Id="rId36" Type="http://schemas.openxmlformats.org/officeDocument/2006/relationships/image" Target="media/image17.png"/><Relationship Id="rId57" Type="http://schemas.openxmlformats.org/officeDocument/2006/relationships/image" Target="media/image28.wmf"/><Relationship Id="rId106" Type="http://schemas.openxmlformats.org/officeDocument/2006/relationships/oleObject" Target="embeddings/oleObject50.bin"/><Relationship Id="rId127" Type="http://schemas.openxmlformats.org/officeDocument/2006/relationships/image" Target="media/image64.wmf"/><Relationship Id="rId10" Type="http://schemas.openxmlformats.org/officeDocument/2006/relationships/image" Target="media/image4.wmf"/><Relationship Id="rId31" Type="http://schemas.openxmlformats.org/officeDocument/2006/relationships/oleObject" Target="embeddings/oleObject13.bin"/><Relationship Id="rId52" Type="http://schemas.openxmlformats.org/officeDocument/2006/relationships/oleObject" Target="embeddings/oleObject23.bin"/><Relationship Id="rId73" Type="http://schemas.openxmlformats.org/officeDocument/2006/relationships/image" Target="media/image36.wmf"/><Relationship Id="rId78" Type="http://schemas.openxmlformats.org/officeDocument/2006/relationships/oleObject" Target="embeddings/oleObject36.bin"/><Relationship Id="rId94" Type="http://schemas.openxmlformats.org/officeDocument/2006/relationships/oleObject" Target="embeddings/oleObject44.bin"/><Relationship Id="rId99" Type="http://schemas.openxmlformats.org/officeDocument/2006/relationships/image" Target="media/image49.wmf"/><Relationship Id="rId101" Type="http://schemas.openxmlformats.org/officeDocument/2006/relationships/image" Target="media/image50.wmf"/><Relationship Id="rId122" Type="http://schemas.openxmlformats.org/officeDocument/2006/relationships/oleObject" Target="embeddings/oleObject57.bin"/><Relationship Id="rId143" Type="http://schemas.openxmlformats.org/officeDocument/2006/relationships/image" Target="media/image72.wmf"/><Relationship Id="rId148" Type="http://schemas.openxmlformats.org/officeDocument/2006/relationships/oleObject" Target="embeddings/oleObject70.bin"/><Relationship Id="rId164" Type="http://schemas.openxmlformats.org/officeDocument/2006/relationships/oleObject" Target="embeddings/oleObject78.bin"/><Relationship Id="rId169" Type="http://schemas.openxmlformats.org/officeDocument/2006/relationships/image" Target="media/image85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26" Type="http://schemas.openxmlformats.org/officeDocument/2006/relationships/image" Target="media/image12.wmf"/><Relationship Id="rId47" Type="http://schemas.openxmlformats.org/officeDocument/2006/relationships/image" Target="media/image23.wmf"/><Relationship Id="rId68" Type="http://schemas.openxmlformats.org/officeDocument/2006/relationships/oleObject" Target="embeddings/oleObject31.bin"/><Relationship Id="rId89" Type="http://schemas.openxmlformats.org/officeDocument/2006/relationships/image" Target="media/image44.wmf"/><Relationship Id="rId112" Type="http://schemas.openxmlformats.org/officeDocument/2006/relationships/image" Target="media/image56.wmf"/><Relationship Id="rId133" Type="http://schemas.openxmlformats.org/officeDocument/2006/relationships/image" Target="media/image67.wmf"/><Relationship Id="rId154" Type="http://schemas.openxmlformats.org/officeDocument/2006/relationships/oleObject" Target="embeddings/oleObject73.bin"/><Relationship Id="rId16" Type="http://schemas.openxmlformats.org/officeDocument/2006/relationships/image" Target="media/image7.wmf"/><Relationship Id="rId37" Type="http://schemas.openxmlformats.org/officeDocument/2006/relationships/image" Target="media/image18.wmf"/><Relationship Id="rId58" Type="http://schemas.openxmlformats.org/officeDocument/2006/relationships/oleObject" Target="embeddings/oleObject26.bin"/><Relationship Id="rId79" Type="http://schemas.openxmlformats.org/officeDocument/2006/relationships/image" Target="media/image39.wmf"/><Relationship Id="rId102" Type="http://schemas.openxmlformats.org/officeDocument/2006/relationships/oleObject" Target="embeddings/oleObject48.bin"/><Relationship Id="rId123" Type="http://schemas.openxmlformats.org/officeDocument/2006/relationships/image" Target="media/image62.wmf"/><Relationship Id="rId144" Type="http://schemas.openxmlformats.org/officeDocument/2006/relationships/oleObject" Target="embeddings/oleObject68.bin"/><Relationship Id="rId90" Type="http://schemas.openxmlformats.org/officeDocument/2006/relationships/oleObject" Target="embeddings/oleObject42.bin"/><Relationship Id="rId165" Type="http://schemas.openxmlformats.org/officeDocument/2006/relationships/image" Target="media/image83.wmf"/><Relationship Id="rId27" Type="http://schemas.openxmlformats.org/officeDocument/2006/relationships/oleObject" Target="embeddings/oleObject11.bin"/><Relationship Id="rId48" Type="http://schemas.openxmlformats.org/officeDocument/2006/relationships/oleObject" Target="embeddings/oleObject21.bin"/><Relationship Id="rId69" Type="http://schemas.openxmlformats.org/officeDocument/2006/relationships/image" Target="media/image34.wmf"/><Relationship Id="rId113" Type="http://schemas.openxmlformats.org/officeDocument/2006/relationships/oleObject" Target="embeddings/oleObject53.bin"/><Relationship Id="rId134" Type="http://schemas.openxmlformats.org/officeDocument/2006/relationships/oleObject" Target="embeddings/oleObject63.bin"/><Relationship Id="rId80" Type="http://schemas.openxmlformats.org/officeDocument/2006/relationships/oleObject" Target="embeddings/oleObject37.bin"/><Relationship Id="rId155" Type="http://schemas.openxmlformats.org/officeDocument/2006/relationships/image" Target="media/image78.wmf"/><Relationship Id="rId17" Type="http://schemas.openxmlformats.org/officeDocument/2006/relationships/oleObject" Target="embeddings/oleObject6.bin"/><Relationship Id="rId38" Type="http://schemas.openxmlformats.org/officeDocument/2006/relationships/oleObject" Target="embeddings/oleObject16.bin"/><Relationship Id="rId59" Type="http://schemas.openxmlformats.org/officeDocument/2006/relationships/image" Target="media/image29.wmf"/><Relationship Id="rId103" Type="http://schemas.openxmlformats.org/officeDocument/2006/relationships/image" Target="media/image51.wmf"/><Relationship Id="rId124" Type="http://schemas.openxmlformats.org/officeDocument/2006/relationships/oleObject" Target="embeddings/oleObject58.bin"/><Relationship Id="rId70" Type="http://schemas.openxmlformats.org/officeDocument/2006/relationships/oleObject" Target="embeddings/oleObject32.bin"/><Relationship Id="rId91" Type="http://schemas.openxmlformats.org/officeDocument/2006/relationships/image" Target="media/image45.wmf"/><Relationship Id="rId145" Type="http://schemas.openxmlformats.org/officeDocument/2006/relationships/image" Target="media/image73.wmf"/><Relationship Id="rId166" Type="http://schemas.openxmlformats.org/officeDocument/2006/relationships/oleObject" Target="embeddings/oleObject79.bin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nsHP/31bGLEczUROGUxYDSNmqrw==">CgMxLjA4AHIhMWJwc2stLUdTR210Nkx5QWlJOEdzbGw2Zi1IMVFnanVV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2353</Words>
  <Characters>12711</Characters>
  <Application>Microsoft Office Word</Application>
  <DocSecurity>0</DocSecurity>
  <Lines>105</Lines>
  <Paragraphs>30</Paragraphs>
  <ScaleCrop>false</ScaleCrop>
  <Company/>
  <LinksUpToDate>false</LinksUpToDate>
  <CharactersWithSpaces>15034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Eduardo Souza</dc:creator>
  <cp:lastModifiedBy>Office</cp:lastModifiedBy>
  <cp:revision>4</cp:revision>
  <dcterms:created xsi:type="dcterms:W3CDTF">2025-01-06T08:44:00Z</dcterms:created>
  <dcterms:modified xsi:type="dcterms:W3CDTF">2025-01-06T08:45:00Z</dcterms:modified>
</cp:coreProperties>
</file>