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92B" w:rsidRDefault="0083192B"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Pr="00D55D5D" w:rsidRDefault="00D55D5D" w:rsidP="002A477C">
      <w:pPr>
        <w:jc w:val="center"/>
        <w:rPr>
          <w:rFonts w:ascii="Times New Roman" w:hAnsi="Times New Roman" w:cs="Times New Roman"/>
          <w:sz w:val="50"/>
          <w:szCs w:val="50"/>
        </w:rPr>
      </w:pPr>
      <w:r w:rsidRPr="00D55D5D">
        <w:rPr>
          <w:rFonts w:ascii="Times New Roman" w:hAnsi="Times New Roman" w:cs="Times New Roman"/>
          <w:sz w:val="50"/>
          <w:szCs w:val="50"/>
        </w:rPr>
        <w:t xml:space="preserve">Report: </w:t>
      </w:r>
      <w:r w:rsidRPr="00D55D5D">
        <w:rPr>
          <w:rFonts w:ascii="Times New Roman" w:hAnsi="Times New Roman" w:cs="Times New Roman" w:hint="eastAsia"/>
          <w:sz w:val="50"/>
          <w:szCs w:val="50"/>
        </w:rPr>
        <w:t>A</w:t>
      </w:r>
      <w:r w:rsidRPr="00D55D5D">
        <w:rPr>
          <w:rFonts w:ascii="Times New Roman" w:hAnsi="Times New Roman" w:cs="Times New Roman"/>
          <w:sz w:val="50"/>
          <w:szCs w:val="50"/>
        </w:rPr>
        <w:t>1 Moving Circles</w:t>
      </w: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r>
        <w:rPr>
          <w:rFonts w:ascii="Times New Roman" w:hAnsi="Times New Roman" w:cs="Times New Roman" w:hint="eastAsia"/>
          <w:sz w:val="40"/>
          <w:szCs w:val="40"/>
        </w:rPr>
        <w:t>L</w:t>
      </w:r>
      <w:r>
        <w:rPr>
          <w:rFonts w:ascii="Times New Roman" w:hAnsi="Times New Roman" w:cs="Times New Roman"/>
          <w:sz w:val="40"/>
          <w:szCs w:val="40"/>
        </w:rPr>
        <w:t>EE SUNG JAE</w:t>
      </w: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r>
        <w:rPr>
          <w:rFonts w:ascii="Times New Roman" w:hAnsi="Times New Roman" w:cs="Times New Roman" w:hint="eastAsia"/>
          <w:sz w:val="40"/>
          <w:szCs w:val="40"/>
        </w:rPr>
        <w:t>2</w:t>
      </w:r>
      <w:r>
        <w:rPr>
          <w:rFonts w:ascii="Times New Roman" w:hAnsi="Times New Roman" w:cs="Times New Roman"/>
          <w:sz w:val="40"/>
          <w:szCs w:val="40"/>
        </w:rPr>
        <w:t>016314718</w:t>
      </w: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r>
        <w:rPr>
          <w:rFonts w:ascii="Times New Roman" w:hAnsi="Times New Roman" w:cs="Times New Roman" w:hint="eastAsia"/>
          <w:sz w:val="40"/>
          <w:szCs w:val="40"/>
        </w:rPr>
        <w:t>M</w:t>
      </w:r>
      <w:r>
        <w:rPr>
          <w:rFonts w:ascii="Times New Roman" w:hAnsi="Times New Roman" w:cs="Times New Roman"/>
          <w:sz w:val="40"/>
          <w:szCs w:val="40"/>
        </w:rPr>
        <w:t>athematics Department</w:t>
      </w:r>
    </w:p>
    <w:p w:rsidR="00D55D5D" w:rsidRDefault="00D55D5D" w:rsidP="00D55D5D">
      <w:pPr>
        <w:jc w:val="left"/>
        <w:rPr>
          <w:rFonts w:ascii="Times New Roman" w:hAnsi="Times New Roman" w:cs="Times New Roman"/>
          <w:sz w:val="40"/>
          <w:szCs w:val="40"/>
        </w:rPr>
      </w:pPr>
    </w:p>
    <w:p w:rsidR="00D55D5D" w:rsidRDefault="00D55D5D" w:rsidP="00D55D5D">
      <w:pPr>
        <w:jc w:val="left"/>
        <w:rPr>
          <w:rFonts w:ascii="Times New Roman" w:hAnsi="Times New Roman" w:cs="Times New Roman"/>
          <w:sz w:val="40"/>
          <w:szCs w:val="40"/>
        </w:rPr>
      </w:pPr>
    </w:p>
    <w:p w:rsidR="00D55D5D" w:rsidRDefault="00D55D5D" w:rsidP="00D55D5D">
      <w:pPr>
        <w:jc w:val="left"/>
        <w:rPr>
          <w:rFonts w:ascii="Times New Roman" w:hAnsi="Times New Roman" w:cs="Times New Roman"/>
          <w:sz w:val="40"/>
          <w:szCs w:val="40"/>
        </w:rPr>
      </w:pPr>
    </w:p>
    <w:p w:rsidR="00D55D5D" w:rsidRDefault="00D55D5D" w:rsidP="00D55D5D">
      <w:pPr>
        <w:jc w:val="left"/>
        <w:rPr>
          <w:rFonts w:ascii="Times New Roman" w:hAnsi="Times New Roman" w:cs="Times New Roman"/>
          <w:sz w:val="24"/>
          <w:szCs w:val="24"/>
        </w:rPr>
      </w:pPr>
    </w:p>
    <w:p w:rsidR="00D55D5D" w:rsidRDefault="00D55D5D" w:rsidP="00D55D5D">
      <w:pPr>
        <w:pStyle w:val="a3"/>
        <w:numPr>
          <w:ilvl w:val="0"/>
          <w:numId w:val="1"/>
        </w:numPr>
        <w:ind w:leftChars="0"/>
        <w:jc w:val="left"/>
        <w:rPr>
          <w:rFonts w:ascii="Times New Roman" w:hAnsi="Times New Roman" w:cs="Times New Roman"/>
          <w:sz w:val="30"/>
          <w:szCs w:val="30"/>
        </w:rPr>
      </w:pPr>
      <w:r>
        <w:rPr>
          <w:rFonts w:ascii="Times New Roman" w:hAnsi="Times New Roman" w:cs="Times New Roman" w:hint="cs"/>
          <w:sz w:val="30"/>
          <w:szCs w:val="30"/>
        </w:rPr>
        <w:lastRenderedPageBreak/>
        <w:t>I</w:t>
      </w:r>
      <w:r>
        <w:rPr>
          <w:rFonts w:ascii="Times New Roman" w:hAnsi="Times New Roman" w:cs="Times New Roman"/>
          <w:sz w:val="30"/>
          <w:szCs w:val="30"/>
        </w:rPr>
        <w:t>DEAS</w:t>
      </w:r>
    </w:p>
    <w:p w:rsidR="00D55D5D" w:rsidRDefault="00D55D5D" w:rsidP="00D55D5D">
      <w:pPr>
        <w:ind w:left="400"/>
        <w:jc w:val="left"/>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o randomize the location of balls, I saved the location and radius of each circle at an array. When it creates a new circle, it checked the length of the two centers and the sum of two radii. I allowed a new circle to be created only when the following inequality satisfies,</w:t>
      </w:r>
    </w:p>
    <w:p w:rsidR="00D55D5D" w:rsidRDefault="00D55D5D" w:rsidP="00D55D5D">
      <w:pPr>
        <w:ind w:left="400"/>
        <w:jc w:val="left"/>
        <w:rPr>
          <w:rFonts w:ascii="Times New Roman" w:hAnsi="Times New Roman" w:cs="Times New Roman"/>
          <w:sz w:val="28"/>
          <w:szCs w:val="28"/>
        </w:rPr>
      </w:pPr>
      <w:r>
        <w:rPr>
          <w:rFonts w:ascii="Times New Roman" w:hAnsi="Times New Roman" w:cs="Times New Roman"/>
          <w:sz w:val="28"/>
          <w:szCs w:val="28"/>
        </w:rPr>
        <w:t xml:space="preserve">r1 + r2 </w:t>
      </w:r>
      <w:r w:rsidR="00D36FCC">
        <w:rPr>
          <w:rFonts w:ascii="Times New Roman" w:hAnsi="Times New Roman" w:cs="Times New Roman"/>
          <w:sz w:val="28"/>
          <w:szCs w:val="28"/>
        </w:rPr>
        <w:t>&lt;</w:t>
      </w:r>
      <w:r>
        <w:rPr>
          <w:rFonts w:ascii="Times New Roman" w:hAnsi="Times New Roman" w:cs="Times New Roman"/>
          <w:sz w:val="28"/>
          <w:szCs w:val="28"/>
        </w:rPr>
        <w:t xml:space="preserve">= </w:t>
      </w:r>
      <w:proofErr w:type="gramStart"/>
      <w:r>
        <w:rPr>
          <w:rFonts w:ascii="Times New Roman" w:hAnsi="Times New Roman" w:cs="Times New Roman"/>
          <w:sz w:val="28"/>
          <w:szCs w:val="28"/>
        </w:rPr>
        <w:t>sqrt(</w:t>
      </w:r>
      <w:proofErr w:type="gramEnd"/>
      <w:r>
        <w:rPr>
          <w:rFonts w:ascii="Times New Roman" w:hAnsi="Times New Roman" w:cs="Times New Roman"/>
          <w:sz w:val="28"/>
          <w:szCs w:val="28"/>
        </w:rPr>
        <w:t>(x1 - x2)^2 + (y</w:t>
      </w:r>
      <w:r w:rsidR="006032BF">
        <w:rPr>
          <w:rFonts w:ascii="Times New Roman" w:hAnsi="Times New Roman" w:cs="Times New Roman"/>
          <w:sz w:val="28"/>
          <w:szCs w:val="28"/>
        </w:rPr>
        <w:t>1</w:t>
      </w:r>
      <w:r>
        <w:rPr>
          <w:rFonts w:ascii="Times New Roman" w:hAnsi="Times New Roman" w:cs="Times New Roman"/>
          <w:sz w:val="28"/>
          <w:szCs w:val="28"/>
        </w:rPr>
        <w:t xml:space="preserve"> - y2)^2)</w:t>
      </w:r>
      <w:r w:rsidR="006A7B29">
        <w:rPr>
          <w:rFonts w:ascii="Times New Roman" w:hAnsi="Times New Roman" w:cs="Times New Roman"/>
          <w:sz w:val="28"/>
          <w:szCs w:val="28"/>
        </w:rPr>
        <w:t xml:space="preserve">                       … (1)</w:t>
      </w:r>
    </w:p>
    <w:p w:rsidR="00F76B8A" w:rsidRDefault="00D55D5D" w:rsidP="00F76B8A">
      <w:pPr>
        <w:ind w:left="400"/>
        <w:jc w:val="left"/>
        <w:rPr>
          <w:rFonts w:ascii="Times New Roman" w:hAnsi="Times New Roman" w:cs="Times New Roman"/>
          <w:sz w:val="24"/>
          <w:szCs w:val="24"/>
        </w:rPr>
      </w:pPr>
      <w:r>
        <w:rPr>
          <w:rFonts w:ascii="Times New Roman" w:hAnsi="Times New Roman" w:cs="Times New Roman"/>
          <w:sz w:val="24"/>
          <w:szCs w:val="24"/>
        </w:rPr>
        <w:t xml:space="preserve">where </w:t>
      </w:r>
      <w:r w:rsidR="009477D5">
        <w:rPr>
          <w:rFonts w:ascii="Times New Roman" w:hAnsi="Times New Roman" w:cs="Times New Roman"/>
          <w:sz w:val="24"/>
          <w:szCs w:val="24"/>
        </w:rPr>
        <w:t>(x</w:t>
      </w:r>
      <w:proofErr w:type="gramStart"/>
      <w:r w:rsidR="009477D5">
        <w:rPr>
          <w:rFonts w:ascii="Times New Roman" w:hAnsi="Times New Roman" w:cs="Times New Roman"/>
          <w:sz w:val="24"/>
          <w:szCs w:val="24"/>
        </w:rPr>
        <w:t>1</w:t>
      </w:r>
      <w:r w:rsidR="00F76B8A">
        <w:rPr>
          <w:rFonts w:ascii="Times New Roman" w:hAnsi="Times New Roman" w:cs="Times New Roman"/>
          <w:sz w:val="24"/>
          <w:szCs w:val="24"/>
        </w:rPr>
        <w:t>,</w:t>
      </w:r>
      <w:r w:rsidR="009477D5">
        <w:rPr>
          <w:rFonts w:ascii="Times New Roman" w:hAnsi="Times New Roman" w:cs="Times New Roman"/>
          <w:sz w:val="24"/>
          <w:szCs w:val="24"/>
        </w:rPr>
        <w:t>y</w:t>
      </w:r>
      <w:proofErr w:type="gramEnd"/>
      <w:r w:rsidR="009477D5">
        <w:rPr>
          <w:rFonts w:ascii="Times New Roman" w:hAnsi="Times New Roman" w:cs="Times New Roman"/>
          <w:sz w:val="24"/>
          <w:szCs w:val="24"/>
        </w:rPr>
        <w:t>1) is the location of the original circle center, (y1,y2) is the location of the new circle center, and the r1 and r2 are the radii of each circle.</w:t>
      </w:r>
      <w:r w:rsidR="009477D5">
        <w:rPr>
          <w:rFonts w:ascii="Times New Roman" w:hAnsi="Times New Roman" w:cs="Times New Roman" w:hint="eastAsia"/>
          <w:sz w:val="24"/>
          <w:szCs w:val="24"/>
        </w:rPr>
        <w:t xml:space="preserve"> </w:t>
      </w:r>
      <w:r w:rsidR="00F76B8A">
        <w:rPr>
          <w:rFonts w:ascii="Times New Roman" w:hAnsi="Times New Roman" w:cs="Times New Roman" w:hint="eastAsia"/>
          <w:sz w:val="24"/>
          <w:szCs w:val="24"/>
        </w:rPr>
        <w:t>B</w:t>
      </w:r>
      <w:r w:rsidR="00F76B8A">
        <w:rPr>
          <w:rFonts w:ascii="Times New Roman" w:hAnsi="Times New Roman" w:cs="Times New Roman"/>
          <w:sz w:val="24"/>
          <w:szCs w:val="24"/>
        </w:rPr>
        <w:t>y this strategy, no two pairs of circles can be overlapped and make problems.</w:t>
      </w:r>
    </w:p>
    <w:p w:rsidR="00F76B8A" w:rsidRDefault="00F76B8A" w:rsidP="00F76B8A">
      <w:pPr>
        <w:ind w:left="400"/>
        <w:jc w:val="left"/>
        <w:rPr>
          <w:rFonts w:ascii="Times New Roman" w:hAnsi="Times New Roman" w:cs="Times New Roman"/>
          <w:sz w:val="24"/>
          <w:szCs w:val="24"/>
        </w:rPr>
      </w:pPr>
    </w:p>
    <w:p w:rsidR="00F76B8A" w:rsidRDefault="00D84D5B" w:rsidP="00F76B8A">
      <w:pPr>
        <w:ind w:left="40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implement movements of circles, I let circles hold velocity and theta values. Theta value means the direction of velocity. At every frame, the movement was recalculated in </w:t>
      </w:r>
      <w:proofErr w:type="gramStart"/>
      <w:r>
        <w:rPr>
          <w:rFonts w:ascii="Times New Roman" w:hAnsi="Times New Roman" w:cs="Times New Roman"/>
          <w:sz w:val="24"/>
          <w:szCs w:val="24"/>
        </w:rPr>
        <w:t>render(</w:t>
      </w:r>
      <w:proofErr w:type="gramEnd"/>
      <w:r>
        <w:rPr>
          <w:rFonts w:ascii="Times New Roman" w:hAnsi="Times New Roman" w:cs="Times New Roman"/>
          <w:sz w:val="24"/>
          <w:szCs w:val="24"/>
        </w:rPr>
        <w:t>) function by the following equation.</w:t>
      </w:r>
      <w:r w:rsidR="00DE433D">
        <w:rPr>
          <w:rFonts w:ascii="Times New Roman" w:hAnsi="Times New Roman" w:cs="Times New Roman"/>
          <w:sz w:val="24"/>
          <w:szCs w:val="24"/>
        </w:rPr>
        <w:t xml:space="preserve"> To make sure the movement is stable in every computer system, I added time difference; t1 means the time in the last frame and t2 means the time in the current frame. 3 was multiplied to make it not too slow.</w:t>
      </w:r>
    </w:p>
    <w:p w:rsidR="00DE433D" w:rsidRDefault="00D84D5B" w:rsidP="00F76B8A">
      <w:pPr>
        <w:ind w:left="400"/>
        <w:jc w:val="left"/>
        <w:rPr>
          <w:rFonts w:ascii="Times New Roman" w:hAnsi="Times New Roman" w:cs="Times New Roman"/>
          <w:sz w:val="28"/>
          <w:szCs w:val="28"/>
        </w:rPr>
      </w:pPr>
      <w:r>
        <w:rPr>
          <w:rFonts w:ascii="Times New Roman" w:hAnsi="Times New Roman" w:cs="Times New Roman"/>
          <w:sz w:val="28"/>
          <w:szCs w:val="28"/>
        </w:rPr>
        <w:t>x</w:t>
      </w:r>
      <w:r w:rsidR="006032BF">
        <w:rPr>
          <w:rFonts w:ascii="Times New Roman" w:hAnsi="Times New Roman" w:cs="Times New Roman"/>
          <w:sz w:val="28"/>
          <w:szCs w:val="28"/>
        </w:rPr>
        <w:t>`</w:t>
      </w:r>
      <w:r>
        <w:rPr>
          <w:rFonts w:ascii="Times New Roman" w:hAnsi="Times New Roman" w:cs="Times New Roman"/>
          <w:sz w:val="28"/>
          <w:szCs w:val="28"/>
        </w:rPr>
        <w:t xml:space="preserve"> = </w:t>
      </w:r>
      <w:r w:rsidR="00E67844">
        <w:rPr>
          <w:rFonts w:ascii="Times New Roman" w:hAnsi="Times New Roman" w:cs="Times New Roman"/>
          <w:sz w:val="28"/>
          <w:szCs w:val="28"/>
        </w:rPr>
        <w:t>x + velocity * cos(theta)</w:t>
      </w:r>
      <w:r w:rsidR="00DE433D">
        <w:rPr>
          <w:rFonts w:ascii="Times New Roman" w:hAnsi="Times New Roman" w:cs="Times New Roman"/>
          <w:sz w:val="28"/>
          <w:szCs w:val="28"/>
        </w:rPr>
        <w:t xml:space="preserve"> * 3(t2 – t1)</w:t>
      </w:r>
      <w:r w:rsidR="00E67844">
        <w:rPr>
          <w:rFonts w:ascii="Times New Roman" w:hAnsi="Times New Roman" w:cs="Times New Roman"/>
          <w:sz w:val="28"/>
          <w:szCs w:val="28"/>
        </w:rPr>
        <w:t xml:space="preserve">, </w:t>
      </w:r>
      <w:r w:rsidR="006032BF">
        <w:rPr>
          <w:rFonts w:ascii="Times New Roman" w:hAnsi="Times New Roman" w:cs="Times New Roman"/>
          <w:sz w:val="28"/>
          <w:szCs w:val="28"/>
        </w:rPr>
        <w:t xml:space="preserve"> </w:t>
      </w:r>
    </w:p>
    <w:p w:rsidR="00D84D5B" w:rsidRDefault="00E67844" w:rsidP="00F76B8A">
      <w:pPr>
        <w:ind w:left="400"/>
        <w:jc w:val="left"/>
        <w:rPr>
          <w:rFonts w:ascii="Times New Roman" w:hAnsi="Times New Roman" w:cs="Times New Roman"/>
          <w:sz w:val="28"/>
          <w:szCs w:val="28"/>
        </w:rPr>
      </w:pPr>
      <w:r>
        <w:rPr>
          <w:rFonts w:ascii="Times New Roman" w:hAnsi="Times New Roman" w:cs="Times New Roman"/>
          <w:sz w:val="28"/>
          <w:szCs w:val="28"/>
        </w:rPr>
        <w:t>y</w:t>
      </w:r>
      <w:r w:rsidR="006032BF">
        <w:rPr>
          <w:rFonts w:ascii="Times New Roman" w:hAnsi="Times New Roman" w:cs="Times New Roman"/>
          <w:sz w:val="28"/>
          <w:szCs w:val="28"/>
        </w:rPr>
        <w:t>`</w:t>
      </w:r>
      <w:r>
        <w:rPr>
          <w:rFonts w:ascii="Times New Roman" w:hAnsi="Times New Roman" w:cs="Times New Roman"/>
          <w:sz w:val="28"/>
          <w:szCs w:val="28"/>
        </w:rPr>
        <w:t xml:space="preserve"> = y + velocity * sin(theta)</w:t>
      </w:r>
      <w:r w:rsidR="00DE433D">
        <w:rPr>
          <w:rFonts w:ascii="Times New Roman" w:hAnsi="Times New Roman" w:cs="Times New Roman"/>
          <w:sz w:val="28"/>
          <w:szCs w:val="28"/>
        </w:rPr>
        <w:t xml:space="preserve"> </w:t>
      </w:r>
      <w:r w:rsidR="00DE433D">
        <w:rPr>
          <w:rFonts w:ascii="Times New Roman" w:hAnsi="Times New Roman" w:cs="Times New Roman"/>
          <w:sz w:val="28"/>
          <w:szCs w:val="28"/>
        </w:rPr>
        <w:t>* 3(t2 – t1)</w:t>
      </w:r>
      <w:r w:rsidR="00DE433D">
        <w:rPr>
          <w:rFonts w:ascii="Times New Roman" w:hAnsi="Times New Roman" w:cs="Times New Roman"/>
          <w:sz w:val="28"/>
          <w:szCs w:val="28"/>
        </w:rPr>
        <w:t xml:space="preserve">                </w:t>
      </w:r>
      <w:r w:rsidR="006A7B29">
        <w:rPr>
          <w:rFonts w:ascii="Times New Roman" w:hAnsi="Times New Roman" w:cs="Times New Roman"/>
          <w:sz w:val="28"/>
          <w:szCs w:val="28"/>
        </w:rPr>
        <w:t xml:space="preserve">        … (2)</w:t>
      </w:r>
    </w:p>
    <w:p w:rsidR="00E67844" w:rsidRDefault="00E67844" w:rsidP="00F76B8A">
      <w:pPr>
        <w:ind w:left="400"/>
        <w:jc w:val="left"/>
        <w:rPr>
          <w:rFonts w:ascii="Times New Roman" w:hAnsi="Times New Roman" w:cs="Times New Roman"/>
          <w:sz w:val="24"/>
          <w:szCs w:val="24"/>
        </w:rPr>
      </w:pPr>
    </w:p>
    <w:p w:rsidR="00F1282C" w:rsidRDefault="00F1282C" w:rsidP="00F76B8A">
      <w:pPr>
        <w:ind w:left="40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ometimes, two circles try to intrude each other’s area. Then in </w:t>
      </w:r>
      <w:proofErr w:type="gramStart"/>
      <w:r>
        <w:rPr>
          <w:rFonts w:ascii="Times New Roman" w:hAnsi="Times New Roman" w:cs="Times New Roman"/>
          <w:sz w:val="24"/>
          <w:szCs w:val="24"/>
        </w:rPr>
        <w:t>render(</w:t>
      </w:r>
      <w:proofErr w:type="gramEnd"/>
      <w:r>
        <w:rPr>
          <w:rFonts w:ascii="Times New Roman" w:hAnsi="Times New Roman" w:cs="Times New Roman"/>
          <w:sz w:val="24"/>
          <w:szCs w:val="24"/>
        </w:rPr>
        <w:t xml:space="preserve">) function, </w:t>
      </w:r>
      <w:r w:rsidR="003F125C">
        <w:rPr>
          <w:rFonts w:ascii="Times New Roman" w:hAnsi="Times New Roman" w:cs="Times New Roman"/>
          <w:sz w:val="24"/>
          <w:szCs w:val="24"/>
        </w:rPr>
        <w:t xml:space="preserve">I used (1) to check if any two circles are overlapped in the next frame. </w:t>
      </w:r>
      <w:r w:rsidR="00D36FCC">
        <w:rPr>
          <w:rFonts w:ascii="Times New Roman" w:hAnsi="Times New Roman" w:cs="Times New Roman"/>
          <w:sz w:val="24"/>
          <w:szCs w:val="24"/>
        </w:rPr>
        <w:t>If it is the case, I moved them back from each other by</w:t>
      </w:r>
    </w:p>
    <w:p w:rsidR="00D36FCC" w:rsidRDefault="00D36FCC" w:rsidP="00F76B8A">
      <w:pPr>
        <w:ind w:left="400"/>
        <w:jc w:val="left"/>
        <w:rPr>
          <w:rFonts w:ascii="Times New Roman" w:hAnsi="Times New Roman" w:cs="Times New Roman"/>
          <w:sz w:val="28"/>
          <w:szCs w:val="28"/>
        </w:rPr>
      </w:pPr>
      <w:r>
        <w:rPr>
          <w:rFonts w:ascii="Times New Roman" w:hAnsi="Times New Roman" w:cs="Times New Roman" w:hint="cs"/>
          <w:sz w:val="28"/>
          <w:szCs w:val="28"/>
        </w:rPr>
        <w:t>(</w:t>
      </w:r>
      <w:r>
        <w:rPr>
          <w:rFonts w:ascii="Times New Roman" w:hAnsi="Times New Roman" w:cs="Times New Roman"/>
          <w:sz w:val="28"/>
          <w:szCs w:val="28"/>
        </w:rPr>
        <w:t xml:space="preserve">r1 + r2 - </w:t>
      </w:r>
      <w:proofErr w:type="gramStart"/>
      <w:r>
        <w:rPr>
          <w:rFonts w:ascii="Times New Roman" w:hAnsi="Times New Roman" w:cs="Times New Roman"/>
          <w:sz w:val="28"/>
          <w:szCs w:val="28"/>
        </w:rPr>
        <w:t>sqrt(</w:t>
      </w:r>
      <w:proofErr w:type="gramEnd"/>
      <w:r>
        <w:rPr>
          <w:rFonts w:ascii="Times New Roman" w:hAnsi="Times New Roman" w:cs="Times New Roman"/>
          <w:sz w:val="28"/>
          <w:szCs w:val="28"/>
        </w:rPr>
        <w:t xml:space="preserve">(x1 - x2)^2 + (y - y2)^2)) / 2 </w:t>
      </w:r>
      <w:r w:rsidR="00FA4EA6">
        <w:rPr>
          <w:rFonts w:ascii="Times New Roman" w:hAnsi="Times New Roman" w:cs="Times New Roman"/>
          <w:sz w:val="28"/>
          <w:szCs w:val="28"/>
        </w:rPr>
        <w:t xml:space="preserve">                     … (3)</w:t>
      </w:r>
    </w:p>
    <w:p w:rsidR="00D36FCC" w:rsidRDefault="00D36FCC" w:rsidP="00F76B8A">
      <w:pPr>
        <w:ind w:left="400"/>
        <w:jc w:val="left"/>
        <w:rPr>
          <w:rFonts w:ascii="Times New Roman" w:hAnsi="Times New Roman" w:cs="Times New Roman"/>
          <w:sz w:val="24"/>
          <w:szCs w:val="24"/>
        </w:rPr>
      </w:pPr>
      <w:r>
        <w:rPr>
          <w:rFonts w:ascii="Times New Roman" w:hAnsi="Times New Roman" w:cs="Times New Roman"/>
          <w:sz w:val="24"/>
          <w:szCs w:val="24"/>
        </w:rPr>
        <w:t>to the direction opposite to touching each other. This direction vector is calculated by</w:t>
      </w:r>
    </w:p>
    <w:p w:rsidR="00FA4EA6" w:rsidRDefault="00FA4EA6" w:rsidP="00F76B8A">
      <w:pPr>
        <w:ind w:left="400"/>
        <w:jc w:val="left"/>
        <w:rPr>
          <w:rFonts w:ascii="Times New Roman" w:hAnsi="Times New Roman" w:cs="Times New Roman"/>
          <w:sz w:val="28"/>
          <w:szCs w:val="28"/>
        </w:rPr>
      </w:pPr>
      <w:r>
        <w:rPr>
          <w:rFonts w:ascii="Times New Roman" w:hAnsi="Times New Roman" w:cs="Times New Roman"/>
          <w:sz w:val="28"/>
          <w:szCs w:val="28"/>
        </w:rPr>
        <w:t>(</w:t>
      </w:r>
      <w:r w:rsidR="00D36FCC">
        <w:rPr>
          <w:rFonts w:ascii="Times New Roman" w:hAnsi="Times New Roman" w:cs="Times New Roman"/>
          <w:sz w:val="28"/>
          <w:szCs w:val="28"/>
        </w:rPr>
        <w:t>(</w:t>
      </w:r>
      <w:r w:rsidR="00D36FCC">
        <w:rPr>
          <w:rFonts w:ascii="Times New Roman" w:hAnsi="Times New Roman" w:cs="Times New Roman" w:hint="cs"/>
          <w:sz w:val="28"/>
          <w:szCs w:val="28"/>
        </w:rPr>
        <w:t>x</w:t>
      </w:r>
      <w:r w:rsidR="00D36FCC">
        <w:rPr>
          <w:rFonts w:ascii="Times New Roman" w:hAnsi="Times New Roman" w:cs="Times New Roman"/>
          <w:sz w:val="28"/>
          <w:szCs w:val="28"/>
        </w:rPr>
        <w:t>1 – x2) /</w:t>
      </w:r>
      <w:r w:rsidR="006032BF">
        <w:rPr>
          <w:rFonts w:ascii="Times New Roman" w:hAnsi="Times New Roman" w:cs="Times New Roman"/>
          <w:sz w:val="28"/>
          <w:szCs w:val="28"/>
        </w:rPr>
        <w:t xml:space="preserve"> </w:t>
      </w:r>
      <w:proofErr w:type="gramStart"/>
      <w:r w:rsidR="006032BF">
        <w:rPr>
          <w:rFonts w:ascii="Times New Roman" w:hAnsi="Times New Roman" w:cs="Times New Roman"/>
          <w:sz w:val="28"/>
          <w:szCs w:val="28"/>
        </w:rPr>
        <w:t>sqrt(</w:t>
      </w:r>
      <w:proofErr w:type="gramEnd"/>
      <w:r w:rsidR="006032BF">
        <w:rPr>
          <w:rFonts w:ascii="Times New Roman" w:hAnsi="Times New Roman" w:cs="Times New Roman"/>
          <w:sz w:val="28"/>
          <w:szCs w:val="28"/>
        </w:rPr>
        <w:t>(x1 - x2)^2 + (y1 - y2)^2)</w:t>
      </w:r>
      <w:r>
        <w:rPr>
          <w:rFonts w:ascii="Times New Roman" w:hAnsi="Times New Roman" w:cs="Times New Roman"/>
          <w:sz w:val="28"/>
          <w:szCs w:val="28"/>
        </w:rPr>
        <w:t>,</w:t>
      </w:r>
    </w:p>
    <w:p w:rsidR="00D36FCC" w:rsidRDefault="00FA4EA6" w:rsidP="00F76B8A">
      <w:pPr>
        <w:ind w:left="400"/>
        <w:jc w:val="left"/>
        <w:rPr>
          <w:rFonts w:ascii="Times New Roman" w:hAnsi="Times New Roman" w:cs="Times New Roman"/>
          <w:sz w:val="28"/>
          <w:szCs w:val="28"/>
        </w:rPr>
      </w:pPr>
      <w:r>
        <w:rPr>
          <w:rFonts w:ascii="Times New Roman" w:hAnsi="Times New Roman" w:cs="Times New Roman"/>
          <w:sz w:val="28"/>
          <w:szCs w:val="28"/>
        </w:rPr>
        <w:t xml:space="preserve">(y1 – y2) / </w:t>
      </w:r>
      <w:proofErr w:type="gramStart"/>
      <w:r>
        <w:rPr>
          <w:rFonts w:ascii="Times New Roman" w:hAnsi="Times New Roman" w:cs="Times New Roman"/>
          <w:sz w:val="28"/>
          <w:szCs w:val="28"/>
        </w:rPr>
        <w:t>sqrt(</w:t>
      </w:r>
      <w:proofErr w:type="gramEnd"/>
      <w:r>
        <w:rPr>
          <w:rFonts w:ascii="Times New Roman" w:hAnsi="Times New Roman" w:cs="Times New Roman"/>
          <w:sz w:val="28"/>
          <w:szCs w:val="28"/>
        </w:rPr>
        <w:t>(x1 - x2)^2 + (y1 - y2)^2))</w:t>
      </w:r>
      <w:r w:rsidR="00FA62EE">
        <w:rPr>
          <w:rFonts w:ascii="Times New Roman" w:hAnsi="Times New Roman" w:cs="Times New Roman"/>
          <w:sz w:val="28"/>
          <w:szCs w:val="28"/>
        </w:rPr>
        <w:t xml:space="preserve">                     </w:t>
      </w:r>
      <w:r w:rsidR="00FA62EE" w:rsidRPr="00FA62EE">
        <w:rPr>
          <w:rFonts w:ascii="Times New Roman" w:hAnsi="Times New Roman" w:cs="Times New Roman"/>
          <w:sz w:val="28"/>
          <w:szCs w:val="28"/>
        </w:rPr>
        <w:t xml:space="preserve"> </w:t>
      </w:r>
      <w:r w:rsidR="00FA62EE">
        <w:rPr>
          <w:rFonts w:ascii="Times New Roman" w:hAnsi="Times New Roman" w:cs="Times New Roman"/>
          <w:sz w:val="28"/>
          <w:szCs w:val="28"/>
        </w:rPr>
        <w:t>… (4)</w:t>
      </w:r>
    </w:p>
    <w:p w:rsidR="00FA4EA6" w:rsidRDefault="00FA4EA6" w:rsidP="00F76B8A">
      <w:pPr>
        <w:ind w:left="400"/>
        <w:jc w:val="left"/>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his vector is normalized. Hence, it can </w:t>
      </w:r>
      <w:proofErr w:type="spellStart"/>
      <w:r>
        <w:rPr>
          <w:rFonts w:ascii="Times New Roman" w:hAnsi="Times New Roman" w:cs="Times New Roman"/>
          <w:sz w:val="24"/>
          <w:szCs w:val="24"/>
        </w:rPr>
        <w:t>bed</w:t>
      </w:r>
      <w:proofErr w:type="spellEnd"/>
      <w:r>
        <w:rPr>
          <w:rFonts w:ascii="Times New Roman" w:hAnsi="Times New Roman" w:cs="Times New Roman"/>
          <w:sz w:val="24"/>
          <w:szCs w:val="24"/>
        </w:rPr>
        <w:t xml:space="preserve"> multiplied by (3). Also, when they collide, their velocity and theta values have to change. These values are updated by using the formula in Two-dimensional section of </w:t>
      </w:r>
      <w:hyperlink r:id="rId5" w:history="1">
        <w:r>
          <w:rPr>
            <w:rStyle w:val="a4"/>
          </w:rPr>
          <w:t>https://en.wikipedia.org/wiki/Elastic_collision</w:t>
        </w:r>
      </w:hyperlink>
      <w:r>
        <w:t xml:space="preserve"> </w:t>
      </w:r>
      <w:r>
        <w:rPr>
          <w:rFonts w:ascii="Times New Roman" w:hAnsi="Times New Roman" w:cs="Times New Roman" w:hint="cs"/>
          <w:sz w:val="24"/>
          <w:szCs w:val="24"/>
        </w:rPr>
        <w:t>a</w:t>
      </w:r>
      <w:r>
        <w:rPr>
          <w:rFonts w:ascii="Times New Roman" w:hAnsi="Times New Roman" w:cs="Times New Roman"/>
          <w:sz w:val="24"/>
          <w:szCs w:val="24"/>
        </w:rPr>
        <w:t xml:space="preserve">s the professor recommended. </w:t>
      </w:r>
      <w:r w:rsidR="00AD5BE8">
        <w:rPr>
          <w:rFonts w:ascii="Times New Roman" w:hAnsi="Times New Roman" w:cs="Times New Roman"/>
          <w:sz w:val="24"/>
          <w:szCs w:val="24"/>
        </w:rPr>
        <w:t>I assumed that every circle has the same mass.</w:t>
      </w:r>
    </w:p>
    <w:p w:rsidR="00AD5BE8" w:rsidRDefault="00AD5BE8" w:rsidP="00F76B8A">
      <w:pPr>
        <w:ind w:left="400"/>
        <w:jc w:val="left"/>
        <w:rPr>
          <w:rFonts w:ascii="Times New Roman" w:hAnsi="Times New Roman" w:cs="Times New Roman"/>
          <w:sz w:val="24"/>
          <w:szCs w:val="24"/>
        </w:rPr>
      </w:pPr>
    </w:p>
    <w:p w:rsidR="00FA4EA6" w:rsidRDefault="00251B55" w:rsidP="00F76B8A">
      <w:pPr>
        <w:ind w:left="400"/>
        <w:jc w:val="left"/>
        <w:rPr>
          <w:rFonts w:ascii="Times New Roman" w:hAnsi="Times New Roman" w:cs="Times New Roman"/>
          <w:sz w:val="24"/>
          <w:szCs w:val="24"/>
        </w:rPr>
      </w:pPr>
      <w:r>
        <w:rPr>
          <w:rFonts w:ascii="Times New Roman" w:hAnsi="Times New Roman" w:cs="Times New Roman" w:hint="cs"/>
          <w:sz w:val="24"/>
          <w:szCs w:val="24"/>
        </w:rPr>
        <w:t>W</w:t>
      </w:r>
      <w:r>
        <w:rPr>
          <w:rFonts w:ascii="Times New Roman" w:hAnsi="Times New Roman" w:cs="Times New Roman"/>
          <w:sz w:val="24"/>
          <w:szCs w:val="24"/>
        </w:rPr>
        <w:t>hen a circle touches a wall, it must be bounced back with the same velocity but</w:t>
      </w:r>
      <w:r w:rsidR="009A3D9D">
        <w:rPr>
          <w:rFonts w:ascii="Times New Roman" w:hAnsi="Times New Roman" w:cs="Times New Roman"/>
          <w:sz w:val="24"/>
          <w:szCs w:val="24"/>
        </w:rPr>
        <w:t xml:space="preserve"> a</w:t>
      </w:r>
      <w:r>
        <w:rPr>
          <w:rFonts w:ascii="Times New Roman" w:hAnsi="Times New Roman" w:cs="Times New Roman"/>
          <w:sz w:val="24"/>
          <w:szCs w:val="24"/>
        </w:rPr>
        <w:t xml:space="preserve"> different direction.</w:t>
      </w:r>
      <w:r w:rsidR="009A3D9D">
        <w:rPr>
          <w:rFonts w:ascii="Times New Roman" w:hAnsi="Times New Roman" w:cs="Times New Roman"/>
          <w:sz w:val="24"/>
          <w:szCs w:val="24"/>
        </w:rPr>
        <w:t xml:space="preserve"> The new direction depends on </w:t>
      </w:r>
      <w:r w:rsidR="00FA62EE">
        <w:rPr>
          <w:rFonts w:ascii="Times New Roman" w:hAnsi="Times New Roman" w:cs="Times New Roman"/>
          <w:sz w:val="24"/>
          <w:szCs w:val="24"/>
        </w:rPr>
        <w:t>which wall a ball crashes, if it is a vertical wall,</w:t>
      </w:r>
    </w:p>
    <w:p w:rsidR="00FA62EE" w:rsidRDefault="00FA62EE" w:rsidP="00F76B8A">
      <w:pPr>
        <w:ind w:left="400"/>
        <w:jc w:val="left"/>
        <w:rPr>
          <w:rFonts w:ascii="맑은 고딕" w:eastAsia="맑은 고딕" w:hAnsi="맑은 고딕" w:cs="Times New Roman"/>
          <w:sz w:val="24"/>
          <w:szCs w:val="24"/>
        </w:rPr>
      </w:pPr>
      <w:proofErr w:type="spellStart"/>
      <w:r>
        <w:rPr>
          <w:rFonts w:ascii="맑은 고딕" w:eastAsia="맑은 고딕" w:hAnsi="맑은 고딕" w:cs="Times New Roman" w:hint="eastAsia"/>
          <w:sz w:val="24"/>
          <w:szCs w:val="24"/>
        </w:rPr>
        <w:t>θ</w:t>
      </w:r>
      <w:proofErr w:type="spellEnd"/>
      <w:r>
        <w:rPr>
          <w:rFonts w:ascii="맑은 고딕" w:eastAsia="맑은 고딕" w:hAnsi="맑은 고딕" w:cs="Times New Roman"/>
          <w:sz w:val="24"/>
          <w:szCs w:val="24"/>
        </w:rPr>
        <w:t xml:space="preserve">’ </w:t>
      </w:r>
      <w:r>
        <w:rPr>
          <w:rFonts w:ascii="Times New Roman" w:hAnsi="Times New Roman" w:cs="Times New Roman"/>
          <w:sz w:val="24"/>
          <w:szCs w:val="24"/>
        </w:rPr>
        <w:t xml:space="preserve">= </w:t>
      </w:r>
      <w:r>
        <w:rPr>
          <w:rFonts w:ascii="맑은 고딕" w:eastAsia="맑은 고딕" w:hAnsi="맑은 고딕" w:cs="Times New Roman" w:hint="eastAsia"/>
          <w:sz w:val="24"/>
          <w:szCs w:val="24"/>
        </w:rPr>
        <w:t xml:space="preserve">π </w:t>
      </w:r>
      <w:r>
        <w:rPr>
          <w:rFonts w:ascii="맑은 고딕" w:eastAsia="맑은 고딕" w:hAnsi="맑은 고딕" w:cs="Times New Roman"/>
          <w:sz w:val="24"/>
          <w:szCs w:val="24"/>
        </w:rPr>
        <w:t xml:space="preserve">– </w:t>
      </w:r>
      <w:proofErr w:type="spellStart"/>
      <w:r>
        <w:rPr>
          <w:rFonts w:ascii="맑은 고딕" w:eastAsia="맑은 고딕" w:hAnsi="맑은 고딕" w:cs="Times New Roman" w:hint="eastAsia"/>
          <w:sz w:val="24"/>
          <w:szCs w:val="24"/>
        </w:rPr>
        <w:t>θ</w:t>
      </w:r>
      <w:proofErr w:type="spellEnd"/>
      <w:r>
        <w:rPr>
          <w:rFonts w:ascii="맑은 고딕" w:eastAsia="맑은 고딕" w:hAnsi="맑은 고딕" w:cs="Times New Roman" w:hint="eastAsia"/>
          <w:sz w:val="24"/>
          <w:szCs w:val="24"/>
        </w:rPr>
        <w:t xml:space="preserve"> </w:t>
      </w:r>
      <w:r>
        <w:rPr>
          <w:rFonts w:ascii="맑은 고딕" w:eastAsia="맑은 고딕" w:hAnsi="맑은 고딕" w:cs="Times New Roman"/>
          <w:sz w:val="24"/>
          <w:szCs w:val="24"/>
        </w:rPr>
        <w:t xml:space="preserve">                                                   </w:t>
      </w:r>
      <w:r w:rsidR="00040EFA">
        <w:rPr>
          <w:rFonts w:ascii="맑은 고딕" w:eastAsia="맑은 고딕" w:hAnsi="맑은 고딕" w:cs="Times New Roman"/>
          <w:sz w:val="24"/>
          <w:szCs w:val="24"/>
        </w:rPr>
        <w:t xml:space="preserve">  </w:t>
      </w:r>
      <w:r>
        <w:rPr>
          <w:rFonts w:ascii="맑은 고딕" w:eastAsia="맑은 고딕" w:hAnsi="맑은 고딕" w:cs="Times New Roman"/>
          <w:sz w:val="24"/>
          <w:szCs w:val="24"/>
        </w:rPr>
        <w:t xml:space="preserve">  </w:t>
      </w:r>
      <w:r>
        <w:rPr>
          <w:rFonts w:ascii="Times New Roman" w:hAnsi="Times New Roman" w:cs="Times New Roman"/>
          <w:sz w:val="28"/>
          <w:szCs w:val="28"/>
        </w:rPr>
        <w:t>… (5)</w:t>
      </w:r>
    </w:p>
    <w:p w:rsidR="00FA62EE" w:rsidRDefault="00FA62EE" w:rsidP="00F76B8A">
      <w:pPr>
        <w:ind w:left="400"/>
        <w:jc w:val="left"/>
        <w:rPr>
          <w:rFonts w:ascii="맑은 고딕" w:eastAsia="맑은 고딕" w:hAnsi="맑은 고딕" w:cs="Times New Roman"/>
          <w:sz w:val="24"/>
          <w:szCs w:val="24"/>
        </w:rPr>
      </w:pPr>
      <w:r>
        <w:rPr>
          <w:rFonts w:ascii="맑은 고딕" w:eastAsia="맑은 고딕" w:hAnsi="맑은 고딕" w:cs="Times New Roman"/>
          <w:sz w:val="24"/>
          <w:szCs w:val="24"/>
        </w:rPr>
        <w:lastRenderedPageBreak/>
        <w:t>however, if it is</w:t>
      </w:r>
      <w:r w:rsidR="000D2CC5">
        <w:rPr>
          <w:rFonts w:ascii="맑은 고딕" w:eastAsia="맑은 고딕" w:hAnsi="맑은 고딕" w:cs="Times New Roman"/>
          <w:sz w:val="24"/>
          <w:szCs w:val="24"/>
        </w:rPr>
        <w:t xml:space="preserve"> </w:t>
      </w:r>
      <w:r>
        <w:rPr>
          <w:rFonts w:ascii="맑은 고딕" w:eastAsia="맑은 고딕" w:hAnsi="맑은 고딕" w:cs="Times New Roman"/>
          <w:sz w:val="24"/>
          <w:szCs w:val="24"/>
        </w:rPr>
        <w:t xml:space="preserve">a horizontal wall, </w:t>
      </w:r>
    </w:p>
    <w:p w:rsidR="00FA62EE" w:rsidRDefault="00FA62EE" w:rsidP="00F76B8A">
      <w:pPr>
        <w:ind w:left="400"/>
        <w:jc w:val="left"/>
        <w:rPr>
          <w:rFonts w:ascii="Times New Roman" w:hAnsi="Times New Roman" w:cs="Times New Roman"/>
          <w:sz w:val="28"/>
          <w:szCs w:val="28"/>
        </w:rPr>
      </w:pPr>
      <w:proofErr w:type="spellStart"/>
      <w:r>
        <w:rPr>
          <w:rFonts w:ascii="맑은 고딕" w:eastAsia="맑은 고딕" w:hAnsi="맑은 고딕" w:cs="Times New Roman" w:hint="eastAsia"/>
          <w:sz w:val="24"/>
          <w:szCs w:val="24"/>
        </w:rPr>
        <w:t>θ</w:t>
      </w:r>
      <w:proofErr w:type="spellEnd"/>
      <w:r>
        <w:rPr>
          <w:rFonts w:ascii="맑은 고딕" w:eastAsia="맑은 고딕" w:hAnsi="맑은 고딕" w:cs="Times New Roman"/>
          <w:sz w:val="24"/>
          <w:szCs w:val="24"/>
        </w:rPr>
        <w:t>’ = 2</w:t>
      </w:r>
      <w:r>
        <w:rPr>
          <w:rFonts w:ascii="맑은 고딕" w:eastAsia="맑은 고딕" w:hAnsi="맑은 고딕" w:cs="Times New Roman" w:hint="eastAsia"/>
          <w:sz w:val="24"/>
          <w:szCs w:val="24"/>
        </w:rPr>
        <w:t>π</w:t>
      </w:r>
      <w:r>
        <w:rPr>
          <w:rFonts w:ascii="맑은 고딕" w:eastAsia="맑은 고딕" w:hAnsi="맑은 고딕" w:cs="Times New Roman"/>
          <w:sz w:val="24"/>
          <w:szCs w:val="24"/>
        </w:rPr>
        <w:t xml:space="preserve"> – </w:t>
      </w:r>
      <w:proofErr w:type="spellStart"/>
      <w:r>
        <w:rPr>
          <w:rFonts w:ascii="맑은 고딕" w:eastAsia="맑은 고딕" w:hAnsi="맑은 고딕" w:cs="Times New Roman" w:hint="eastAsia"/>
          <w:sz w:val="24"/>
          <w:szCs w:val="24"/>
        </w:rPr>
        <w:t>θ</w:t>
      </w:r>
      <w:proofErr w:type="spellEnd"/>
      <w:r>
        <w:rPr>
          <w:rFonts w:ascii="맑은 고딕" w:eastAsia="맑은 고딕" w:hAnsi="맑은 고딕" w:cs="Times New Roman" w:hint="eastAsia"/>
          <w:sz w:val="24"/>
          <w:szCs w:val="24"/>
        </w:rPr>
        <w:t xml:space="preserve"> </w:t>
      </w:r>
      <w:r>
        <w:rPr>
          <w:rFonts w:ascii="맑은 고딕" w:eastAsia="맑은 고딕" w:hAnsi="맑은 고딕" w:cs="Times New Roman"/>
          <w:sz w:val="24"/>
          <w:szCs w:val="24"/>
        </w:rPr>
        <w:t xml:space="preserve">                                                   </w:t>
      </w:r>
      <w:r w:rsidR="00040EFA">
        <w:rPr>
          <w:rFonts w:ascii="맑은 고딕" w:eastAsia="맑은 고딕" w:hAnsi="맑은 고딕" w:cs="Times New Roman"/>
          <w:sz w:val="24"/>
          <w:szCs w:val="24"/>
        </w:rPr>
        <w:t xml:space="preserve">  </w:t>
      </w:r>
      <w:r>
        <w:rPr>
          <w:rFonts w:ascii="맑은 고딕" w:eastAsia="맑은 고딕" w:hAnsi="맑은 고딕" w:cs="Times New Roman"/>
          <w:sz w:val="24"/>
          <w:szCs w:val="24"/>
        </w:rPr>
        <w:t xml:space="preserve"> </w:t>
      </w:r>
      <w:r>
        <w:rPr>
          <w:rFonts w:ascii="Times New Roman" w:hAnsi="Times New Roman" w:cs="Times New Roman"/>
          <w:sz w:val="28"/>
          <w:szCs w:val="28"/>
        </w:rPr>
        <w:t>… (6)</w:t>
      </w:r>
    </w:p>
    <w:p w:rsidR="00DE433D" w:rsidRDefault="00DE433D" w:rsidP="00F76B8A">
      <w:pPr>
        <w:ind w:left="400"/>
        <w:jc w:val="left"/>
        <w:rPr>
          <w:rFonts w:ascii="Times New Roman" w:hAnsi="Times New Roman" w:cs="Times New Roman"/>
          <w:sz w:val="28"/>
          <w:szCs w:val="28"/>
        </w:rPr>
      </w:pPr>
    </w:p>
    <w:p w:rsidR="00FA62EE" w:rsidRDefault="00882C67" w:rsidP="00882C67">
      <w:pPr>
        <w:pStyle w:val="a3"/>
        <w:numPr>
          <w:ilvl w:val="0"/>
          <w:numId w:val="1"/>
        </w:numPr>
        <w:ind w:leftChars="0"/>
        <w:jc w:val="left"/>
        <w:rPr>
          <w:rFonts w:ascii="Times New Roman" w:hAnsi="Times New Roman" w:cs="Times New Roman"/>
          <w:sz w:val="28"/>
          <w:szCs w:val="28"/>
        </w:rPr>
      </w:pPr>
      <w:r>
        <w:rPr>
          <w:rFonts w:ascii="Times New Roman" w:hAnsi="Times New Roman" w:cs="Times New Roman" w:hint="cs"/>
          <w:sz w:val="28"/>
          <w:szCs w:val="28"/>
        </w:rPr>
        <w:t>I</w:t>
      </w:r>
      <w:r>
        <w:rPr>
          <w:rFonts w:ascii="Times New Roman" w:hAnsi="Times New Roman" w:cs="Times New Roman"/>
          <w:sz w:val="28"/>
          <w:szCs w:val="28"/>
        </w:rPr>
        <w:t>mplementation</w:t>
      </w:r>
    </w:p>
    <w:p w:rsidR="00882C67" w:rsidRDefault="00882C67" w:rsidP="00882C67">
      <w:pPr>
        <w:ind w:left="400"/>
        <w:jc w:val="left"/>
        <w:rPr>
          <w:rFonts w:ascii="Times New Roman" w:hAnsi="Times New Roman" w:cs="Times New Roman"/>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 started the A1 assignment on gl-02-circles blueprint. I mostly did not change the </w:t>
      </w:r>
      <w:r w:rsidR="000D36C0">
        <w:rPr>
          <w:rFonts w:ascii="Times New Roman" w:hAnsi="Times New Roman" w:cs="Times New Roman"/>
          <w:sz w:val="24"/>
          <w:szCs w:val="24"/>
        </w:rPr>
        <w:t xml:space="preserve">core codes like math library files and GLSL codes. I changed the codes of </w:t>
      </w:r>
      <w:proofErr w:type="spellStart"/>
      <w:r w:rsidR="000D36C0">
        <w:rPr>
          <w:rFonts w:ascii="Times New Roman" w:hAnsi="Times New Roman" w:cs="Times New Roman"/>
          <w:sz w:val="24"/>
          <w:szCs w:val="24"/>
        </w:rPr>
        <w:t>circle.h</w:t>
      </w:r>
      <w:proofErr w:type="spellEnd"/>
      <w:r w:rsidR="000D36C0">
        <w:rPr>
          <w:rFonts w:ascii="Times New Roman" w:hAnsi="Times New Roman" w:cs="Times New Roman"/>
          <w:sz w:val="24"/>
          <w:szCs w:val="24"/>
        </w:rPr>
        <w:t xml:space="preserve"> and main.cpp. </w:t>
      </w:r>
      <w:r w:rsidR="0001477E">
        <w:rPr>
          <w:rFonts w:ascii="Times New Roman" w:hAnsi="Times New Roman" w:cs="Times New Roman"/>
          <w:sz w:val="24"/>
          <w:szCs w:val="24"/>
        </w:rPr>
        <w:t>When I randomize the attributes of circles, I used &lt;</w:t>
      </w:r>
      <w:proofErr w:type="spellStart"/>
      <w:r w:rsidR="0001477E">
        <w:rPr>
          <w:rFonts w:ascii="Times New Roman" w:hAnsi="Times New Roman" w:cs="Times New Roman"/>
          <w:sz w:val="24"/>
          <w:szCs w:val="24"/>
        </w:rPr>
        <w:t>ctime</w:t>
      </w:r>
      <w:proofErr w:type="spellEnd"/>
      <w:r w:rsidR="0001477E">
        <w:rPr>
          <w:rFonts w:ascii="Times New Roman" w:hAnsi="Times New Roman" w:cs="Times New Roman"/>
          <w:sz w:val="24"/>
          <w:szCs w:val="24"/>
        </w:rPr>
        <w:t>&gt; and &lt;</w:t>
      </w:r>
      <w:proofErr w:type="spellStart"/>
      <w:r w:rsidR="0001477E">
        <w:rPr>
          <w:rFonts w:ascii="Times New Roman" w:hAnsi="Times New Roman" w:cs="Times New Roman"/>
          <w:sz w:val="24"/>
          <w:szCs w:val="24"/>
        </w:rPr>
        <w:t>cstdlib</w:t>
      </w:r>
      <w:proofErr w:type="spellEnd"/>
      <w:r w:rsidR="0001477E">
        <w:rPr>
          <w:rFonts w:ascii="Times New Roman" w:hAnsi="Times New Roman" w:cs="Times New Roman"/>
          <w:sz w:val="24"/>
          <w:szCs w:val="24"/>
        </w:rPr>
        <w:t xml:space="preserve">&gt; libraries. </w:t>
      </w:r>
      <w:r w:rsidR="007C11EA">
        <w:rPr>
          <w:rFonts w:ascii="Times New Roman" w:hAnsi="Times New Roman" w:cs="Times New Roman"/>
          <w:sz w:val="24"/>
          <w:szCs w:val="24"/>
        </w:rPr>
        <w:t xml:space="preserve">When I </w:t>
      </w:r>
      <w:r w:rsidR="00235D5B">
        <w:rPr>
          <w:rFonts w:ascii="Times New Roman" w:hAnsi="Times New Roman" w:cs="Times New Roman"/>
          <w:sz w:val="24"/>
          <w:szCs w:val="24"/>
        </w:rPr>
        <w:t xml:space="preserve">implement codes, I made some mistakes and one of the hardest things to fix up was the new theta after collision of two balls. The Wikipedia article above only showed the </w:t>
      </w:r>
      <w:proofErr w:type="spellStart"/>
      <w:r w:rsidR="00235D5B">
        <w:rPr>
          <w:rFonts w:ascii="Times New Roman" w:hAnsi="Times New Roman" w:cs="Times New Roman"/>
          <w:sz w:val="24"/>
          <w:szCs w:val="24"/>
        </w:rPr>
        <w:t>vx</w:t>
      </w:r>
      <w:proofErr w:type="spellEnd"/>
      <w:r w:rsidR="00235D5B">
        <w:rPr>
          <w:rFonts w:ascii="Times New Roman" w:hAnsi="Times New Roman" w:cs="Times New Roman"/>
          <w:sz w:val="24"/>
          <w:szCs w:val="24"/>
        </w:rPr>
        <w:t xml:space="preserve"> and </w:t>
      </w:r>
      <w:proofErr w:type="spellStart"/>
      <w:r w:rsidR="00235D5B">
        <w:rPr>
          <w:rFonts w:ascii="Times New Roman" w:hAnsi="Times New Roman" w:cs="Times New Roman"/>
          <w:sz w:val="24"/>
          <w:szCs w:val="24"/>
        </w:rPr>
        <w:t>vy</w:t>
      </w:r>
      <w:proofErr w:type="spellEnd"/>
      <w:r w:rsidR="00235D5B">
        <w:rPr>
          <w:rFonts w:ascii="Times New Roman" w:hAnsi="Times New Roman" w:cs="Times New Roman"/>
          <w:sz w:val="24"/>
          <w:szCs w:val="24"/>
        </w:rPr>
        <w:t xml:space="preserve"> after collision. However, I had to make one velocity value and theta value by recalculating them. To calculate a new theta value, I tried </w:t>
      </w:r>
      <w:proofErr w:type="gramStart"/>
      <w:r w:rsidR="00235D5B">
        <w:rPr>
          <w:rFonts w:ascii="Times New Roman" w:hAnsi="Times New Roman" w:cs="Times New Roman"/>
          <w:sz w:val="24"/>
          <w:szCs w:val="24"/>
        </w:rPr>
        <w:t>arctan(</w:t>
      </w:r>
      <w:proofErr w:type="spellStart"/>
      <w:proofErr w:type="gramEnd"/>
      <w:r w:rsidR="00235D5B">
        <w:rPr>
          <w:rFonts w:ascii="Times New Roman" w:hAnsi="Times New Roman" w:cs="Times New Roman"/>
          <w:sz w:val="24"/>
          <w:szCs w:val="24"/>
        </w:rPr>
        <w:t>vy</w:t>
      </w:r>
      <w:proofErr w:type="spellEnd"/>
      <w:r w:rsidR="00235D5B">
        <w:rPr>
          <w:rFonts w:ascii="Times New Roman" w:hAnsi="Times New Roman" w:cs="Times New Roman"/>
          <w:sz w:val="24"/>
          <w:szCs w:val="24"/>
        </w:rPr>
        <w:t xml:space="preserve"> / </w:t>
      </w:r>
      <w:proofErr w:type="spellStart"/>
      <w:r w:rsidR="00235D5B">
        <w:rPr>
          <w:rFonts w:ascii="Times New Roman" w:hAnsi="Times New Roman" w:cs="Times New Roman"/>
          <w:sz w:val="24"/>
          <w:szCs w:val="24"/>
        </w:rPr>
        <w:t>vx</w:t>
      </w:r>
      <w:proofErr w:type="spellEnd"/>
      <w:r w:rsidR="00235D5B">
        <w:rPr>
          <w:rFonts w:ascii="Times New Roman" w:hAnsi="Times New Roman" w:cs="Times New Roman"/>
          <w:sz w:val="24"/>
          <w:szCs w:val="24"/>
        </w:rPr>
        <w:t>). I realized later that this only covers the arguments of -</w:t>
      </w:r>
      <w:r w:rsidR="00235D5B">
        <w:rPr>
          <w:rFonts w:ascii="맑은 고딕" w:eastAsia="맑은 고딕" w:hAnsi="맑은 고딕" w:cs="Times New Roman" w:hint="eastAsia"/>
          <w:sz w:val="24"/>
          <w:szCs w:val="24"/>
        </w:rPr>
        <w:t>π</w:t>
      </w:r>
      <w:r w:rsidR="00235D5B">
        <w:rPr>
          <w:rFonts w:ascii="Times New Roman" w:hAnsi="Times New Roman" w:cs="Times New Roman" w:hint="eastAsia"/>
          <w:sz w:val="24"/>
          <w:szCs w:val="24"/>
        </w:rPr>
        <w:t>/</w:t>
      </w:r>
      <w:r w:rsidR="00235D5B">
        <w:rPr>
          <w:rFonts w:ascii="Times New Roman" w:hAnsi="Times New Roman" w:cs="Times New Roman"/>
          <w:sz w:val="24"/>
          <w:szCs w:val="24"/>
        </w:rPr>
        <w:t xml:space="preserve">2 ~ </w:t>
      </w:r>
      <w:r w:rsidR="00235D5B">
        <w:rPr>
          <w:rFonts w:ascii="맑은 고딕" w:eastAsia="맑은 고딕" w:hAnsi="맑은 고딕" w:cs="Times New Roman" w:hint="eastAsia"/>
          <w:sz w:val="24"/>
          <w:szCs w:val="24"/>
        </w:rPr>
        <w:t>π</w:t>
      </w:r>
      <w:r w:rsidR="00235D5B">
        <w:rPr>
          <w:rFonts w:ascii="Times New Roman" w:hAnsi="Times New Roman" w:cs="Times New Roman" w:hint="eastAsia"/>
          <w:sz w:val="24"/>
          <w:szCs w:val="24"/>
        </w:rPr>
        <w:t>/</w:t>
      </w:r>
      <w:r w:rsidR="00235D5B">
        <w:rPr>
          <w:rFonts w:ascii="Times New Roman" w:hAnsi="Times New Roman" w:cs="Times New Roman"/>
          <w:sz w:val="24"/>
          <w:szCs w:val="24"/>
        </w:rPr>
        <w:t>2. However, I needed -</w:t>
      </w:r>
      <w:r w:rsidR="00235D5B">
        <w:rPr>
          <w:rFonts w:ascii="맑은 고딕" w:eastAsia="맑은 고딕" w:hAnsi="맑은 고딕" w:cs="Times New Roman" w:hint="eastAsia"/>
          <w:sz w:val="24"/>
          <w:szCs w:val="24"/>
        </w:rPr>
        <w:t xml:space="preserve">π </w:t>
      </w:r>
      <w:r w:rsidR="00235D5B">
        <w:rPr>
          <w:rFonts w:ascii="맑은 고딕" w:eastAsia="맑은 고딕" w:hAnsi="맑은 고딕" w:cs="Times New Roman"/>
          <w:sz w:val="24"/>
          <w:szCs w:val="24"/>
        </w:rPr>
        <w:t xml:space="preserve">~ </w:t>
      </w:r>
      <w:r w:rsidR="00235D5B">
        <w:rPr>
          <w:rFonts w:ascii="맑은 고딕" w:eastAsia="맑은 고딕" w:hAnsi="맑은 고딕" w:cs="Times New Roman" w:hint="eastAsia"/>
          <w:sz w:val="24"/>
          <w:szCs w:val="24"/>
        </w:rPr>
        <w:t>π</w:t>
      </w:r>
      <w:r w:rsidR="00235D5B">
        <w:rPr>
          <w:rFonts w:ascii="Times New Roman" w:hAnsi="Times New Roman" w:cs="Times New Roman"/>
          <w:sz w:val="24"/>
          <w:szCs w:val="24"/>
        </w:rPr>
        <w:t xml:space="preserve">. Then, I realized that theta value is the angle from the vector(1,0). Hence, I used inner production and implemented it by </w:t>
      </w:r>
      <w:proofErr w:type="spellStart"/>
      <w:proofErr w:type="gramStart"/>
      <w:r w:rsidR="00235D5B">
        <w:rPr>
          <w:rFonts w:ascii="Times New Roman" w:hAnsi="Times New Roman" w:cs="Times New Roman"/>
          <w:sz w:val="24"/>
          <w:szCs w:val="24"/>
        </w:rPr>
        <w:t>arccos</w:t>
      </w:r>
      <w:proofErr w:type="spellEnd"/>
      <w:r w:rsidR="00235D5B">
        <w:rPr>
          <w:rFonts w:ascii="Times New Roman" w:hAnsi="Times New Roman" w:cs="Times New Roman"/>
          <w:sz w:val="24"/>
          <w:szCs w:val="24"/>
        </w:rPr>
        <w:t>(</w:t>
      </w:r>
      <w:proofErr w:type="spellStart"/>
      <w:proofErr w:type="gramEnd"/>
      <w:r w:rsidR="00235D5B">
        <w:rPr>
          <w:rFonts w:ascii="Times New Roman" w:hAnsi="Times New Roman" w:cs="Times New Roman"/>
          <w:sz w:val="24"/>
          <w:szCs w:val="24"/>
        </w:rPr>
        <w:t>vx</w:t>
      </w:r>
      <w:proofErr w:type="spellEnd"/>
      <w:r w:rsidR="00235D5B">
        <w:rPr>
          <w:rFonts w:ascii="Times New Roman" w:hAnsi="Times New Roman" w:cs="Times New Roman"/>
          <w:sz w:val="24"/>
          <w:szCs w:val="24"/>
        </w:rPr>
        <w:t xml:space="preserve"> / |v|). This had another problem. This returns the smaller angle between the velocity and the </w:t>
      </w:r>
      <w:proofErr w:type="gramStart"/>
      <w:r w:rsidR="00235D5B">
        <w:rPr>
          <w:rFonts w:ascii="Times New Roman" w:hAnsi="Times New Roman" w:cs="Times New Roman"/>
          <w:sz w:val="24"/>
          <w:szCs w:val="24"/>
        </w:rPr>
        <w:t>vector(</w:t>
      </w:r>
      <w:proofErr w:type="gramEnd"/>
      <w:r w:rsidR="00235D5B">
        <w:rPr>
          <w:rFonts w:ascii="Times New Roman" w:hAnsi="Times New Roman" w:cs="Times New Roman"/>
          <w:sz w:val="24"/>
          <w:szCs w:val="24"/>
        </w:rPr>
        <w:t xml:space="preserve">1,0). So, the argument becomes 0 ~ </w:t>
      </w:r>
      <w:r w:rsidR="00235D5B">
        <w:rPr>
          <w:rFonts w:ascii="맑은 고딕" w:eastAsia="맑은 고딕" w:hAnsi="맑은 고딕" w:cs="Times New Roman" w:hint="eastAsia"/>
          <w:sz w:val="24"/>
          <w:szCs w:val="24"/>
        </w:rPr>
        <w:t>π</w:t>
      </w:r>
      <w:r w:rsidR="00235D5B">
        <w:rPr>
          <w:rFonts w:ascii="Times New Roman" w:hAnsi="Times New Roman" w:cs="Times New Roman"/>
          <w:sz w:val="24"/>
          <w:szCs w:val="24"/>
        </w:rPr>
        <w:t xml:space="preserve">. After I noticed this problem, I realized </w:t>
      </w:r>
      <w:proofErr w:type="spellStart"/>
      <w:r w:rsidR="00EC1B26">
        <w:rPr>
          <w:rFonts w:ascii="Times New Roman" w:hAnsi="Times New Roman" w:cs="Times New Roman"/>
          <w:sz w:val="24"/>
          <w:szCs w:val="24"/>
        </w:rPr>
        <w:t>vy</w:t>
      </w:r>
      <w:proofErr w:type="spellEnd"/>
      <w:r w:rsidR="00EC1B26">
        <w:rPr>
          <w:rFonts w:ascii="Times New Roman" w:hAnsi="Times New Roman" w:cs="Times New Roman"/>
          <w:sz w:val="24"/>
          <w:szCs w:val="24"/>
        </w:rPr>
        <w:t xml:space="preserve"> is not used in the formula. Therefore, I multiplied it by -1 when </w:t>
      </w:r>
      <w:proofErr w:type="spellStart"/>
      <w:r w:rsidR="00EC1B26">
        <w:rPr>
          <w:rFonts w:ascii="Times New Roman" w:hAnsi="Times New Roman" w:cs="Times New Roman"/>
          <w:sz w:val="24"/>
          <w:szCs w:val="24"/>
        </w:rPr>
        <w:t>vy</w:t>
      </w:r>
      <w:proofErr w:type="spellEnd"/>
      <w:r w:rsidR="00EC1B26">
        <w:rPr>
          <w:rFonts w:ascii="Times New Roman" w:hAnsi="Times New Roman" w:cs="Times New Roman"/>
          <w:sz w:val="24"/>
          <w:szCs w:val="24"/>
        </w:rPr>
        <w:t xml:space="preserve"> is negative. This worked well. </w:t>
      </w:r>
    </w:p>
    <w:p w:rsidR="00EC1B26" w:rsidRPr="00882C67" w:rsidRDefault="00040EFA" w:rsidP="00882C67">
      <w:pPr>
        <w:ind w:left="40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nother hardest thing was (4), namely, moving circles to the right position after collision. If two circles are not moved to the right position and still stay overlapped, it makes a huge problem like a wrong velocity, semi-permanent overlapping, and </w:t>
      </w:r>
      <w:r w:rsidR="00234BC7">
        <w:rPr>
          <w:rFonts w:ascii="Times New Roman" w:hAnsi="Times New Roman" w:cs="Times New Roman"/>
          <w:sz w:val="24"/>
          <w:szCs w:val="24"/>
        </w:rPr>
        <w:t xml:space="preserve">sudden acceleration. </w:t>
      </w:r>
      <w:r w:rsidR="003375A8">
        <w:rPr>
          <w:rFonts w:ascii="Times New Roman" w:hAnsi="Times New Roman" w:cs="Times New Roman"/>
          <w:sz w:val="24"/>
          <w:szCs w:val="24"/>
        </w:rPr>
        <w:t xml:space="preserve">These are because when they are still overlapped after collision, it tries to recalculate the new theta and velocity but because they already got the new theta which goes away from each other, the new theta becomes the direction of contacting each other again. This calculation is done many times </w:t>
      </w:r>
      <w:r w:rsidR="002E1736">
        <w:rPr>
          <w:rFonts w:ascii="Times New Roman" w:hAnsi="Times New Roman" w:cs="Times New Roman"/>
          <w:sz w:val="24"/>
          <w:szCs w:val="24"/>
        </w:rPr>
        <w:t xml:space="preserve">in short time </w:t>
      </w:r>
      <w:r w:rsidR="003375A8">
        <w:rPr>
          <w:rFonts w:ascii="Times New Roman" w:hAnsi="Times New Roman" w:cs="Times New Roman"/>
          <w:sz w:val="24"/>
          <w:szCs w:val="24"/>
        </w:rPr>
        <w:t xml:space="preserve">and makes problems. </w:t>
      </w:r>
      <w:r w:rsidR="008E33F6">
        <w:rPr>
          <w:rFonts w:ascii="Times New Roman" w:hAnsi="Times New Roman" w:cs="Times New Roman"/>
          <w:sz w:val="24"/>
          <w:szCs w:val="24"/>
        </w:rPr>
        <w:t>When I made mistakes, I tried two circles going back from each other by 1. Using the new theta and 2. Using the original theta as the direction. However, both failed. They resulted in another collision. The only thing that worked was (4)</w:t>
      </w:r>
      <w:r w:rsidR="0089636F">
        <w:rPr>
          <w:rFonts w:ascii="Times New Roman" w:hAnsi="Times New Roman" w:cs="Times New Roman"/>
          <w:sz w:val="24"/>
          <w:szCs w:val="24"/>
        </w:rPr>
        <w:t>: Put them back to the state when they were touching each other. This strategy needs the normal vector of two centers of circles when they collide. This prevented any consistent overlapping after collision.</w:t>
      </w:r>
    </w:p>
    <w:sectPr w:rsidR="00EC1B26" w:rsidRPr="00882C6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E0B22"/>
    <w:multiLevelType w:val="hybridMultilevel"/>
    <w:tmpl w:val="63DC5122"/>
    <w:lvl w:ilvl="0" w:tplc="F1DC3A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7C"/>
    <w:rsid w:val="0001477E"/>
    <w:rsid w:val="00040EFA"/>
    <w:rsid w:val="000D2CC5"/>
    <w:rsid w:val="000D36C0"/>
    <w:rsid w:val="00234BC7"/>
    <w:rsid w:val="00235D5B"/>
    <w:rsid w:val="00251B55"/>
    <w:rsid w:val="002A477C"/>
    <w:rsid w:val="002E1736"/>
    <w:rsid w:val="003375A8"/>
    <w:rsid w:val="003F125C"/>
    <w:rsid w:val="006032BF"/>
    <w:rsid w:val="006A7B29"/>
    <w:rsid w:val="007C11EA"/>
    <w:rsid w:val="0083192B"/>
    <w:rsid w:val="00882C67"/>
    <w:rsid w:val="0089636F"/>
    <w:rsid w:val="008E33F6"/>
    <w:rsid w:val="009477D5"/>
    <w:rsid w:val="009A3D9D"/>
    <w:rsid w:val="00AD5BE8"/>
    <w:rsid w:val="00B54067"/>
    <w:rsid w:val="00D36FCC"/>
    <w:rsid w:val="00D55D5D"/>
    <w:rsid w:val="00D84D5B"/>
    <w:rsid w:val="00DE433D"/>
    <w:rsid w:val="00E67844"/>
    <w:rsid w:val="00EC1B26"/>
    <w:rsid w:val="00F1282C"/>
    <w:rsid w:val="00F76B8A"/>
    <w:rsid w:val="00FA4EA6"/>
    <w:rsid w:val="00FA6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A8AD"/>
  <w15:chartTrackingRefBased/>
  <w15:docId w15:val="{5EF14621-C577-4F39-8D02-8318B6E9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D5D"/>
    <w:pPr>
      <w:ind w:leftChars="400" w:left="800"/>
    </w:pPr>
  </w:style>
  <w:style w:type="character" w:styleId="a4">
    <w:name w:val="Hyperlink"/>
    <w:basedOn w:val="a0"/>
    <w:uiPriority w:val="99"/>
    <w:semiHidden/>
    <w:unhideWhenUsed/>
    <w:rsid w:val="00FA4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lastic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697</Words>
  <Characters>3979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승재 이</dc:creator>
  <cp:keywords/>
  <dc:description/>
  <cp:lastModifiedBy>승재 이</cp:lastModifiedBy>
  <cp:revision>21</cp:revision>
  <dcterms:created xsi:type="dcterms:W3CDTF">2020-04-04T06:53:00Z</dcterms:created>
  <dcterms:modified xsi:type="dcterms:W3CDTF">2020-04-10T06:20:00Z</dcterms:modified>
</cp:coreProperties>
</file>