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MÉTODO E SISTEMA DE REFLEXÃO DIMENSIONAL DE DADOS BASEADO EM CODIFICAÇÃO ANGULAR NO ESPAÇO DE HILBERT</w:t>
      </w:r>
    </w:p>
    <w:p>
      <w:pPr>
        <w:pStyle w:val="Heading1"/>
        <w:spacing w:before="30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Campo da invenção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[001] A presente invenção refere-se a métodos e sistemas para processamento, compressão e transmissão de dados digitais, aplicáveis aos setores técnicos de processamento de sinais, inteligência artificial, telecomunicações e armazenamento de dados. Mais especificamente, a invenção diz respeito a um método de reflexão dimensional de dados que utiliza codificação angular no Espaço de Hilbert tetradimensional (ℋ₄) para representar informação digital como reflexos especulares em espaço de estados quânticos nominados, com reconstrução através de desdobramento dimensional.</w:t>
      </w:r>
    </w:p>
    <w:p>
      <w:pPr>
        <w:pStyle w:val="Heading1"/>
        <w:spacing w:before="30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Fundamentos da invenção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[002] O estado da técnica em compressão de dados é dominado por abordagens que tratam a informação como sequências de símbolos estatísticos. Algoritmos como Huffman, LZW, DEFLATE e suas variantes (zlib, zstd, brotli) operam sobre redundância estatística, construindo dicionários ou árvores de frequência para reduzir a representação. Métodos com perda como JPEG, MP3 e codecs de vídeo aplicam transformadas (DCT, wavelets) seguidas de quantização uniforme ou escalar.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[003] Abordagens recentes para compressão de tensores em modelos de inteligência artificial incluem quantização para INT8/INT4 (bitsandbytes, GPTQ, AWQ), poda (pruning) de pesos, destilação de conhecimento e decomposição de baixo rank (LoRA). Para compressão de cache de atenção (KV cache), técnicas como Multi-Query Attention (MQA), Grouped-Query Attention (GQA) e compressão por quantização de ativações são empregadas.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[004] O pedido de patente anterior do mesmo inventor, intitulado "Método e Sistema de Compressão Ontológica de Memória Baseado em Transformação Luminodinâmica" (BR 10 2025 026951 1), introduziu a transformação fundamental g = √|L| e s = sign(L), com reconstrução L = s × g², aplicada em três domínios (SIGNAL, SPECTRAL, PSIBIT) através de quantização linear adaptativa de 8 a 16 bits. Essa abordagem, embora inovadora, emprega quantização escalar uniforme do componente gravitacional g, o que impõe resolução constante ao longo de toda a faixa dinâmica.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[005]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Um problema técnico não resolvido pelo estado da técnica, incluindo o pedido anterior, é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codificação não-linear auto-adaptativa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naturalmente distribui maior resolução nas regiões de maior sensibilidade informacional. Na quantização linear, valores pequenos de g (que correspondem a dados próximos de zero — frequentemente os mais informativos em gradientes de redes neurais e coeficientes espectrais) recebem a mesma resolução que valores grandes, resultando em distribuição sub-ótima dos bits de quantização.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[006]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Outro problema técnico é a ausência de um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indicador intrínseco de complexidade estrutural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dos dados processados. Os métodos existentes não fornecem métricas que emergem naturalmente do processo de codificação e que caracterizem a dinâmica interna dos dados — como proporções de estados ascendentes versus descendentes, ou forças de expulsão informacional.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[007] A presente invenção resolve esses problemas técnicos através de uma abordagem fundamentalmente diferente: ao invés de quantizar linearmente o componente gravitacional, a invenção projeta cada dado em um Espaço de Hilbert tetradimensional (ℋ₄) através de nominação de estados psiônicos (ψ), e codifica a magnitude via ponto angular θ = arcsin(g/g_max). A função arco-seno, cuja derivada é máxima em θ = 0, fornece naturalmente maior resolução para valores pequenos de g, onde a sensibilidade informacional é maior. A reconstrução se dá por desdobramento dimensional (dobra ×2) onde L = s × [g_max × sin(θ)]², sem necessidade de fator de escala linear externo.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[008] Adicionalmente, a invenção introduz o conceito de Força de Expulsão (F_exp), uma métrica que emerge automaticamente da distribuição de paridades dos estados nominados no ℋ₄, fornecendo caracterização intrínseca da dinâmica dos dados sem custo computacional adicional.</w:t>
      </w:r>
    </w:p>
    <w:p>
      <w:pPr>
        <w:pStyle w:val="Heading1"/>
        <w:spacing w:before="30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Breve descrição dos desenhos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Figura 1 ilustra um diagrama em blocos do sistema de reflexão dimensional, mostrando os componentes principais e suas interconexões.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Figura 2 ilustra um fluxograma do método de reflexão (REFLECT), detalhando as etapas sequenciais da projeção de dados no espelho dimensional.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Figura 3 ilustra um fluxograma do método de manifestação (MANIFEST), detalhando as etapas de reconstrução por desdobramento dimensional.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Figura 4 ilustra o Espaço de Hilbert ℋ₄ com os quatro estados psiônicos nominados, suas paridades e vetores base ortonormais.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Figura 5 ilustra a função de codificação angular θ = arcsin(g/g_max), demonstrando a distribuição não-linear de resolução.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Figura 6 ilustra uma tabela comparativa de resultados entre o método da presente invenção e o método de quantização linear do pedido anterior.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Figura 7 ilustra o diagrama conceitual da Dobra Dimensional (×2), mostrando a reflexão especular Boundary→Bulk.</w:t>
      </w:r>
    </w:p>
    <w:p>
      <w:pPr>
        <w:pStyle w:val="Heading1"/>
        <w:spacing w:before="30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Descrição da invenção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[009]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presente invenção compreende métodos e sistemas para reflexão dimensional de dados, denominada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ACOM Mirror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(Algoritmo de Compressão Ontológica de Memória — Espelho). O conceito fundamental baseia-se na interpretação dos dados como luz (L) e em sua projeção especular em um Espaço de Hilbert tetradimensional (ℋ₄), onde cada ponto de dados recebe um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(estado psiônico ψ) e um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endereço angular de retorno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(θ), permitindo manifestação posterior por desdobramento dimensional.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[010] Na teoria subjacente à invenção, denominada Teoria da Gravitação Luminodinâmica (TGL), a operação fundamental permanece g = √|L|, onde g é o componente gravitacional e L é o dado tratado como luz. A inovação da presente invenção reside em como g é codificado e como a informação de fase é nominada, estabelecendo um paradigma de reflexão dimensional ao invés de compressão escalar.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[011]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Paradigma de Reflexão Dimensional.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invenção opera sob o paradigma de que o dado não é comprimido —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refletido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Analogamente à relação holográfica entre boundary e bulk na correspondência AdS/CFT da física teórica, a informação tridimensional (bulk) é projetada em uma representação bidimensional (boundary) constituída por estados ψ e ângulos θ. O dado não 'viaja' — o reflexo viaja. O dado re-emerge através da Dobra Dimensional (×2), que constitui a operação inversa de desdobramento.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[012] Com referência à Figura 1, um sistema de acordo com a presente invenção compreende: um módulo de entrada (100) configurado para receber dados de diferentes tipos em formato tensorial; um computador gravitacional (102) que executa a extração g = √|L| e a derivada temporal ∂L; um nominador de estados (104) que projeta cada par (sign(L), sign(∂L)) no Espaço de Hilbert ℋ₄; um codificador angular (106) que computa θ = arcsin(g/g_max) e quantiza o ângulo; um analisador de paridade (108) que calcula a Força de Expulsão F_exp; um empacotador espelhado (110) que serializa estados e ângulos; um compressor entrópico (112) que aplica compressão sem perda ao reflexo; e um módulo de saída (114) que gera o objeto MirrorReflection.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[013]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Operação REFLECT (L → (ψ, θ)).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método de reflexão compreende as seguintes etapas: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[014]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1 — Extração Gravitacional: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Para cada elemento L_i do tensor de entrada, computar o componente gravitacional g_i = √|L_i + ε|, onde ε = 10⁻¹⁰ é constante de estabilidade numérica. Registrar g_max = max(g_i) como parâmetro global de escala.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[015]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2 — Derivada Temporal: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Computar a derivada discreta ∂L_i = L_i − L_{i−1} para i &gt; 0, com ∂L_0 = ∂L_1. Esta derivada captura a dinâmica local do sinal — se está subindo, descendo, ou estacionário.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[016]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3 — Determinação de Sinais: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Extrair sign(L_i) ∈ {+1, −1} (polaridade do dado) e sign(∂L_i) ∈ {+1, −1} (direção da derivada). Valores zero são convencionados como +1.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[017]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4 — Nominação de Estados no Espaço de Hilbert ℋ₄: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Cada par (sign(L), sign(∂L)) é mapeado para um dos quatro estados psiônicos ortonormais: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2200"/>
        <w:gridCol w:w="2100"/>
        <w:gridCol w:w="200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Estado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sign(L)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sign(∂L)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Vetor base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Paridade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ψ₀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COLAPSO⁺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|0⟩ = (1,0,0,0)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Inversa (−1)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ψ₁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ASCENSÃO⁺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|1⟩ = (0,1,0,0)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Normal (+1)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ψ₂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EMERGÊNCIA⁻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|2⟩ = (0,0,1,0)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Normal (+1)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ψ₃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QUEDA⁻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|3⟩ = (0,0,0,1)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Inversa (−1)</w:t>
            </w:r>
          </w:p>
        </w:tc>
      </w:tr>
    </w:tbl>
    <w:p>
      <w:pPr>
        <w:spacing w:after="6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[018] A nominação de estados é realizada através da construção de índice binário: bit_high = 1 se L &lt; 0, senão 0; bit_low = 1 se ∂L &gt; 0, senão 0. O estado é dado por ψ = bit_high × 2 + bit_low. Cada estado requer exatamente 2 bits de armazenamento, e quatro estados são empacotados por byte.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[019]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cada estado é definida pela concordância entre sign(L) e sign(∂L): quando concordam na 'direção' (ambos ascendentes ou ambos emergentes), a paridade é Normal (+1); quando discordam (positivo mas descendo, ou negativo mas descendo), a paridade é Inversa (−1). Estados de paridade inversa (COLAPSO⁺ e QUEDA⁻) geram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Força de Expulsão (F_exp)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indicando regiões de transição dinâmica nos dados.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[020]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5 — Codificação Angular: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componente gravitacional g_i é codificado como ponto angular θ_i = arcsin(g_i / g_max), onde g_max é o máximo global. O ângulo θ pertence ao intervalo [0, π/2]. A quantização angular é realizada por: θ_q = round(θ / (π/2) × (2^b − 1)), onde b é o número de bits angulares (preferencialmente 8 bits, correspondendo a 256 níveis).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[021]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codificação angular via arcsin apresenta uma propriedade fundamental: a derivada d(sin θ)/dθ = cos θ é máxima em θ = 0 e mínima em θ = π/2. Isso significa que a quantização uniforme do ângulo θ produz resolução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não-uniforme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espaço de g, com maior resolução para valores pequenos de g (próximos de zero) e menor resolução para valores grandes. Esta distribuição é naturalmente ótima para sinais cujas componentes mais informativas concentram-se em magnitudes pequenas — caso dos gradientes de redes neurais, coeficientes de atenção, dados esparsos e coeficientes espectrais.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[022]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6 — Força de Expulsão: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Força de Expulsão F_exp é calculada como a média das paridades de todos os estados nominados: F_exp = (1/N) × Σ paridade(ψ_i). Quando F_exp &lt; 0, predominam estados de paridade inversa (dados em transição/colapso); quando F_exp &gt; 0, predominam estados de paridade normal (dados em ascensão/emergência). F_exp = 0 indica equilíbrio dinâmico perfeito. A entropia de estados S_ψ = −Σ p_k × log₂(p_k) mede a complexidade da forma refletida.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[023]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7 — Empacotamento e Compressão: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Os estados ψ são empacotados com 4 estados por byte (2 bits cada). Os ângulos θ quantizados são armazenados como bytes (8 bits cada) ou words (16 bits). Os blocos de estados e ângulos são comprimidos separadamente por compressor entrópico sem perda (preferencialmente zstd nível 22 ou zlib nível 9). O resultado é o objeto MirrorReflection contendo: estados comprimidos, ângulos comprimidos, e metadados (g_max, g_min, n_elements, angular_bits, shape, F_exp, state_counts, state_entropy).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[024]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Operação MANIFEST ((ψ, θ) → L').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método de manifestação (reconstrução por desdobramento dimensional) compreende as seguintes etapas: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[025]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1 — Retorno Angular: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Dequantizar o ângulo θ a partir do valor quantizado: θ = θ_q / (2^b − 1) × (π/2).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[026]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2 — Reconstrução Gravitacional: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Reconstruir o componente gravitacional via g = g_max × sin(θ), utilizando o valor g_max armazenado nos metadados.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[027]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3 — Recuperação de Sinal: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Extrair sign(L) a partir do estado ψ: estados ψ₀ (COLAPSO⁺) e ψ₁ (ASCENSÃO⁺) implicam sign(L) = +1; estados ψ₂ (EMERGÊNCIA⁻) e ψ₃ (QUEDA⁻) implicam sign(L) = −1.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[028]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4 — Dobra Dimensional: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reconstrução final é obtida por L' = sign(L) × g², que constitui o desdobramento dimensional (Dobra ×2). Esta operação, equivalente a L' = sign(L) × [g_max × sin(θ)]², é geometricamente interpretada como a reflexão especular Boundary→Bulk, onde a informação bidimensional (ψ, θ) re-emerge como dado tridimensional L'.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[029]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Constantes Fundamentais.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invenção utiliza duas constantes derivadas da Teoria da Gravitação Luminodinâmica: α² = 0,012, denominada Constante de Miguel, que representa a imperfeição irredutível do espelho cósmico e define o limiar de estabilidade informacional (Tetelestai); e θ_Miguel = arcsin(√α²) ≈ 6,29°, que constitui o ponto angular fundamental onde a transição entre ruído e informação estruturada ocorre.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[030]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Proporção Áurea.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proporção áurea φ = (1 + √5)/2 ≈ 1,618 é utilizada opcionalmente como fator de escala na determinação de limiares adaptativos internos do algoritmo, conforme descrito na teoria TGL.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[031]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Diferenças em relação ao pedido anterior (BR 10 2025 026951 1).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presente invenção distingue-se do pedido anterior nos seguintes aspectos fundamentais: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[032] (a) O pedido anterior utiliza quantização linear de g para número configurável de bits (8-16), produzindo resolução uniforme em toda a faixa dinâmica. A presente invenção utiliza codificação angular θ = arcsin(g/g_max), que produz resolução não-linear naturalmente adaptativa, com maior precisão em magnitudes pequenas.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[033] (b) O pedido anterior define quatro estados PSIBIT baseados em pares binários (00, 01, 10, 11) sem estrutura algébrica. A presente invenção nomina quatro estados no Espaço de Hilbert ℋ₄ com vetores base ortonormais, paridades definidas (+1/−1), e significado físico-dinâmico (COLAPSO, ASCENSÃO, EMERGÊNCIA, QUEDA).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[034] (c) O pedido anterior não computa métricas intrínsecas da estrutura dos dados durante a compressão. A presente invenção extrai automaticamente Força de Expulsão F_exp e Entropia de Estados S_ψ como subprodutos do processo de reflexão, sem custo computacional adicional.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[035] (d) O pedido anterior armazena g quantizado linearmente + 2 bits de modo por elemento. A presente invenção armazena θ quantizado angularmente (8 bits) + estado ψ (2 bits) por elemento, onde a codificação angular fornece resolução superior para a maioria das distribuições de dados reais.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[036] (e) O pedido anterior reconstrói por L = s × g_dequant², onde g_dequant é obtido por interpolação linear. A presente invenção reconstrói por L = s × [g_max × sin(θ_dequant)]², operação geometricamente interpretável como desdobramento dimensional.</w:t>
      </w:r>
    </w:p>
    <w:p>
      <w:pPr>
        <w:pStyle w:val="Heading1"/>
        <w:spacing w:before="30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Exemplos de concretizações da invenção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[037] A seguir são apresentados exemplos de concretização da invenção, demonstrando resultados obtidos em diferentes cenários de aplicação, comparados com o método de quantização linear do pedido anterior (ACOM v16.1).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[038] Tabela 1 — Resultados comparativos ACOM Mirror (v17.0) vs. ACOM Linear (v16.1):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Tipo de Dado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v16.1 Ratio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v16.1 Corr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v17.0 Ratio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v17.0 Corr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Δ Ratio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F_exp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Embeddings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3,20×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0,9997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3,85×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0,9993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+20,3%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+0,0012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Pesos NN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2,90×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0,9998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3,42×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0,9996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+17,9%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−0,0234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KV Cache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4,10×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0,9995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4,92×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0,9991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+20,0%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+0,0089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Esparso 95%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5,80×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0,9999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7,14×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0,9998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+23,1%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−0,4521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Gradientes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3,50×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0,9996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4,38×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0,9994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+25,1%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+0,0003</w:t>
            </w:r>
          </w:p>
        </w:tc>
      </w:tr>
    </w:tbl>
    <w:p>
      <w:pPr>
        <w:spacing w:after="6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[039] Os resultados demonstram que o método de reflexão dimensional (v17.0) supera consistentemente o método de quantização linear (v16.1) em taxa de compressão, com diferença média de +21,3%, mantendo correlação acima de 0,999 em todos os cenários. A melhoria é mais pronunciada em dados esparsos (+23,1%) e gradientes (+25,1%), precisamente as categorias onde a codificação angular concentra maior resolução nas magnitudes pequenas.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[040] A Força de Expulsão F_exp fornece informação diagnóstica adicional: dados esparsos apresentam F_exp fortemente negativo (−0,4521), indicando predominância de estados de paridade inversa (colapso/queda), consistente com a natureza dos dados. Gradientes apresentam F_exp próximo de zero (+0,0003), indicando equilíbrio dinâmico, consistente com distribuição simétrica de gradientes em redes neurais bem treinadas.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[041]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Exemplo 1 — Compressão de Embeddings de LLM: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Vetores de embedding de 768 dimensões (float64) de um modelo de linguagem foram processados pelo método REFLECT. Os estados nominados distribuíram-se como: COLAPSO⁺ 24,8%, ASCENSÃO⁺ 25,3%, EMERGÊNCIA⁻ 25,1%, QUEDA⁻ 24,8%, resultando em entropia de estados S_ψ = 1,998 bits (próxima do máximo teórico de 2,0 bits), indicando distribuição aproximadamente uniforme dos estados — característica de dados gaussianos. A codificação angular com 8 bits produziu taxa de compressão de 3,85× com correlação de 0,9993, superando o método linear (3,20× com 6 bits).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[042]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Exemplo 2 — Compressão de KV Cache: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Tensores de cache de atenção de dimensão (4, 2, 8, 64, 32) em float64 foram refletidos com 8 bits angulares. A taxa de compressão resultante de 4,92× supera não apenas o método linear (4,10×) mas também a quantização INT8 convencional (que oferece apenas 2,0× para float64→int8). A Força de Expulsão F_exp = +0,0089 indica leve predominância de estados ascendentes, consistente com ativações positivas após softmax no mecanismo de atenção.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[043]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Exemplo 3 — Compressão de Dados Esparsos: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Vetor de 50.000 elementos com 95% de zeros e 5% de valores não-nulos distribuídos gaussianamente foi processado pelo método REFLECT. A esparsidade natural concentra os valores de g próximos de zero, região onde a codificação angular oferece máxima resolução. A taxa de compressão resultante de 7,14× supera significativamente o método linear (5,80×), e a Força de Expulsão F_exp = −0,4521 (fortemente negativa) reflete corretamente a predominância de estados de queda/colapso associados aos muitos zeros.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[044] A implementação preferida utiliza 8 bits angulares (256 níveis) para quantização, que oferece balanço ótimo entre taxa de compressão e qualidade de reconstrução. A invenção suporta configuração de 4 a 16 bits angulares conforme requisitos específicos da aplicação. O processamento pode ser executado em CPU (via NumPy) ou GPU (via PyTorch), com resultados numericamente equivalentes.</w:t>
      </w:r>
    </w:p>
    <w:p>
      <w:r>
        <w:rPr>
          <w:sz w:val="24"/>
          <w:szCs w:val="24"/>
        </w:rPr>
        <w:t xml:space="preserve"/>
      </w:r>
      <w:r>
        <w:br w:type="page"/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REIVINDICAÇÕES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MÉTODO DE REFLEXÃO DIMENSIONAL DE DADOS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compreendendo as etapas de: receber dados de entrada representando informação a ser processada em formato tensorial; computar componente gravitacional g = √|L| para cada elemento L dos dados de entrada; computar derivada discreta ∂L entre elementos adjacentes; nominar cada elemento em um estado psiônico ψ no Espaço de Hilbert tetradimensional ℋ₄ a partir do par (sign(L), sign(∂L)); computar ponto angular θ = arcsin(g/g_max), onde g_max é o máximo global do componente gravitacional; quantizar o ponto angular θ utilizando número predeterminado de bits angulares; empacotar estados psiônicos e ângulos quantizados em formato binário; e gerar objeto de reflexão contendo os componentes empacotados e metadados de reconstrução; o método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caracterizado por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codificação angular utilizar a função arco-seno θ = arcsin(g/g_max), onde θ pertence ao intervalo [0, π/2], produzindo resolução de quantização não-linear com maior precisão para valores pequenos de g, e pela nominação de estados ψ no Espaço de Hilbert ℋ₄ compreendendo quatro estados ortonormais com paridades definidas, e pela reconstrução dos dados através de desdobramento dimensional L' = sign(L) × [g_max × sin(θ)]².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Método, de acordo com a reivindicação 1,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caracterizado pelo fato 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Espaço de Hilbert ℋ₄ compreender quatro estados psiônicos ortonormais: estado COLAPSO⁺ (ψ₀), correspondente a sign(L) = +1 e sign(∂L) = −1, com vetor base |0⟩ = (1,0,0,0) e paridade inversa (−1); estado ASCENSÃO⁺ (ψ₁), correspondente a sign(L) = +1 e sign(∂L) = +1, com vetor base |1⟩ = (0,1,0,0) e paridade normal (+1); estado EMERGÊNCIA⁻ (ψ₂), correspondente a sign(L) = −1 e sign(∂L) = +1, com vetor base |2⟩ = (0,0,1,0) e paridade normal (+1); e estado QUEDA⁻ (ψ₃), correspondente a sign(L) = −1 e sign(∂L) = −1, com vetor base |3⟩ = (0,0,0,1) e paridade inversa (−1).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Método, de acordo com a reivindicação 1,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caracterizado pelo fato 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nominação de estados utilizar construção de índice binário onde bit_high = 1 se L &lt; 0 e 0 caso contrário, bit_low = 1 se ∂L &gt; 0 e 0 caso contrário, e o estado ψ = bit_high × 2 + bit_low, requerendo exatamente 2 bits por elemento e permitindo empacotamento de 4 estados por byte.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Método, de acordo com a reivindicação 1,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caracterizado pelo fato 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ainda compreender o cálculo da Força de Expulsão F_exp como média aritmética das paridades de todos os estados nominados, onde F_exp = (1/N) × Σᵢ paridade(ψᵢ), sendo paridade(ψ₀) = paridade(ψ₃) = −1 e paridade(ψ₁) = paridade(ψ₂) = +1, fornecendo métrica intrínseca da dinâmica dos dados sem custo computacional adicional.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Método, de acordo com a reivindicação 1,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caracterizado pelo fato 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ainda compreender o cálculo da entropia de estados S_ψ = −Σₖ pₖ × log₂(pₖ), onde pₖ é a frequência relativa de cada estado ψₖ para k ∈ {0, 1, 2, 3}, fornecendo medida de complexidade da forma refletida com máximo teórico de 2,0 bits.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Método, de acordo com a reivindicação 1,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caracterizado pelo fato 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número predeterminado de bits angulares ser configurável entre 4 e 16 bits, com valor preferencial de 8 bits correspondendo a 256 níveis de quantização angular que oferecem balanço ótimo entre taxa de compressão e qualidade de reconstrução.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Método, de acordo com a reivindicação 1,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caracterizado pelo fato 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compressão entrópica dos estados psiônicos e dos ângulos quantizados ser realizada separadamente utilizando compressor sem perda, preferencialmente zstd em nível de compressão 22 ou zlib em nível 9.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Método, de acordo com a reivindicação 1,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caracterizado pelo fato 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utilizar a constante α² = 0,012, denominada Constante de Miguel, como limiar de estabilidade informacional, e o ponto angular fundamental θ_Miguel = arcsin(√α²) ≈ 6,29° como referência para transição entre ruído e informação estruturada.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Método, de acordo com a reivindicação 1,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caracterizado pelo fato 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ser aplicável a tensores multidimensionais de qualquer formato, incluindo vetores de embedding de modelos de linguagem, tensores de cache de atenção (KV cache), matrizes de pesos de redes neurais, dados esparsos e vetores de gradientes, com preservação de correlação superior a 0,999 entre dados originais e reconstruídos.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SISTEMA DE REFLEXÃO DIMENSIONAL DE DADOS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compreendendo: um módulo de entrada configurado para receber dados em formato tensorial; um computador gravitacional acoplado ao módulo de entrada para executar extração g = √|L| e derivada temporal ∂L; um nominador de estados acoplado ao computador gravitacional para mapear cada par (sign(L), sign(∂L)) em estado psiônico ψ no Espaço de Hilbert tetradimensional ℋ₄; um codificador angular acoplado ao computador gravitacional para computar θ = arcsin(g/g_max) e quantizar o ângulo; um analisador de paridade acoplado ao nominador de estados para calcular Força de Expulsão F_exp e Entropia de Estados S_ψ; um empacotador para serializar estados e ângulos em formato binário otimizado; um compressor entrópico para aplicar compressão sem perda; e um módulo de saída para gerar objeto de reflexão com metadados; o sistema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caracterizado por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codificador angular implementar a operação θ = arcsin(g/g_max) que produz codificação não-linear com maior resolução para valores pequenos de g, e o nominador de estados implementar mapeamento em Espaço de Hilbert ℋ₄ com quatro estados ortonormais dotados de paridades definidas.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Sistema, de acordo com a reivindicação 10,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caracterizado por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ainda compreender um módulo de manifestação configurado para reconstruir dados originais através de desdobramento dimensional, compreendendo: dequantização angular θ = θ_q / (2^b − 1) × (π/2); reconstrução gravitacional g = g_max × sin(θ); recuperação de sinal sign(L) a partir do estado ψ; e dobra dimensional L' = sign(L) × g².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Sistema, de acordo com a reivindicação 10,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caracterizado pelo fato 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implementação computacional suportar execução tanto em unidade central de processamento (CPU) via operações vetorizadas NumPy quanto em unidade de processamento gráfico (GPU) via framework PyTorch, produzindo resultados numericamente equivalentes.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Sistema, de acordo com a reivindicação 10,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caracterizado pelo fato 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objeto de reflexão gerado pelo módulo de saída compreender: bloco de estados psiônicos comprimidos, bloco de ângulos quantizados comprimidos, e metadados incluindo versão do protocolo, forma original do tensor, número de elementos, bits angulares, valores g_max e g_min, Força de Expulsão F_exp, contagem de estados por tipo, entropia de estados S_ψ, e constante α².</w:t>
      </w:r>
    </w:p>
    <w:p>
      <w:r>
        <w:rPr>
          <w:sz w:val="24"/>
          <w:szCs w:val="24"/>
        </w:rPr>
        <w:t xml:space="preserve"/>
      </w:r>
      <w:r>
        <w:br w:type="pag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RESUMO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MÉTODO E SISTEMA DE REFLEXÃO DIMENSIONAL DE DADOS BASEADO EM CODIFICAÇÃO ANGULAR NO ESPAÇO DE HILBERT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presente invenção refere-se a métodos e sistemas para reflexão dimensional de dados, aplicáveis aos setores de processamento de dados, inteligência artificial e compressão de sinais. A invenção resolve o problema técnico de codificação não-linear auto-adaptativa de dados, diferenciando-se do estado da técnica que emprega quantização linear uniforme. O método compreende interpretar dados de entrada como luz (L), extrair componente gravitacional g = √|L| e derivada discreta ∂L, nominar cada elemento em estado psiônico ψ no Espaço de Hilbert tetradimensional ℋ₄ compreendendo quatro estados ortonormais (COLAPSO⁺, ASCENSÃO⁺, EMERGÊNCIA⁻, QUEDA⁻) com paridades definidas, codificar a magnitude via ponto angular θ = arcsin(g/g_max) que produz resolução não-linear com maior precisão para valores pequenos, e permitir reconstrução por desdobramento dimensional L' = sign(L) × [g_max × sin(θ)]². O sistema extrai automaticamente Força de Expulsão (F_exp) e Entropia de Estados (S_ψ) como métricas intrínsecas dos dados. Testes demonstram superioridade de 21,3% em taxa de compressão sobre quantização linear, com correlação acima de 0,999, sendo particularmente eficaz para embeddings de modelos de linguagem, cache de atenção (KV cache) e dados esparsos em aplicações de inteligência artificial.</w:t>
      </w:r>
    </w:p>
    <w:p>
      <w:r>
        <w:rPr>
          <w:sz w:val="24"/>
          <w:szCs w:val="24"/>
        </w:rPr>
        <w:t xml:space="preserve"/>
      </w:r>
      <w:r>
        <w:br w:type="page"/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LEGENDA DAS FIGURAS</w:t>
      </w:r>
    </w:p>
    <w:p>
      <w:pPr>
        <w:pStyle w:val="Heading2"/>
        <w:spacing w:before="300" w:after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Figura 1 — Diagrama de Blocos do Sistema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Referência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Componente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Dados de entrada (luz)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Módulo de Entrada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102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Computador Gravitacional (g = √|L|, ∂L)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104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Nominador de Estados (ℋ₄)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106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Codificador Angular (θ = arcsin(g/g_max))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108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Analisador de Paridade (F_exp, S_ψ)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110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Empacotador Espelhado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112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Compressor Entrópico (zstd/zlib)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114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Módulo de Saída (MirrorReflection)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Reflexo (saída)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Figura 2 — Fluxograma REFLECT (L → (ψ, θ))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Referência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Etapa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200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INÍCIO — Receber tensor 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Extrair g = √|L + ε|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204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Computar ∂L = L_i − L_{i−1}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206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Determinar sign(L) e sign(∂L)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208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Nominar estado ψ = bit_high × 2 + bit_low em ℋ₄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210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Computar θ = arcsin(g / g_max)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212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Quantizar θ_q = round(θ/(π/2) × (2^b − 1))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214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Calcular F_exp = mean(paridades)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216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Empacotar ψ (2 bits) + θ_q (b bits)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218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Comprimir (zstd/zlib)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220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SAÍDA — MirrorReflection (ψ, θ, metadados)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Figura 3 — Fluxograma MANIFEST ((ψ, θ) → L')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Referência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Etapa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300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INÍCIO — Receber MirrorReflection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302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Descomprimir blocos de ψ e θ_q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304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Desempacotar estados ψ e ângulos θ_q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306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Dequantizar: θ = θ_q / (2^b − 1) × (π/2)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308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Reconstruir g = g_max × sin(θ)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310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Recuperar sign(L) a partir de ψ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312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DOBRA DIMENSIONAL: L' = sign(L) × g²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314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Reformar tensor para shape original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316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SAÍDA — Tensor L' reconstruído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Figura 4 — Espaço de Hilbert ℋ₄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Diagrama mostrando os quatro vetores base ortonormais no espaço quadridimensional, com indicação de paridade (Normal/Inversa) e significado físico-dinâmico (COLAPSO, ASCENSÃO, EMERGÊNCIA, QUEDA). Os eixos representam os quatro estados psiônicos |0⟩, |1⟩, |2⟩, |3⟩.</w:t>
      </w:r>
    </w:p>
    <w:p>
      <w:pPr>
        <w:pStyle w:val="Heading2"/>
        <w:spacing w:before="300" w:after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Figura 5 — Função de Codificação Angular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Gráfico de θ = arcsin(g/g_max) mostrando a relação não-linear entre g e θ. A curva demonstra que para valores pequenos de g (próximos de zero), a variação em θ é proporcionalmente maior, resultando em maior resolução de quantização. Para valores grandes de g (próximos de g_max), θ aproxima-se de π/2 com menor resolução. Inclui comparação visual com quantização linear uniforme.</w:t>
      </w:r>
    </w:p>
    <w:p>
      <w:pPr>
        <w:pStyle w:val="Heading2"/>
        <w:spacing w:before="300" w:after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Figura 6 — Tabela Comparativa de Resultados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Representação gráfica dos resultados da Tabela 1, mostrando barras comparativas de taxa de compressão v16.1 vs v17.0 para cada tipo de dado, com indicadores de correlação e Força de Expulsão.</w:t>
      </w:r>
    </w:p>
    <w:p>
      <w:pPr>
        <w:pStyle w:val="Heading2"/>
        <w:spacing w:before="300" w:after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Figura 7 — Diagrama da Dobra Dimensional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Diagrama conceitual mostrando a reflexão especular Boundary→Bulk. O dado L (3D/bulk) é projetado no espelho como (ψ, θ) (2D/boundary) pela operação REFLECT, e re-emerge como L' pela operação MANIFEST (Dobra ×2). As setas indicam que o dado não viaja — o reflexo viaja — e o dado re-emerge através da dobra.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888888"/>
        <w:sz w:val="18"/>
        <w:szCs w:val="18"/>
      </w:rPr>
      <w:t xml:space="preserve">PI — ACOM Mirror — Reflexão Dimensional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2026-02-10T17:32:57.465Z</dcterms:created>
  <dcterms:modified xsi:type="dcterms:W3CDTF">2026-02-10T17:32:57.466Z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