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Español BSL                                                                                                                                        3-4    4-5    5-6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ind w:firstLine="90"/>
        <w:rPr>
          <w:sz w:val="12"/>
          <w:szCs w:val="1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666320981"/>
        <w:tag w:val="goog_rdk_0"/>
      </w:sdtPr>
      <w:sdtContent>
        <w:tbl>
          <w:tblPr>
            <w:tblStyle w:val="Table1"/>
            <w:tblW w:w="15435.0" w:type="dxa"/>
            <w:jc w:val="left"/>
            <w:tblInd w:w="65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870"/>
            <w:gridCol w:w="2790"/>
            <w:gridCol w:w="705"/>
            <w:gridCol w:w="2355"/>
            <w:gridCol w:w="3090"/>
            <w:gridCol w:w="390"/>
            <w:gridCol w:w="3015"/>
            <w:gridCol w:w="2220"/>
            <w:tblGridChange w:id="0">
              <w:tblGrid>
                <w:gridCol w:w="870"/>
                <w:gridCol w:w="2790"/>
                <w:gridCol w:w="705"/>
                <w:gridCol w:w="2355"/>
                <w:gridCol w:w="3090"/>
                <w:gridCol w:w="390"/>
                <w:gridCol w:w="3015"/>
                <w:gridCol w:w="2220"/>
              </w:tblGrid>
            </w:tblGridChange>
          </w:tblGrid>
          <w:tr>
            <w:trPr>
              <w:cantSplit w:val="0"/>
              <w:trHeight w:val="240" w:hRule="atLeast"/>
              <w:tblHeader w:val="0"/>
            </w:trPr>
            <w:tc>
              <w:tcPr>
                <w:gridSpan w:val="8"/>
                <w:shd w:fill="d9d9d9" w:val="clear"/>
              </w:tcPr>
              <w:p w:rsidR="00000000" w:rsidDel="00000000" w:rsidP="00000000" w:rsidRDefault="00000000" w:rsidRPr="00000000" w14:paraId="00000003">
                <w:pPr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Individual oral rubric  [IA: 25%] Time allocated: 12-15 minutes.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/>
              <w:p w:rsidR="00000000" w:rsidDel="00000000" w:rsidP="00000000" w:rsidRDefault="00000000" w:rsidRPr="00000000" w14:paraId="0000000B">
                <w:pPr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0C">
                <w:pPr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1-3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00D">
                <w:pPr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4-6</w:t>
                </w:r>
              </w:p>
            </w:tc>
            <w:tc>
              <w:tcPr/>
              <w:p w:rsidR="00000000" w:rsidDel="00000000" w:rsidP="00000000" w:rsidRDefault="00000000" w:rsidRPr="00000000" w14:paraId="0000000F">
                <w:pPr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7-9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010">
                <w:pPr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10-12</w:t>
                </w:r>
              </w:p>
            </w:tc>
            <w:tc>
              <w:tcPr/>
              <w:p w:rsidR="00000000" w:rsidDel="00000000" w:rsidP="00000000" w:rsidRDefault="00000000" w:rsidRPr="00000000" w14:paraId="00000012">
                <w:pPr>
                  <w:jc w:val="center"/>
                  <w:rPr>
                    <w:rFonts w:ascii="Calibri" w:cs="Calibri" w:eastAsia="Calibri" w:hAnsi="Calibri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6"/>
                    <w:szCs w:val="16"/>
                    <w:rtl w:val="0"/>
                  </w:rPr>
                  <w:t xml:space="preserve">Total</w:t>
                </w:r>
              </w:p>
            </w:tc>
          </w:tr>
          <w:tr>
            <w:trPr>
              <w:cantSplit w:val="0"/>
              <w:trHeight w:val="1635" w:hRule="atLeast"/>
              <w:tblHeader w:val="0"/>
            </w:trPr>
            <w:tc>
              <w:tcPr/>
              <w:p w:rsidR="00000000" w:rsidDel="00000000" w:rsidP="00000000" w:rsidRDefault="00000000" w:rsidRPr="00000000" w14:paraId="00000013">
                <w:pPr>
                  <w:jc w:val="center"/>
                  <w:rPr>
                    <w:rFonts w:ascii="Calibri" w:cs="Calibri" w:eastAsia="Calibri" w:hAnsi="Calibri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2"/>
                    <w:szCs w:val="12"/>
                    <w:rtl w:val="0"/>
                  </w:rPr>
                  <w:t xml:space="preserve">Criteria A: Language</w:t>
                </w:r>
              </w:p>
              <w:p w:rsidR="00000000" w:rsidDel="00000000" w:rsidP="00000000" w:rsidRDefault="00000000" w:rsidRPr="00000000" w14:paraId="00000014">
                <w:pPr>
                  <w:jc w:val="center"/>
                  <w:rPr>
                    <w:rFonts w:ascii="Calibri" w:cs="Calibri" w:eastAsia="Calibri" w:hAnsi="Calibri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2"/>
                    <w:szCs w:val="12"/>
                    <w:rtl w:val="0"/>
                  </w:rPr>
                  <w:t xml:space="preserve">(12)</w:t>
                </w:r>
              </w:p>
            </w:tc>
            <w:tc>
              <w:tcPr/>
              <w:p w:rsidR="00000000" w:rsidDel="00000000" w:rsidP="00000000" w:rsidRDefault="00000000" w:rsidRPr="00000000" w14:paraId="00000015">
                <w:pPr>
                  <w:rPr>
                    <w:rFonts w:ascii="inherit" w:cs="inherit" w:eastAsia="inherit" w:hAnsi="inherit"/>
                    <w:b w:val="1"/>
                    <w:bCs w:val="1"/>
                    <w:color w:val="222222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inherit" w:cs="inherit" w:eastAsia="inherit" w:hAnsi="inherit"/>
                    <w:b w:val="1"/>
                    <w:bCs w:val="1"/>
                    <w:color w:val="222222"/>
                    <w:sz w:val="12"/>
                    <w:szCs w:val="12"/>
                    <w:rtl w:val="0"/>
                  </w:rPr>
                  <w:t xml:space="preserve">Command of the language is limited.</w:t>
                </w:r>
              </w:p>
              <w:p w:rsidR="00000000" w:rsidDel="00000000" w:rsidP="00000000" w:rsidRDefault="00000000" w:rsidRPr="00000000" w14:paraId="00000016">
                <w:pPr>
                  <w:rPr>
                    <w:rFonts w:ascii="inherit" w:cs="inherit" w:eastAsia="inherit" w:hAnsi="inherit"/>
                    <w:color w:val="222222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inherit" w:cs="inherit" w:eastAsia="inherit" w:hAnsi="inherit"/>
                    <w:color w:val="222222"/>
                    <w:sz w:val="12"/>
                    <w:szCs w:val="12"/>
                    <w:rtl w:val="0"/>
                  </w:rPr>
                  <w:t xml:space="preserve">Vocabulary is sometimes appropriate to the task.</w:t>
                </w:r>
              </w:p>
              <w:p w:rsidR="00000000" w:rsidDel="00000000" w:rsidP="00000000" w:rsidRDefault="00000000" w:rsidRPr="00000000" w14:paraId="00000017">
                <w:pPr>
                  <w:rPr>
                    <w:rFonts w:ascii="inherit" w:cs="inherit" w:eastAsia="inherit" w:hAnsi="inherit"/>
                    <w:color w:val="222222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inherit" w:cs="inherit" w:eastAsia="inherit" w:hAnsi="inherit"/>
                    <w:color w:val="222222"/>
                    <w:sz w:val="12"/>
                    <w:szCs w:val="12"/>
                    <w:rtl w:val="0"/>
                  </w:rPr>
                  <w:t xml:space="preserve">Basic grammatical structures are used.</w:t>
                </w:r>
              </w:p>
              <w:p w:rsidR="00000000" w:rsidDel="00000000" w:rsidP="00000000" w:rsidRDefault="00000000" w:rsidRPr="00000000" w14:paraId="00000018">
                <w:pPr>
                  <w:rPr>
                    <w:rFonts w:ascii="inherit" w:cs="inherit" w:eastAsia="inherit" w:hAnsi="inherit"/>
                    <w:color w:val="222222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inherit" w:cs="inherit" w:eastAsia="inherit" w:hAnsi="inherit"/>
                    <w:color w:val="222222"/>
                    <w:sz w:val="12"/>
                    <w:szCs w:val="12"/>
                    <w:rtl w:val="0"/>
                  </w:rPr>
                  <w:t xml:space="preserve">Language contains errors in basic structures. Errors interfere with communication.</w:t>
                </w:r>
              </w:p>
              <w:p w:rsidR="00000000" w:rsidDel="00000000" w:rsidP="00000000" w:rsidRDefault="00000000" w:rsidRPr="00000000" w14:paraId="00000019">
                <w:pPr>
                  <w:rPr>
                    <w:rFonts w:ascii="inherit" w:cs="inherit" w:eastAsia="inherit" w:hAnsi="inherit"/>
                    <w:color w:val="222222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inherit" w:cs="inherit" w:eastAsia="inherit" w:hAnsi="inherit"/>
                    <w:color w:val="222222"/>
                    <w:sz w:val="12"/>
                    <w:szCs w:val="12"/>
                    <w:rtl w:val="0"/>
                  </w:rPr>
                  <w:t xml:space="preserve">Pronunciation and intonation are influenced by other language(s). Mispronunciations are recurrent and interfere with communication.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01A">
                <w:pPr>
                  <w:rPr>
                    <w:rFonts w:ascii="inherit" w:cs="inherit" w:eastAsia="inherit" w:hAnsi="inherit"/>
                    <w:b w:val="1"/>
                    <w:bCs w:val="1"/>
                    <w:color w:val="222222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inherit" w:cs="inherit" w:eastAsia="inherit" w:hAnsi="inherit"/>
                    <w:b w:val="1"/>
                    <w:bCs w:val="1"/>
                    <w:color w:val="222222"/>
                    <w:sz w:val="12"/>
                    <w:szCs w:val="12"/>
                    <w:rtl w:val="0"/>
                  </w:rPr>
                  <w:t xml:space="preserve">Command of the language is partially effective.</w:t>
                </w:r>
              </w:p>
              <w:p w:rsidR="00000000" w:rsidDel="00000000" w:rsidP="00000000" w:rsidRDefault="00000000" w:rsidRPr="00000000" w14:paraId="0000001B">
                <w:pPr>
                  <w:rPr>
                    <w:rFonts w:ascii="inherit" w:cs="inherit" w:eastAsia="inherit" w:hAnsi="inherit"/>
                    <w:color w:val="222222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inherit" w:cs="inherit" w:eastAsia="inherit" w:hAnsi="inherit"/>
                    <w:color w:val="222222"/>
                    <w:sz w:val="12"/>
                    <w:szCs w:val="12"/>
                    <w:rtl w:val="0"/>
                  </w:rPr>
                  <w:t xml:space="preserve">Vocabulary is appropriate to the task.</w:t>
                </w:r>
              </w:p>
              <w:p w:rsidR="00000000" w:rsidDel="00000000" w:rsidP="00000000" w:rsidRDefault="00000000" w:rsidRPr="00000000" w14:paraId="0000001C">
                <w:pPr>
                  <w:rPr>
                    <w:rFonts w:ascii="inherit" w:cs="inherit" w:eastAsia="inherit" w:hAnsi="inherit"/>
                    <w:color w:val="222222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inherit" w:cs="inherit" w:eastAsia="inherit" w:hAnsi="inherit"/>
                    <w:color w:val="222222"/>
                    <w:sz w:val="12"/>
                    <w:szCs w:val="12"/>
                    <w:rtl w:val="0"/>
                  </w:rPr>
                  <w:t xml:space="preserve">Some basic grammatical structures are used, with some attempts to use more complex structures.</w:t>
                </w:r>
              </w:p>
              <w:p w:rsidR="00000000" w:rsidDel="00000000" w:rsidP="00000000" w:rsidRDefault="00000000" w:rsidRPr="00000000" w14:paraId="0000001D">
                <w:pPr>
                  <w:rPr>
                    <w:rFonts w:ascii="inherit" w:cs="inherit" w:eastAsia="inherit" w:hAnsi="inherit"/>
                    <w:color w:val="222222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inherit" w:cs="inherit" w:eastAsia="inherit" w:hAnsi="inherit"/>
                    <w:color w:val="222222"/>
                    <w:sz w:val="12"/>
                    <w:szCs w:val="12"/>
                    <w:rtl w:val="0"/>
                  </w:rPr>
                  <w:t xml:space="preserve">Language is mostly accurate in basic structures, but errors occur in more complex structures. Errors at times interfere with communication.</w:t>
                </w:r>
              </w:p>
              <w:p w:rsidR="00000000" w:rsidDel="00000000" w:rsidP="00000000" w:rsidRDefault="00000000" w:rsidRPr="00000000" w14:paraId="0000001E">
                <w:pPr>
                  <w:rPr>
                    <w:rFonts w:ascii="inherit" w:cs="inherit" w:eastAsia="inherit" w:hAnsi="inherit"/>
                    <w:color w:val="222222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inherit" w:cs="inherit" w:eastAsia="inherit" w:hAnsi="inherit"/>
                    <w:color w:val="222222"/>
                    <w:sz w:val="12"/>
                    <w:szCs w:val="12"/>
                    <w:rtl w:val="0"/>
                  </w:rPr>
                  <w:t xml:space="preserve">Pronunciation and intonation are influenced by other language(s), but mispronunciations do not often interfere with communication.</w:t>
                </w:r>
              </w:p>
            </w:tc>
            <w:tc>
              <w:tcPr/>
              <w:p w:rsidR="00000000" w:rsidDel="00000000" w:rsidP="00000000" w:rsidRDefault="00000000" w:rsidRPr="00000000" w14:paraId="00000020">
                <w:pPr>
                  <w:rPr>
                    <w:rFonts w:ascii="inherit" w:cs="inherit" w:eastAsia="inherit" w:hAnsi="inherit"/>
                    <w:b w:val="1"/>
                    <w:bCs w:val="1"/>
                    <w:color w:val="222222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inherit" w:cs="inherit" w:eastAsia="inherit" w:hAnsi="inherit"/>
                    <w:b w:val="1"/>
                    <w:bCs w:val="1"/>
                    <w:color w:val="222222"/>
                    <w:sz w:val="12"/>
                    <w:szCs w:val="12"/>
                    <w:rtl w:val="0"/>
                  </w:rPr>
                  <w:t xml:space="preserve">Command of the language is effective and mostly accurate.</w:t>
                </w:r>
              </w:p>
              <w:p w:rsidR="00000000" w:rsidDel="00000000" w:rsidP="00000000" w:rsidRDefault="00000000" w:rsidRPr="00000000" w14:paraId="00000021">
                <w:pPr>
                  <w:rPr>
                    <w:rFonts w:ascii="inherit" w:cs="inherit" w:eastAsia="inherit" w:hAnsi="inherit"/>
                    <w:color w:val="222222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inherit" w:cs="inherit" w:eastAsia="inherit" w:hAnsi="inherit"/>
                    <w:color w:val="222222"/>
                    <w:sz w:val="12"/>
                    <w:szCs w:val="12"/>
                    <w:rtl w:val="0"/>
                  </w:rPr>
                  <w:t xml:space="preserve">Vocabulary is appropriate to the task, and varied.</w:t>
                </w:r>
              </w:p>
              <w:p w:rsidR="00000000" w:rsidDel="00000000" w:rsidP="00000000" w:rsidRDefault="00000000" w:rsidRPr="00000000" w14:paraId="00000022">
                <w:pPr>
                  <w:rPr>
                    <w:rFonts w:ascii="inherit" w:cs="inherit" w:eastAsia="inherit" w:hAnsi="inherit"/>
                    <w:color w:val="222222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inherit" w:cs="inherit" w:eastAsia="inherit" w:hAnsi="inherit"/>
                    <w:color w:val="222222"/>
                    <w:sz w:val="12"/>
                    <w:szCs w:val="12"/>
                    <w:rtl w:val="0"/>
                  </w:rPr>
                  <w:t xml:space="preserve">A variety of basic and more complex grammatical structures is used.</w:t>
                </w:r>
              </w:p>
              <w:p w:rsidR="00000000" w:rsidDel="00000000" w:rsidP="00000000" w:rsidRDefault="00000000" w:rsidRPr="00000000" w14:paraId="00000023">
                <w:pPr>
                  <w:rPr>
                    <w:rFonts w:ascii="inherit" w:cs="inherit" w:eastAsia="inherit" w:hAnsi="inherit"/>
                    <w:color w:val="222222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inherit" w:cs="inherit" w:eastAsia="inherit" w:hAnsi="inherit"/>
                    <w:color w:val="222222"/>
                    <w:sz w:val="12"/>
                    <w:szCs w:val="12"/>
                    <w:rtl w:val="0"/>
                  </w:rPr>
                  <w:t xml:space="preserve">Language is mostly accurate. Occasional errors in basic and in complex grammatical</w:t>
                </w:r>
              </w:p>
              <w:p w:rsidR="00000000" w:rsidDel="00000000" w:rsidP="00000000" w:rsidRDefault="00000000" w:rsidRPr="00000000" w14:paraId="00000024">
                <w:pPr>
                  <w:rPr>
                    <w:rFonts w:ascii="inherit" w:cs="inherit" w:eastAsia="inherit" w:hAnsi="inherit"/>
                    <w:color w:val="222222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inherit" w:cs="inherit" w:eastAsia="inherit" w:hAnsi="inherit"/>
                    <w:color w:val="222222"/>
                    <w:sz w:val="12"/>
                    <w:szCs w:val="12"/>
                    <w:rtl w:val="0"/>
                  </w:rPr>
                  <w:t xml:space="preserve">structures do not interfere with communication.</w:t>
                </w:r>
              </w:p>
              <w:p w:rsidR="00000000" w:rsidDel="00000000" w:rsidP="00000000" w:rsidRDefault="00000000" w:rsidRPr="00000000" w14:paraId="00000025">
                <w:pPr>
                  <w:rPr>
                    <w:rFonts w:ascii="inherit" w:cs="inherit" w:eastAsia="inherit" w:hAnsi="inherit"/>
                    <w:color w:val="222222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inherit" w:cs="inherit" w:eastAsia="inherit" w:hAnsi="inherit"/>
                    <w:color w:val="222222"/>
                    <w:sz w:val="12"/>
                    <w:szCs w:val="12"/>
                    <w:rtl w:val="0"/>
                  </w:rPr>
                  <w:t xml:space="preserve">Pronunciation and intonation are easy to understand.</w:t>
                </w:r>
              </w:p>
              <w:p w:rsidR="00000000" w:rsidDel="00000000" w:rsidP="00000000" w:rsidRDefault="00000000" w:rsidRPr="00000000" w14:paraId="00000026">
                <w:pPr>
                  <w:rPr>
                    <w:rFonts w:ascii="inherit" w:cs="inherit" w:eastAsia="inherit" w:hAnsi="inherit"/>
                    <w:color w:val="222222"/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027">
                <w:pPr>
                  <w:rPr>
                    <w:rFonts w:ascii="inherit" w:cs="inherit" w:eastAsia="inherit" w:hAnsi="inherit"/>
                    <w:b w:val="1"/>
                    <w:bCs w:val="1"/>
                    <w:color w:val="222222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inherit" w:cs="inherit" w:eastAsia="inherit" w:hAnsi="inherit"/>
                    <w:b w:val="1"/>
                    <w:bCs w:val="1"/>
                    <w:color w:val="222222"/>
                    <w:sz w:val="12"/>
                    <w:szCs w:val="12"/>
                    <w:rtl w:val="0"/>
                  </w:rPr>
                  <w:t xml:space="preserve">Command of the language is mostly accurate and very effective.</w:t>
                </w:r>
              </w:p>
              <w:p w:rsidR="00000000" w:rsidDel="00000000" w:rsidP="00000000" w:rsidRDefault="00000000" w:rsidRPr="00000000" w14:paraId="00000028">
                <w:pPr>
                  <w:rPr>
                    <w:rFonts w:ascii="inherit" w:cs="inherit" w:eastAsia="inherit" w:hAnsi="inherit"/>
                    <w:color w:val="222222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inherit" w:cs="inherit" w:eastAsia="inherit" w:hAnsi="inherit"/>
                    <w:color w:val="222222"/>
                    <w:sz w:val="12"/>
                    <w:szCs w:val="12"/>
                    <w:rtl w:val="0"/>
                  </w:rPr>
                  <w:t xml:space="preserve">Vocabulary is appropriate to the task, and varied, including the use of idiomatic</w:t>
                </w:r>
              </w:p>
              <w:p w:rsidR="00000000" w:rsidDel="00000000" w:rsidP="00000000" w:rsidRDefault="00000000" w:rsidRPr="00000000" w14:paraId="00000029">
                <w:pPr>
                  <w:rPr>
                    <w:rFonts w:ascii="inherit" w:cs="inherit" w:eastAsia="inherit" w:hAnsi="inherit"/>
                    <w:color w:val="222222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inherit" w:cs="inherit" w:eastAsia="inherit" w:hAnsi="inherit"/>
                    <w:color w:val="222222"/>
                    <w:sz w:val="12"/>
                    <w:szCs w:val="12"/>
                    <w:rtl w:val="0"/>
                  </w:rPr>
                  <w:t xml:space="preserve">expressions.</w:t>
                </w:r>
              </w:p>
              <w:p w:rsidR="00000000" w:rsidDel="00000000" w:rsidP="00000000" w:rsidRDefault="00000000" w:rsidRPr="00000000" w14:paraId="0000002A">
                <w:pPr>
                  <w:rPr>
                    <w:rFonts w:ascii="inherit" w:cs="inherit" w:eastAsia="inherit" w:hAnsi="inherit"/>
                    <w:color w:val="222222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inherit" w:cs="inherit" w:eastAsia="inherit" w:hAnsi="inherit"/>
                    <w:color w:val="222222"/>
                    <w:sz w:val="12"/>
                    <w:szCs w:val="12"/>
                    <w:rtl w:val="0"/>
                  </w:rPr>
                  <w:t xml:space="preserve">A variety of basic and more complex grammatical structures is used effectively.</w:t>
                </w:r>
              </w:p>
              <w:p w:rsidR="00000000" w:rsidDel="00000000" w:rsidP="00000000" w:rsidRDefault="00000000" w:rsidRPr="00000000" w14:paraId="0000002B">
                <w:pPr>
                  <w:rPr>
                    <w:rFonts w:ascii="inherit" w:cs="inherit" w:eastAsia="inherit" w:hAnsi="inherit"/>
                    <w:color w:val="222222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inherit" w:cs="inherit" w:eastAsia="inherit" w:hAnsi="inherit"/>
                    <w:color w:val="222222"/>
                    <w:sz w:val="12"/>
                    <w:szCs w:val="12"/>
                    <w:rtl w:val="0"/>
                  </w:rPr>
                  <w:t xml:space="preserve">Language is mostly accurate. Minor errors in more complex grammatical structures do not interfere with communication.</w:t>
                </w:r>
              </w:p>
              <w:p w:rsidR="00000000" w:rsidDel="00000000" w:rsidP="00000000" w:rsidRDefault="00000000" w:rsidRPr="00000000" w14:paraId="0000002C">
                <w:pPr>
                  <w:rPr>
                    <w:rFonts w:ascii="inherit" w:cs="inherit" w:eastAsia="inherit" w:hAnsi="inherit"/>
                    <w:b w:val="1"/>
                    <w:bCs w:val="1"/>
                    <w:color w:val="222222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inherit" w:cs="inherit" w:eastAsia="inherit" w:hAnsi="inherit"/>
                    <w:color w:val="222222"/>
                    <w:sz w:val="12"/>
                    <w:szCs w:val="12"/>
                    <w:rtl w:val="0"/>
                  </w:rPr>
                  <w:t xml:space="preserve">Pronunciation and intonation are easy to understand and help to convey meaning.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2E">
                <w:pPr>
                  <w:jc w:val="center"/>
                  <w:rPr>
                    <w:rFonts w:ascii="Calibri" w:cs="Calibri" w:eastAsia="Calibri" w:hAnsi="Calibri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55" w:hRule="atLeast"/>
              <w:tblHeader w:val="0"/>
            </w:trPr>
            <w:tc>
              <w:tcPr/>
              <w:p w:rsidR="00000000" w:rsidDel="00000000" w:rsidP="00000000" w:rsidRDefault="00000000" w:rsidRPr="00000000" w14:paraId="0000002F">
                <w:pPr>
                  <w:jc w:val="center"/>
                  <w:rPr>
                    <w:rFonts w:ascii="Calibri" w:cs="Calibri" w:eastAsia="Calibri" w:hAnsi="Calibri"/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0">
                <w:pPr>
                  <w:jc w:val="center"/>
                  <w:rPr>
                    <w:rFonts w:ascii="inherit" w:cs="inherit" w:eastAsia="inherit" w:hAnsi="inherit"/>
                    <w:b w:val="1"/>
                    <w:bCs w:val="1"/>
                    <w:color w:val="222222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inherit" w:cs="inherit" w:eastAsia="inherit" w:hAnsi="inherit"/>
                    <w:b w:val="1"/>
                    <w:bCs w:val="1"/>
                    <w:color w:val="222222"/>
                    <w:sz w:val="12"/>
                    <w:szCs w:val="12"/>
                    <w:rtl w:val="0"/>
                  </w:rPr>
                  <w:t xml:space="preserve">1-2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031">
                <w:pPr>
                  <w:jc w:val="center"/>
                  <w:rPr>
                    <w:rFonts w:ascii="inherit" w:cs="inherit" w:eastAsia="inherit" w:hAnsi="inherit"/>
                    <w:b w:val="1"/>
                    <w:bCs w:val="1"/>
                    <w:color w:val="222222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inherit" w:cs="inherit" w:eastAsia="inherit" w:hAnsi="inherit"/>
                    <w:b w:val="1"/>
                    <w:bCs w:val="1"/>
                    <w:color w:val="222222"/>
                    <w:sz w:val="12"/>
                    <w:szCs w:val="12"/>
                    <w:rtl w:val="0"/>
                  </w:rPr>
                  <w:t xml:space="preserve">3-4</w:t>
                </w:r>
              </w:p>
            </w:tc>
            <w:tc>
              <w:tcPr/>
              <w:p w:rsidR="00000000" w:rsidDel="00000000" w:rsidP="00000000" w:rsidRDefault="00000000" w:rsidRPr="00000000" w14:paraId="00000033">
                <w:pPr>
                  <w:jc w:val="center"/>
                  <w:rPr>
                    <w:rFonts w:ascii="inherit" w:cs="inherit" w:eastAsia="inherit" w:hAnsi="inherit"/>
                    <w:b w:val="1"/>
                    <w:bCs w:val="1"/>
                    <w:color w:val="222222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inherit" w:cs="inherit" w:eastAsia="inherit" w:hAnsi="inherit"/>
                    <w:b w:val="1"/>
                    <w:bCs w:val="1"/>
                    <w:color w:val="222222"/>
                    <w:sz w:val="12"/>
                    <w:szCs w:val="12"/>
                    <w:rtl w:val="0"/>
                  </w:rPr>
                  <w:t xml:space="preserve">5-6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034">
                <w:pPr>
                  <w:rPr>
                    <w:rFonts w:ascii="inherit" w:cs="inherit" w:eastAsia="inherit" w:hAnsi="inherit"/>
                    <w:b w:val="1"/>
                    <w:bCs w:val="1"/>
                    <w:color w:val="222222"/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6">
                <w:pPr>
                  <w:jc w:val="center"/>
                  <w:rPr>
                    <w:rFonts w:ascii="Calibri" w:cs="Calibri" w:eastAsia="Calibri" w:hAnsi="Calibri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20" w:hRule="atLeast"/>
              <w:tblHeader w:val="0"/>
            </w:trPr>
            <w:tc>
              <w:tcPr/>
              <w:p w:rsidR="00000000" w:rsidDel="00000000" w:rsidP="00000000" w:rsidRDefault="00000000" w:rsidRPr="00000000" w14:paraId="00000037">
                <w:pPr>
                  <w:jc w:val="center"/>
                  <w:rPr>
                    <w:rFonts w:ascii="Calibri" w:cs="Calibri" w:eastAsia="Calibri" w:hAnsi="Calibri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2"/>
                    <w:szCs w:val="12"/>
                    <w:rtl w:val="0"/>
                  </w:rPr>
                  <w:t xml:space="preserve">Criteria B:</w:t>
                </w:r>
              </w:p>
              <w:p w:rsidR="00000000" w:rsidDel="00000000" w:rsidP="00000000" w:rsidRDefault="00000000" w:rsidRPr="00000000" w14:paraId="00000038">
                <w:pPr>
                  <w:jc w:val="center"/>
                  <w:rPr>
                    <w:rFonts w:ascii="Calibri" w:cs="Calibri" w:eastAsia="Calibri" w:hAnsi="Calibri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2"/>
                    <w:szCs w:val="12"/>
                    <w:rtl w:val="0"/>
                  </w:rPr>
                  <w:t xml:space="preserve">Message</w:t>
                </w:r>
              </w:p>
              <w:p w:rsidR="00000000" w:rsidDel="00000000" w:rsidP="00000000" w:rsidRDefault="00000000" w:rsidRPr="00000000" w14:paraId="00000039">
                <w:pPr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12"/>
                    <w:szCs w:val="12"/>
                    <w:rtl w:val="0"/>
                  </w:rPr>
                  <w:t xml:space="preserve">Visual stimulus</w:t>
                </w:r>
              </w:p>
              <w:p w:rsidR="00000000" w:rsidDel="00000000" w:rsidP="00000000" w:rsidRDefault="00000000" w:rsidRPr="00000000" w14:paraId="0000003A">
                <w:pPr>
                  <w:jc w:val="center"/>
                  <w:rPr>
                    <w:rFonts w:ascii="Calibri" w:cs="Calibri" w:eastAsia="Calibri" w:hAnsi="Calibri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2"/>
                    <w:szCs w:val="12"/>
                    <w:rtl w:val="0"/>
                  </w:rPr>
                  <w:t xml:space="preserve">(6)</w:t>
                </w:r>
              </w:p>
            </w:tc>
            <w:tc>
              <w:tcPr/>
              <w:p w:rsidR="00000000" w:rsidDel="00000000" w:rsidP="00000000" w:rsidRDefault="00000000" w:rsidRPr="00000000" w14:paraId="0000003B">
                <w:pPr>
                  <w:rPr>
                    <w:rFonts w:ascii="inherit" w:cs="inherit" w:eastAsia="inherit" w:hAnsi="inherit"/>
                    <w:b w:val="1"/>
                    <w:bCs w:val="1"/>
                    <w:color w:val="222222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inherit" w:cs="inherit" w:eastAsia="inherit" w:hAnsi="inherit"/>
                    <w:b w:val="1"/>
                    <w:bCs w:val="1"/>
                    <w:color w:val="222222"/>
                    <w:sz w:val="12"/>
                    <w:szCs w:val="12"/>
                    <w:rtl w:val="0"/>
                  </w:rPr>
                  <w:t xml:space="preserve">The presentation is mostly irrelevant to the stimulus.</w:t>
                </w:r>
              </w:p>
              <w:p w:rsidR="00000000" w:rsidDel="00000000" w:rsidP="00000000" w:rsidRDefault="00000000" w:rsidRPr="00000000" w14:paraId="0000003C">
                <w:pPr>
                  <w:rPr>
                    <w:rFonts w:ascii="inherit" w:cs="inherit" w:eastAsia="inherit" w:hAnsi="inherit"/>
                    <w:color w:val="222222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inherit" w:cs="inherit" w:eastAsia="inherit" w:hAnsi="inherit"/>
                    <w:color w:val="222222"/>
                    <w:sz w:val="12"/>
                    <w:szCs w:val="12"/>
                    <w:rtl w:val="0"/>
                  </w:rPr>
                  <w:t xml:space="preserve">The presentation is limited to descriptions of the stimulus, or part of it. These descriptions may be incomplete.</w:t>
                </w:r>
              </w:p>
              <w:p w:rsidR="00000000" w:rsidDel="00000000" w:rsidP="00000000" w:rsidRDefault="00000000" w:rsidRPr="00000000" w14:paraId="0000003D">
                <w:pPr>
                  <w:rPr>
                    <w:rFonts w:ascii="inherit" w:cs="inherit" w:eastAsia="inherit" w:hAnsi="inherit"/>
                    <w:color w:val="222222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inherit" w:cs="inherit" w:eastAsia="inherit" w:hAnsi="inherit"/>
                    <w:color w:val="222222"/>
                    <w:sz w:val="12"/>
                    <w:szCs w:val="12"/>
                    <w:rtl w:val="0"/>
                  </w:rPr>
                  <w:t xml:space="preserve">The presentation is not clearly linked to the target culture(s).</w:t>
                </w:r>
              </w:p>
              <w:p w:rsidR="00000000" w:rsidDel="00000000" w:rsidP="00000000" w:rsidRDefault="00000000" w:rsidRPr="00000000" w14:paraId="0000003E">
                <w:pPr>
                  <w:rPr>
                    <w:rFonts w:ascii="inherit" w:cs="inherit" w:eastAsia="inherit" w:hAnsi="inherit"/>
                    <w:color w:val="222222"/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03F">
                <w:pPr>
                  <w:rPr>
                    <w:rFonts w:ascii="inherit" w:cs="inherit" w:eastAsia="inherit" w:hAnsi="inherit"/>
                    <w:b w:val="1"/>
                    <w:bCs w:val="1"/>
                    <w:color w:val="222222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inherit" w:cs="inherit" w:eastAsia="inherit" w:hAnsi="inherit"/>
                    <w:b w:val="1"/>
                    <w:bCs w:val="1"/>
                    <w:color w:val="222222"/>
                    <w:sz w:val="12"/>
                    <w:szCs w:val="12"/>
                    <w:rtl w:val="0"/>
                  </w:rPr>
                  <w:t xml:space="preserve">The presentation is mostly relevant to the stimulus.</w:t>
                </w:r>
              </w:p>
              <w:p w:rsidR="00000000" w:rsidDel="00000000" w:rsidP="00000000" w:rsidRDefault="00000000" w:rsidRPr="00000000" w14:paraId="00000040">
                <w:pPr>
                  <w:rPr>
                    <w:rFonts w:ascii="inherit" w:cs="inherit" w:eastAsia="inherit" w:hAnsi="inherit"/>
                    <w:color w:val="222222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inherit" w:cs="inherit" w:eastAsia="inherit" w:hAnsi="inherit"/>
                    <w:color w:val="222222"/>
                    <w:sz w:val="12"/>
                    <w:szCs w:val="12"/>
                    <w:rtl w:val="0"/>
                  </w:rPr>
                  <w:t xml:space="preserve">With a focus on explicit details, the candidate provides descriptions and basic personal interpretations relating to the stimulus.</w:t>
                </w:r>
              </w:p>
              <w:p w:rsidR="00000000" w:rsidDel="00000000" w:rsidP="00000000" w:rsidRDefault="00000000" w:rsidRPr="00000000" w14:paraId="00000041">
                <w:pPr>
                  <w:rPr>
                    <w:rFonts w:ascii="inherit" w:cs="inherit" w:eastAsia="inherit" w:hAnsi="inherit"/>
                    <w:color w:val="222222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inherit" w:cs="inherit" w:eastAsia="inherit" w:hAnsi="inherit"/>
                    <w:color w:val="222222"/>
                    <w:sz w:val="12"/>
                    <w:szCs w:val="12"/>
                    <w:rtl w:val="0"/>
                  </w:rPr>
                  <w:t xml:space="preserve">The presentation is mostly linked to the target culture(s).</w:t>
                </w:r>
              </w:p>
            </w:tc>
            <w:tc>
              <w:tcPr/>
              <w:p w:rsidR="00000000" w:rsidDel="00000000" w:rsidP="00000000" w:rsidRDefault="00000000" w:rsidRPr="00000000" w14:paraId="00000043">
                <w:pPr>
                  <w:rPr>
                    <w:rFonts w:ascii="inherit" w:cs="inherit" w:eastAsia="inherit" w:hAnsi="inherit"/>
                    <w:b w:val="1"/>
                    <w:bCs w:val="1"/>
                    <w:color w:val="222222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inherit" w:cs="inherit" w:eastAsia="inherit" w:hAnsi="inherit"/>
                    <w:b w:val="1"/>
                    <w:bCs w:val="1"/>
                    <w:color w:val="222222"/>
                    <w:sz w:val="12"/>
                    <w:szCs w:val="12"/>
                    <w:rtl w:val="0"/>
                  </w:rPr>
                  <w:t xml:space="preserve">The presentation is consistently relevant to the stimulus and draws on explicit and</w:t>
                </w:r>
              </w:p>
              <w:p w:rsidR="00000000" w:rsidDel="00000000" w:rsidP="00000000" w:rsidRDefault="00000000" w:rsidRPr="00000000" w14:paraId="00000044">
                <w:pPr>
                  <w:rPr>
                    <w:rFonts w:ascii="inherit" w:cs="inherit" w:eastAsia="inherit" w:hAnsi="inherit"/>
                    <w:b w:val="1"/>
                    <w:bCs w:val="1"/>
                    <w:color w:val="222222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inherit" w:cs="inherit" w:eastAsia="inherit" w:hAnsi="inherit"/>
                    <w:b w:val="1"/>
                    <w:bCs w:val="1"/>
                    <w:color w:val="222222"/>
                    <w:sz w:val="12"/>
                    <w:szCs w:val="12"/>
                    <w:rtl w:val="0"/>
                  </w:rPr>
                  <w:t xml:space="preserve">implicit details.</w:t>
                </w:r>
              </w:p>
              <w:p w:rsidR="00000000" w:rsidDel="00000000" w:rsidP="00000000" w:rsidRDefault="00000000" w:rsidRPr="00000000" w14:paraId="00000045">
                <w:pPr>
                  <w:rPr>
                    <w:rFonts w:ascii="inherit" w:cs="inherit" w:eastAsia="inherit" w:hAnsi="inherit"/>
                    <w:color w:val="222222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inherit" w:cs="inherit" w:eastAsia="inherit" w:hAnsi="inherit"/>
                    <w:color w:val="222222"/>
                    <w:sz w:val="12"/>
                    <w:szCs w:val="12"/>
                    <w:rtl w:val="0"/>
                  </w:rPr>
                  <w:t xml:space="preserve">The presentation provides both descriptions and personal interpretations relating to the</w:t>
                </w:r>
              </w:p>
              <w:p w:rsidR="00000000" w:rsidDel="00000000" w:rsidP="00000000" w:rsidRDefault="00000000" w:rsidRPr="00000000" w14:paraId="00000046">
                <w:pPr>
                  <w:rPr>
                    <w:rFonts w:ascii="inherit" w:cs="inherit" w:eastAsia="inherit" w:hAnsi="inherit"/>
                    <w:color w:val="222222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inherit" w:cs="inherit" w:eastAsia="inherit" w:hAnsi="inherit"/>
                    <w:color w:val="222222"/>
                    <w:sz w:val="12"/>
                    <w:szCs w:val="12"/>
                    <w:rtl w:val="0"/>
                  </w:rPr>
                  <w:t xml:space="preserve">Estimulus.</w:t>
                </w:r>
              </w:p>
              <w:p w:rsidR="00000000" w:rsidDel="00000000" w:rsidP="00000000" w:rsidRDefault="00000000" w:rsidRPr="00000000" w14:paraId="00000047">
                <w:pPr>
                  <w:rPr>
                    <w:rFonts w:ascii="inherit" w:cs="inherit" w:eastAsia="inherit" w:hAnsi="inherit"/>
                    <w:color w:val="222222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inherit" w:cs="inherit" w:eastAsia="inherit" w:hAnsi="inherit"/>
                    <w:color w:val="222222"/>
                    <w:sz w:val="12"/>
                    <w:szCs w:val="12"/>
                    <w:rtl w:val="0"/>
                  </w:rPr>
                  <w:t xml:space="preserve">The presentation makes clear links to the target culture(s).</w:t>
                </w:r>
              </w:p>
              <w:p w:rsidR="00000000" w:rsidDel="00000000" w:rsidP="00000000" w:rsidRDefault="00000000" w:rsidRPr="00000000" w14:paraId="00000048">
                <w:pPr>
                  <w:rPr>
                    <w:rFonts w:ascii="inherit" w:cs="inherit" w:eastAsia="inherit" w:hAnsi="inherit"/>
                    <w:color w:val="222222"/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049">
                <w:pPr>
                  <w:rPr>
                    <w:rFonts w:ascii="inherit" w:cs="inherit" w:eastAsia="inherit" w:hAnsi="inherit"/>
                    <w:b w:val="1"/>
                    <w:bCs w:val="1"/>
                    <w:color w:val="cc0000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inherit" w:cs="inherit" w:eastAsia="inherit" w:hAnsi="inherit"/>
                    <w:b w:val="1"/>
                    <w:bCs w:val="1"/>
                    <w:color w:val="cc0000"/>
                    <w:sz w:val="12"/>
                    <w:szCs w:val="12"/>
                    <w:rtl w:val="0"/>
                  </w:rPr>
                  <w:t xml:space="preserve">Points clarification:</w:t>
                </w:r>
              </w:p>
              <w:p w:rsidR="00000000" w:rsidDel="00000000" w:rsidP="00000000" w:rsidRDefault="00000000" w:rsidRPr="00000000" w14:paraId="0000004A">
                <w:pPr>
                  <w:rPr>
                    <w:rFonts w:ascii="inherit" w:cs="inherit" w:eastAsia="inherit" w:hAnsi="inherit"/>
                    <w:b w:val="1"/>
                    <w:bCs w:val="1"/>
                    <w:color w:val="cc0000"/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B">
                <w:pPr>
                  <w:rPr>
                    <w:rFonts w:ascii="inherit" w:cs="inherit" w:eastAsia="inherit" w:hAnsi="inherit"/>
                    <w:b w:val="1"/>
                    <w:bCs w:val="1"/>
                    <w:color w:val="cc0000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inherit" w:cs="inherit" w:eastAsia="inherit" w:hAnsi="inherit"/>
                    <w:b w:val="1"/>
                    <w:bCs w:val="1"/>
                    <w:color w:val="cc0000"/>
                    <w:sz w:val="12"/>
                    <w:szCs w:val="12"/>
                    <w:rtl w:val="0"/>
                  </w:rPr>
                  <w:t xml:space="preserve">mostly irrelevant 1-2</w:t>
                </w:r>
              </w:p>
              <w:p w:rsidR="00000000" w:rsidDel="00000000" w:rsidP="00000000" w:rsidRDefault="00000000" w:rsidRPr="00000000" w14:paraId="0000004C">
                <w:pPr>
                  <w:rPr>
                    <w:rFonts w:ascii="inherit" w:cs="inherit" w:eastAsia="inherit" w:hAnsi="inherit"/>
                    <w:b w:val="1"/>
                    <w:bCs w:val="1"/>
                    <w:color w:val="cc0000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inherit" w:cs="inherit" w:eastAsia="inherit" w:hAnsi="inherit"/>
                    <w:b w:val="1"/>
                    <w:bCs w:val="1"/>
                    <w:color w:val="cc0000"/>
                    <w:sz w:val="12"/>
                    <w:szCs w:val="12"/>
                    <w:rtl w:val="0"/>
                  </w:rPr>
                  <w:t xml:space="preserve">mostly relevant 3-4</w:t>
                </w:r>
              </w:p>
              <w:p w:rsidR="00000000" w:rsidDel="00000000" w:rsidP="00000000" w:rsidRDefault="00000000" w:rsidRPr="00000000" w14:paraId="0000004D">
                <w:pPr>
                  <w:rPr>
                    <w:rFonts w:ascii="inherit" w:cs="inherit" w:eastAsia="inherit" w:hAnsi="inherit"/>
                    <w:b w:val="1"/>
                    <w:bCs w:val="1"/>
                    <w:color w:val="cc0000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inherit" w:cs="inherit" w:eastAsia="inherit" w:hAnsi="inherit"/>
                    <w:b w:val="1"/>
                    <w:bCs w:val="1"/>
                    <w:color w:val="cc0000"/>
                    <w:sz w:val="12"/>
                    <w:szCs w:val="12"/>
                    <w:rtl w:val="0"/>
                  </w:rPr>
                  <w:t xml:space="preserve">consistently relevant 5-6</w:t>
                </w:r>
              </w:p>
            </w:tc>
            <w:tc>
              <w:tcPr/>
              <w:p w:rsidR="00000000" w:rsidDel="00000000" w:rsidP="00000000" w:rsidRDefault="00000000" w:rsidRPr="00000000" w14:paraId="0000004F">
                <w:pPr>
                  <w:jc w:val="center"/>
                  <w:rPr>
                    <w:rFonts w:ascii="Calibri" w:cs="Calibri" w:eastAsia="Calibri" w:hAnsi="Calibri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935.390625" w:hRule="atLeast"/>
              <w:tblHeader w:val="0"/>
            </w:trPr>
            <w:tc>
              <w:tcPr/>
              <w:p w:rsidR="00000000" w:rsidDel="00000000" w:rsidP="00000000" w:rsidRDefault="00000000" w:rsidRPr="00000000" w14:paraId="00000050">
                <w:pPr>
                  <w:jc w:val="center"/>
                  <w:rPr>
                    <w:rFonts w:ascii="Calibri" w:cs="Calibri" w:eastAsia="Calibri" w:hAnsi="Calibri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2"/>
                    <w:szCs w:val="12"/>
                    <w:rtl w:val="0"/>
                  </w:rPr>
                  <w:t xml:space="preserve">Criteria B2:</w:t>
                </w:r>
              </w:p>
              <w:p w:rsidR="00000000" w:rsidDel="00000000" w:rsidP="00000000" w:rsidRDefault="00000000" w:rsidRPr="00000000" w14:paraId="00000051">
                <w:pPr>
                  <w:jc w:val="center"/>
                  <w:rPr>
                    <w:rFonts w:ascii="Calibri" w:cs="Calibri" w:eastAsia="Calibri" w:hAnsi="Calibri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2"/>
                    <w:szCs w:val="12"/>
                    <w:rtl w:val="0"/>
                  </w:rPr>
                  <w:t xml:space="preserve">Message</w:t>
                </w:r>
              </w:p>
              <w:p w:rsidR="00000000" w:rsidDel="00000000" w:rsidP="00000000" w:rsidRDefault="00000000" w:rsidRPr="00000000" w14:paraId="00000052">
                <w:pPr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12"/>
                    <w:szCs w:val="12"/>
                    <w:rtl w:val="0"/>
                  </w:rPr>
                  <w:t xml:space="preserve">Conversation</w:t>
                </w:r>
              </w:p>
              <w:p w:rsidR="00000000" w:rsidDel="00000000" w:rsidP="00000000" w:rsidRDefault="00000000" w:rsidRPr="00000000" w14:paraId="00000053">
                <w:pPr>
                  <w:jc w:val="center"/>
                  <w:rPr>
                    <w:rFonts w:ascii="Calibri" w:cs="Calibri" w:eastAsia="Calibri" w:hAnsi="Calibri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2"/>
                    <w:szCs w:val="12"/>
                    <w:rtl w:val="0"/>
                  </w:rPr>
                  <w:t xml:space="preserve">(6)</w:t>
                </w:r>
              </w:p>
            </w:tc>
            <w:tc>
              <w:tcPr/>
              <w:p w:rsidR="00000000" w:rsidDel="00000000" w:rsidP="00000000" w:rsidRDefault="00000000" w:rsidRPr="00000000" w14:paraId="00000054">
                <w:pPr>
                  <w:rPr>
                    <w:rFonts w:ascii="inherit" w:cs="inherit" w:eastAsia="inherit" w:hAnsi="inherit"/>
                    <w:b w:val="1"/>
                    <w:bCs w:val="1"/>
                    <w:color w:val="222222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inherit" w:cs="inherit" w:eastAsia="inherit" w:hAnsi="inherit"/>
                    <w:b w:val="1"/>
                    <w:bCs w:val="1"/>
                    <w:color w:val="222222"/>
                    <w:sz w:val="12"/>
                    <w:szCs w:val="12"/>
                    <w:rtl w:val="0"/>
                  </w:rPr>
                  <w:t xml:space="preserve">The candidate consistently struggles to address the questions.</w:t>
                </w:r>
              </w:p>
              <w:p w:rsidR="00000000" w:rsidDel="00000000" w:rsidP="00000000" w:rsidRDefault="00000000" w:rsidRPr="00000000" w14:paraId="00000055">
                <w:pPr>
                  <w:rPr>
                    <w:rFonts w:ascii="inherit" w:cs="inherit" w:eastAsia="inherit" w:hAnsi="inherit"/>
                    <w:color w:val="222222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inherit" w:cs="inherit" w:eastAsia="inherit" w:hAnsi="inherit"/>
                    <w:color w:val="222222"/>
                    <w:sz w:val="12"/>
                    <w:szCs w:val="12"/>
                    <w:rtl w:val="0"/>
                  </w:rPr>
                  <w:t xml:space="preserve">Some responses are appropriate and are rarely developed.</w:t>
                </w:r>
              </w:p>
              <w:p w:rsidR="00000000" w:rsidDel="00000000" w:rsidP="00000000" w:rsidRDefault="00000000" w:rsidRPr="00000000" w14:paraId="00000056">
                <w:pPr>
                  <w:rPr>
                    <w:rFonts w:ascii="inherit" w:cs="inherit" w:eastAsia="inherit" w:hAnsi="inherit"/>
                    <w:color w:val="222222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inherit" w:cs="inherit" w:eastAsia="inherit" w:hAnsi="inherit"/>
                    <w:color w:val="222222"/>
                    <w:sz w:val="12"/>
                    <w:szCs w:val="12"/>
                    <w:rtl w:val="0"/>
                  </w:rPr>
                  <w:t xml:space="preserve">Responses are limited in scope and depth.</w:t>
                </w:r>
              </w:p>
              <w:p w:rsidR="00000000" w:rsidDel="00000000" w:rsidP="00000000" w:rsidRDefault="00000000" w:rsidRPr="00000000" w14:paraId="00000057">
                <w:pPr>
                  <w:rPr>
                    <w:rFonts w:ascii="inherit" w:cs="inherit" w:eastAsia="inherit" w:hAnsi="inherit"/>
                    <w:color w:val="222222"/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058">
                <w:pPr>
                  <w:rPr>
                    <w:rFonts w:ascii="inherit" w:cs="inherit" w:eastAsia="inherit" w:hAnsi="inherit"/>
                    <w:b w:val="1"/>
                    <w:bCs w:val="1"/>
                    <w:color w:val="222222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inherit" w:cs="inherit" w:eastAsia="inherit" w:hAnsi="inherit"/>
                    <w:b w:val="1"/>
                    <w:bCs w:val="1"/>
                    <w:color w:val="222222"/>
                    <w:sz w:val="12"/>
                    <w:szCs w:val="12"/>
                    <w:rtl w:val="0"/>
                  </w:rPr>
                  <w:t xml:space="preserve">The candidate’s responses are mostly relevant to the questions.</w:t>
                </w:r>
              </w:p>
              <w:p w:rsidR="00000000" w:rsidDel="00000000" w:rsidP="00000000" w:rsidRDefault="00000000" w:rsidRPr="00000000" w14:paraId="00000059">
                <w:pPr>
                  <w:rPr>
                    <w:rFonts w:ascii="inherit" w:cs="inherit" w:eastAsia="inherit" w:hAnsi="inherit"/>
                    <w:color w:val="222222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inherit" w:cs="inherit" w:eastAsia="inherit" w:hAnsi="inherit"/>
                    <w:color w:val="222222"/>
                    <w:sz w:val="12"/>
                    <w:szCs w:val="12"/>
                    <w:rtl w:val="0"/>
                  </w:rPr>
                  <w:t xml:space="preserve">Most responses are appropriate and some are developed.</w:t>
                </w:r>
              </w:p>
              <w:p w:rsidR="00000000" w:rsidDel="00000000" w:rsidP="00000000" w:rsidRDefault="00000000" w:rsidRPr="00000000" w14:paraId="0000005A">
                <w:pPr>
                  <w:rPr>
                    <w:rFonts w:ascii="inherit" w:cs="inherit" w:eastAsia="inherit" w:hAnsi="inherit"/>
                    <w:color w:val="222222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inherit" w:cs="inherit" w:eastAsia="inherit" w:hAnsi="inherit"/>
                    <w:color w:val="222222"/>
                    <w:sz w:val="12"/>
                    <w:szCs w:val="12"/>
                    <w:rtl w:val="0"/>
                  </w:rPr>
                  <w:t xml:space="preserve">Responses are mostly broad in scope and depth.</w:t>
                </w:r>
              </w:p>
              <w:p w:rsidR="00000000" w:rsidDel="00000000" w:rsidP="00000000" w:rsidRDefault="00000000" w:rsidRPr="00000000" w14:paraId="0000005B">
                <w:pPr>
                  <w:rPr>
                    <w:rFonts w:ascii="inherit" w:cs="inherit" w:eastAsia="inherit" w:hAnsi="inherit"/>
                    <w:color w:val="222222"/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D">
                <w:pPr>
                  <w:rPr>
                    <w:rFonts w:ascii="inherit" w:cs="inherit" w:eastAsia="inherit" w:hAnsi="inherit"/>
                    <w:b w:val="1"/>
                    <w:bCs w:val="1"/>
                    <w:color w:val="222222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inherit" w:cs="inherit" w:eastAsia="inherit" w:hAnsi="inherit"/>
                    <w:b w:val="1"/>
                    <w:bCs w:val="1"/>
                    <w:color w:val="222222"/>
                    <w:sz w:val="12"/>
                    <w:szCs w:val="12"/>
                    <w:rtl w:val="0"/>
                  </w:rPr>
                  <w:t xml:space="preserve">The candidate’s responses are consistently relevant to the questions and show some development.</w:t>
                </w:r>
              </w:p>
              <w:p w:rsidR="00000000" w:rsidDel="00000000" w:rsidP="00000000" w:rsidRDefault="00000000" w:rsidRPr="00000000" w14:paraId="0000005E">
                <w:pPr>
                  <w:rPr>
                    <w:rFonts w:ascii="inherit" w:cs="inherit" w:eastAsia="inherit" w:hAnsi="inherit"/>
                    <w:color w:val="222222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inherit" w:cs="inherit" w:eastAsia="inherit" w:hAnsi="inherit"/>
                    <w:color w:val="222222"/>
                    <w:sz w:val="12"/>
                    <w:szCs w:val="12"/>
                    <w:rtl w:val="0"/>
                  </w:rPr>
                  <w:t xml:space="preserve">Responses are consistently appropriate and developed.</w:t>
                </w:r>
              </w:p>
              <w:p w:rsidR="00000000" w:rsidDel="00000000" w:rsidP="00000000" w:rsidRDefault="00000000" w:rsidRPr="00000000" w14:paraId="0000005F">
                <w:pPr>
                  <w:rPr>
                    <w:rFonts w:ascii="inherit" w:cs="inherit" w:eastAsia="inherit" w:hAnsi="inherit"/>
                    <w:color w:val="222222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inherit" w:cs="inherit" w:eastAsia="inherit" w:hAnsi="inherit"/>
                    <w:color w:val="222222"/>
                    <w:sz w:val="12"/>
                    <w:szCs w:val="12"/>
                    <w:rtl w:val="0"/>
                  </w:rPr>
                  <w:t xml:space="preserve">Responses are broad in scope and depth, including personal interpretations and/or</w:t>
                </w:r>
              </w:p>
              <w:p w:rsidR="00000000" w:rsidDel="00000000" w:rsidP="00000000" w:rsidRDefault="00000000" w:rsidRPr="00000000" w14:paraId="00000060">
                <w:pPr>
                  <w:rPr>
                    <w:rFonts w:ascii="inherit" w:cs="inherit" w:eastAsia="inherit" w:hAnsi="inherit"/>
                    <w:color w:val="222222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inherit" w:cs="inherit" w:eastAsia="inherit" w:hAnsi="inherit"/>
                    <w:color w:val="222222"/>
                    <w:sz w:val="12"/>
                    <w:szCs w:val="12"/>
                    <w:rtl w:val="0"/>
                  </w:rPr>
                  <w:t xml:space="preserve">attempts to engage the interlocutor.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061">
                <w:pPr>
                  <w:rPr>
                    <w:rFonts w:ascii="inherit" w:cs="inherit" w:eastAsia="inherit" w:hAnsi="inherit"/>
                    <w:b w:val="1"/>
                    <w:bCs w:val="1"/>
                    <w:color w:val="cc0000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inherit" w:cs="inherit" w:eastAsia="inherit" w:hAnsi="inherit"/>
                    <w:b w:val="1"/>
                    <w:bCs w:val="1"/>
                    <w:color w:val="cc0000"/>
                    <w:sz w:val="12"/>
                    <w:szCs w:val="12"/>
                    <w:rtl w:val="0"/>
                  </w:rPr>
                  <w:t xml:space="preserve">Points clarification:</w:t>
                </w:r>
              </w:p>
              <w:p w:rsidR="00000000" w:rsidDel="00000000" w:rsidP="00000000" w:rsidRDefault="00000000" w:rsidRPr="00000000" w14:paraId="00000062">
                <w:pPr>
                  <w:rPr>
                    <w:rFonts w:ascii="inherit" w:cs="inherit" w:eastAsia="inherit" w:hAnsi="inherit"/>
                    <w:b w:val="1"/>
                    <w:bCs w:val="1"/>
                    <w:color w:val="cc0000"/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3">
                <w:pPr>
                  <w:rPr>
                    <w:rFonts w:ascii="inherit" w:cs="inherit" w:eastAsia="inherit" w:hAnsi="inherit"/>
                    <w:b w:val="1"/>
                    <w:bCs w:val="1"/>
                    <w:color w:val="cc0000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inherit" w:cs="inherit" w:eastAsia="inherit" w:hAnsi="inherit"/>
                    <w:b w:val="1"/>
                    <w:bCs w:val="1"/>
                    <w:color w:val="cc0000"/>
                    <w:sz w:val="12"/>
                    <w:szCs w:val="12"/>
                    <w:rtl w:val="0"/>
                  </w:rPr>
                  <w:t xml:space="preserve">consistently struggles  1-2</w:t>
                </w:r>
              </w:p>
              <w:p w:rsidR="00000000" w:rsidDel="00000000" w:rsidP="00000000" w:rsidRDefault="00000000" w:rsidRPr="00000000" w14:paraId="00000064">
                <w:pPr>
                  <w:rPr>
                    <w:rFonts w:ascii="inherit" w:cs="inherit" w:eastAsia="inherit" w:hAnsi="inherit"/>
                    <w:b w:val="1"/>
                    <w:bCs w:val="1"/>
                    <w:color w:val="cc0000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inherit" w:cs="inherit" w:eastAsia="inherit" w:hAnsi="inherit"/>
                    <w:b w:val="1"/>
                    <w:bCs w:val="1"/>
                    <w:color w:val="cc0000"/>
                    <w:sz w:val="12"/>
                    <w:szCs w:val="12"/>
                    <w:rtl w:val="0"/>
                  </w:rPr>
                  <w:t xml:space="preserve">mostly relevant 3-4</w:t>
                </w:r>
              </w:p>
              <w:p w:rsidR="00000000" w:rsidDel="00000000" w:rsidP="00000000" w:rsidRDefault="00000000" w:rsidRPr="00000000" w14:paraId="00000065">
                <w:pPr>
                  <w:rPr>
                    <w:rFonts w:ascii="inherit" w:cs="inherit" w:eastAsia="inherit" w:hAnsi="inherit"/>
                    <w:b w:val="1"/>
                    <w:bCs w:val="1"/>
                    <w:color w:val="cc0000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inherit" w:cs="inherit" w:eastAsia="inherit" w:hAnsi="inherit"/>
                    <w:b w:val="1"/>
                    <w:bCs w:val="1"/>
                    <w:color w:val="cc0000"/>
                    <w:sz w:val="12"/>
                    <w:szCs w:val="12"/>
                    <w:rtl w:val="0"/>
                  </w:rPr>
                  <w:t xml:space="preserve">consistently relevant 5-6</w:t>
                </w:r>
              </w:p>
              <w:p w:rsidR="00000000" w:rsidDel="00000000" w:rsidP="00000000" w:rsidRDefault="00000000" w:rsidRPr="00000000" w14:paraId="00000066">
                <w:pPr>
                  <w:rPr>
                    <w:rFonts w:ascii="inherit" w:cs="inherit" w:eastAsia="inherit" w:hAnsi="inherit"/>
                    <w:b w:val="1"/>
                    <w:bCs w:val="1"/>
                    <w:color w:val="222222"/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8">
                <w:pPr>
                  <w:jc w:val="center"/>
                  <w:rPr>
                    <w:rFonts w:ascii="Calibri" w:cs="Calibri" w:eastAsia="Calibri" w:hAnsi="Calibri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18.359375" w:hRule="atLeast"/>
              <w:tblHeader w:val="0"/>
            </w:trPr>
            <w:tc>
              <w:tcPr/>
              <w:p w:rsidR="00000000" w:rsidDel="00000000" w:rsidP="00000000" w:rsidRDefault="00000000" w:rsidRPr="00000000" w14:paraId="00000069">
                <w:pPr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2"/>
                    <w:szCs w:val="12"/>
                    <w:rtl w:val="0"/>
                  </w:rPr>
                  <w:t xml:space="preserve">Criteria C: Interactive skills: 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12"/>
                    <w:szCs w:val="12"/>
                    <w:rtl w:val="0"/>
                  </w:rPr>
                  <w:t xml:space="preserve">communication</w:t>
                </w:r>
              </w:p>
              <w:p w:rsidR="00000000" w:rsidDel="00000000" w:rsidP="00000000" w:rsidRDefault="00000000" w:rsidRPr="00000000" w14:paraId="0000006A">
                <w:pPr>
                  <w:jc w:val="center"/>
                  <w:rPr>
                    <w:rFonts w:ascii="Calibri" w:cs="Calibri" w:eastAsia="Calibri" w:hAnsi="Calibri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12"/>
                    <w:szCs w:val="12"/>
                    <w:rtl w:val="0"/>
                  </w:rPr>
                  <w:t xml:space="preserve">(6)</w:t>
                </w:r>
              </w:p>
            </w:tc>
            <w:tc>
              <w:tcPr/>
              <w:p w:rsidR="00000000" w:rsidDel="00000000" w:rsidP="00000000" w:rsidRDefault="00000000" w:rsidRPr="00000000" w14:paraId="0000006B">
                <w:pPr>
                  <w:rPr>
                    <w:rFonts w:ascii="inherit" w:cs="inherit" w:eastAsia="inherit" w:hAnsi="inherit"/>
                    <w:b w:val="1"/>
                    <w:bCs w:val="1"/>
                    <w:color w:val="222222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inherit" w:cs="inherit" w:eastAsia="inherit" w:hAnsi="inherit"/>
                    <w:b w:val="1"/>
                    <w:bCs w:val="1"/>
                    <w:color w:val="222222"/>
                    <w:sz w:val="12"/>
                    <w:szCs w:val="12"/>
                    <w:rtl w:val="0"/>
                  </w:rPr>
                  <w:t xml:space="preserve">Comprehension and interaction are limited.</w:t>
                </w:r>
              </w:p>
              <w:p w:rsidR="00000000" w:rsidDel="00000000" w:rsidP="00000000" w:rsidRDefault="00000000" w:rsidRPr="00000000" w14:paraId="0000006C">
                <w:pPr>
                  <w:rPr>
                    <w:rFonts w:ascii="inherit" w:cs="inherit" w:eastAsia="inherit" w:hAnsi="inherit"/>
                    <w:color w:val="222222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inherit" w:cs="inherit" w:eastAsia="inherit" w:hAnsi="inherit"/>
                    <w:color w:val="222222"/>
                    <w:sz w:val="12"/>
                    <w:szCs w:val="12"/>
                    <w:rtl w:val="0"/>
                  </w:rPr>
                  <w:t xml:space="preserve">The candidate provides limited responses in the target language.</w:t>
                </w:r>
              </w:p>
              <w:p w:rsidR="00000000" w:rsidDel="00000000" w:rsidP="00000000" w:rsidRDefault="00000000" w:rsidRPr="00000000" w14:paraId="0000006D">
                <w:pPr>
                  <w:rPr>
                    <w:rFonts w:ascii="inherit" w:cs="inherit" w:eastAsia="inherit" w:hAnsi="inherit"/>
                    <w:color w:val="222222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inherit" w:cs="inherit" w:eastAsia="inherit" w:hAnsi="inherit"/>
                    <w:b w:val="1"/>
                    <w:bCs w:val="1"/>
                    <w:color w:val="222222"/>
                    <w:sz w:val="12"/>
                    <w:szCs w:val="12"/>
                    <w:rtl w:val="0"/>
                  </w:rPr>
                  <w:t xml:space="preserve">Participation</w:t>
                </w:r>
                <w:r w:rsidDel="00000000" w:rsidR="00000000" w:rsidRPr="00000000">
                  <w:rPr>
                    <w:rFonts w:ascii="inherit" w:cs="inherit" w:eastAsia="inherit" w:hAnsi="inherit"/>
                    <w:color w:val="222222"/>
                    <w:sz w:val="12"/>
                    <w:szCs w:val="12"/>
                    <w:rtl w:val="0"/>
                  </w:rPr>
                  <w:t xml:space="preserve"> is limited. Most questions must be repeated and/or rephrased.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06E">
                <w:pPr>
                  <w:rPr>
                    <w:rFonts w:ascii="inherit" w:cs="inherit" w:eastAsia="inherit" w:hAnsi="inherit"/>
                    <w:color w:val="222222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inherit" w:cs="inherit" w:eastAsia="inherit" w:hAnsi="inherit"/>
                    <w:b w:val="1"/>
                    <w:bCs w:val="1"/>
                    <w:color w:val="222222"/>
                    <w:sz w:val="12"/>
                    <w:szCs w:val="12"/>
                    <w:rtl w:val="0"/>
                  </w:rPr>
                  <w:t xml:space="preserve">Comprehension and interaction are mostly sustained</w:t>
                </w:r>
                <w:r w:rsidDel="00000000" w:rsidR="00000000" w:rsidRPr="00000000">
                  <w:rPr>
                    <w:rFonts w:ascii="inherit" w:cs="inherit" w:eastAsia="inherit" w:hAnsi="inherit"/>
                    <w:color w:val="222222"/>
                    <w:sz w:val="12"/>
                    <w:szCs w:val="12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06F">
                <w:pPr>
                  <w:rPr>
                    <w:rFonts w:ascii="inherit" w:cs="inherit" w:eastAsia="inherit" w:hAnsi="inherit"/>
                    <w:color w:val="222222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inherit" w:cs="inherit" w:eastAsia="inherit" w:hAnsi="inherit"/>
                    <w:color w:val="222222"/>
                    <w:sz w:val="12"/>
                    <w:szCs w:val="12"/>
                    <w:rtl w:val="0"/>
                  </w:rPr>
                  <w:t xml:space="preserve">The candidate provides responses in the target language and mostly demonstrates comprehension.</w:t>
                </w:r>
              </w:p>
              <w:p w:rsidR="00000000" w:rsidDel="00000000" w:rsidP="00000000" w:rsidRDefault="00000000" w:rsidRPr="00000000" w14:paraId="00000070">
                <w:pPr>
                  <w:rPr>
                    <w:rFonts w:ascii="inherit" w:cs="inherit" w:eastAsia="inherit" w:hAnsi="inherit"/>
                    <w:color w:val="222222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inherit" w:cs="inherit" w:eastAsia="inherit" w:hAnsi="inherit"/>
                    <w:b w:val="1"/>
                    <w:bCs w:val="1"/>
                    <w:color w:val="222222"/>
                    <w:sz w:val="12"/>
                    <w:szCs w:val="12"/>
                    <w:rtl w:val="0"/>
                  </w:rPr>
                  <w:t xml:space="preserve">Participation</w:t>
                </w:r>
                <w:r w:rsidDel="00000000" w:rsidR="00000000" w:rsidRPr="00000000">
                  <w:rPr>
                    <w:rFonts w:ascii="inherit" w:cs="inherit" w:eastAsia="inherit" w:hAnsi="inherit"/>
                    <w:color w:val="222222"/>
                    <w:sz w:val="12"/>
                    <w:szCs w:val="12"/>
                    <w:rtl w:val="0"/>
                  </w:rPr>
                  <w:t xml:space="preserve"> is mostly sustained.</w:t>
                </w:r>
              </w:p>
            </w:tc>
            <w:tc>
              <w:tcPr/>
              <w:p w:rsidR="00000000" w:rsidDel="00000000" w:rsidP="00000000" w:rsidRDefault="00000000" w:rsidRPr="00000000" w14:paraId="00000072">
                <w:pPr>
                  <w:rPr>
                    <w:rFonts w:ascii="inherit" w:cs="inherit" w:eastAsia="inherit" w:hAnsi="inherit"/>
                    <w:color w:val="222222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inherit" w:cs="inherit" w:eastAsia="inherit" w:hAnsi="inherit"/>
                    <w:b w:val="1"/>
                    <w:bCs w:val="1"/>
                    <w:color w:val="222222"/>
                    <w:sz w:val="12"/>
                    <w:szCs w:val="12"/>
                    <w:rtl w:val="0"/>
                  </w:rPr>
                  <w:t xml:space="preserve">Comprehension and interaction are consistently sustained</w:t>
                </w:r>
                <w:r w:rsidDel="00000000" w:rsidR="00000000" w:rsidRPr="00000000">
                  <w:rPr>
                    <w:rFonts w:ascii="inherit" w:cs="inherit" w:eastAsia="inherit" w:hAnsi="inherit"/>
                    <w:color w:val="222222"/>
                    <w:sz w:val="12"/>
                    <w:szCs w:val="12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073">
                <w:pPr>
                  <w:rPr>
                    <w:rFonts w:ascii="inherit" w:cs="inherit" w:eastAsia="inherit" w:hAnsi="inherit"/>
                    <w:color w:val="222222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inherit" w:cs="inherit" w:eastAsia="inherit" w:hAnsi="inherit"/>
                    <w:color w:val="222222"/>
                    <w:sz w:val="12"/>
                    <w:szCs w:val="12"/>
                    <w:rtl w:val="0"/>
                  </w:rPr>
                  <w:t xml:space="preserve">The candidate provides responses in the target language and demonstrates</w:t>
                </w:r>
              </w:p>
              <w:p w:rsidR="00000000" w:rsidDel="00000000" w:rsidP="00000000" w:rsidRDefault="00000000" w:rsidRPr="00000000" w14:paraId="00000074">
                <w:pPr>
                  <w:rPr>
                    <w:rFonts w:ascii="inherit" w:cs="inherit" w:eastAsia="inherit" w:hAnsi="inherit"/>
                    <w:color w:val="222222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inherit" w:cs="inherit" w:eastAsia="inherit" w:hAnsi="inherit"/>
                    <w:color w:val="222222"/>
                    <w:sz w:val="12"/>
                    <w:szCs w:val="12"/>
                    <w:rtl w:val="0"/>
                  </w:rPr>
                  <w:t xml:space="preserve">comprehension.</w:t>
                </w:r>
              </w:p>
              <w:p w:rsidR="00000000" w:rsidDel="00000000" w:rsidP="00000000" w:rsidRDefault="00000000" w:rsidRPr="00000000" w14:paraId="00000075">
                <w:pPr>
                  <w:rPr>
                    <w:rFonts w:ascii="inherit" w:cs="inherit" w:eastAsia="inherit" w:hAnsi="inherit"/>
                    <w:color w:val="222222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inherit" w:cs="inherit" w:eastAsia="inherit" w:hAnsi="inherit"/>
                    <w:b w:val="1"/>
                    <w:bCs w:val="1"/>
                    <w:color w:val="222222"/>
                    <w:sz w:val="12"/>
                    <w:szCs w:val="12"/>
                    <w:rtl w:val="0"/>
                  </w:rPr>
                  <w:t xml:space="preserve">Participation</w:t>
                </w:r>
                <w:r w:rsidDel="00000000" w:rsidR="00000000" w:rsidRPr="00000000">
                  <w:rPr>
                    <w:rFonts w:ascii="inherit" w:cs="inherit" w:eastAsia="inherit" w:hAnsi="inherit"/>
                    <w:color w:val="222222"/>
                    <w:sz w:val="12"/>
                    <w:szCs w:val="12"/>
                    <w:rtl w:val="0"/>
                  </w:rPr>
                  <w:t xml:space="preserve"> is sustained with some independent contributions.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076">
                <w:pPr>
                  <w:rPr>
                    <w:rFonts w:ascii="inherit" w:cs="inherit" w:eastAsia="inherit" w:hAnsi="inherit"/>
                    <w:b w:val="1"/>
                    <w:bCs w:val="1"/>
                    <w:color w:val="cc0000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inherit" w:cs="inherit" w:eastAsia="inherit" w:hAnsi="inherit"/>
                    <w:b w:val="1"/>
                    <w:bCs w:val="1"/>
                    <w:color w:val="cc0000"/>
                    <w:sz w:val="12"/>
                    <w:szCs w:val="12"/>
                    <w:rtl w:val="0"/>
                  </w:rPr>
                  <w:t xml:space="preserve">Points clarification:</w:t>
                </w:r>
              </w:p>
              <w:p w:rsidR="00000000" w:rsidDel="00000000" w:rsidP="00000000" w:rsidRDefault="00000000" w:rsidRPr="00000000" w14:paraId="00000077">
                <w:pPr>
                  <w:rPr>
                    <w:rFonts w:ascii="inherit" w:cs="inherit" w:eastAsia="inherit" w:hAnsi="inherit"/>
                    <w:b w:val="1"/>
                    <w:bCs w:val="1"/>
                    <w:color w:val="cc0000"/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8">
                <w:pPr>
                  <w:rPr>
                    <w:rFonts w:ascii="inherit" w:cs="inherit" w:eastAsia="inherit" w:hAnsi="inherit"/>
                    <w:b w:val="1"/>
                    <w:bCs w:val="1"/>
                    <w:color w:val="cc0000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inherit" w:cs="inherit" w:eastAsia="inherit" w:hAnsi="inherit"/>
                    <w:b w:val="1"/>
                    <w:bCs w:val="1"/>
                    <w:color w:val="cc0000"/>
                    <w:sz w:val="12"/>
                    <w:szCs w:val="12"/>
                    <w:rtl w:val="0"/>
                  </w:rPr>
                  <w:t xml:space="preserve">limited  1-2</w:t>
                </w:r>
              </w:p>
              <w:p w:rsidR="00000000" w:rsidDel="00000000" w:rsidP="00000000" w:rsidRDefault="00000000" w:rsidRPr="00000000" w14:paraId="00000079">
                <w:pPr>
                  <w:rPr>
                    <w:rFonts w:ascii="inherit" w:cs="inherit" w:eastAsia="inherit" w:hAnsi="inherit"/>
                    <w:b w:val="1"/>
                    <w:bCs w:val="1"/>
                    <w:color w:val="cc0000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inherit" w:cs="inherit" w:eastAsia="inherit" w:hAnsi="inherit"/>
                    <w:b w:val="1"/>
                    <w:bCs w:val="1"/>
                    <w:color w:val="cc0000"/>
                    <w:sz w:val="12"/>
                    <w:szCs w:val="12"/>
                    <w:rtl w:val="0"/>
                  </w:rPr>
                  <w:t xml:space="preserve">mostly sustained 3-4</w:t>
                </w:r>
              </w:p>
              <w:p w:rsidR="00000000" w:rsidDel="00000000" w:rsidP="00000000" w:rsidRDefault="00000000" w:rsidRPr="00000000" w14:paraId="0000007A">
                <w:pPr>
                  <w:rPr>
                    <w:rFonts w:ascii="inherit" w:cs="inherit" w:eastAsia="inherit" w:hAnsi="inherit"/>
                    <w:b w:val="1"/>
                    <w:bCs w:val="1"/>
                    <w:color w:val="cc0000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inherit" w:cs="inherit" w:eastAsia="inherit" w:hAnsi="inherit"/>
                    <w:b w:val="1"/>
                    <w:bCs w:val="1"/>
                    <w:color w:val="cc0000"/>
                    <w:sz w:val="12"/>
                    <w:szCs w:val="12"/>
                    <w:rtl w:val="0"/>
                  </w:rPr>
                  <w:t xml:space="preserve">consistently sustained 5-6</w:t>
                </w:r>
              </w:p>
              <w:p w:rsidR="00000000" w:rsidDel="00000000" w:rsidP="00000000" w:rsidRDefault="00000000" w:rsidRPr="00000000" w14:paraId="0000007B">
                <w:pPr>
                  <w:rPr>
                    <w:rFonts w:ascii="inherit" w:cs="inherit" w:eastAsia="inherit" w:hAnsi="inherit"/>
                    <w:b w:val="1"/>
                    <w:bCs w:val="1"/>
                    <w:color w:val="222222"/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D">
                <w:pPr>
                  <w:jc w:val="center"/>
                  <w:rPr>
                    <w:rFonts w:ascii="Calibri" w:cs="Calibri" w:eastAsia="Calibri" w:hAnsi="Calibri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E">
      <w:pPr>
        <w:widowControl w:val="0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782251448"/>
        <w:tag w:val="goog_rdk_1"/>
      </w:sdtPr>
      <w:sdtContent>
        <w:tbl>
          <w:tblPr>
            <w:tblStyle w:val="Table2"/>
            <w:tblW w:w="15360.0" w:type="dxa"/>
            <w:jc w:val="left"/>
            <w:tblInd w:w="87.00000000000006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325"/>
            <w:gridCol w:w="2550"/>
            <w:gridCol w:w="4140"/>
            <w:gridCol w:w="2685"/>
            <w:gridCol w:w="3660"/>
            <w:tblGridChange w:id="0">
              <w:tblGrid>
                <w:gridCol w:w="2325"/>
                <w:gridCol w:w="2550"/>
                <w:gridCol w:w="4140"/>
                <w:gridCol w:w="2685"/>
                <w:gridCol w:w="36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sz w:val="12"/>
                    <w:szCs w:val="12"/>
                    <w:rtl w:val="0"/>
                  </w:rPr>
                  <w:t xml:space="preserve">Checklist LANGUAGE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sz w:val="12"/>
                    <w:szCs w:val="12"/>
                    <w:rtl w:val="0"/>
                  </w:rPr>
                  <w:t xml:space="preserve">Tiempos verbales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sz w:val="12"/>
                    <w:szCs w:val="12"/>
                    <w:rtl w:val="0"/>
                  </w:rPr>
                  <w:t xml:space="preserve">CHECKLIST Criterion B1: VISUAL STIMULUS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sz w:val="12"/>
                    <w:szCs w:val="12"/>
                    <w:rtl w:val="0"/>
                  </w:rPr>
                  <w:t xml:space="preserve">Checklist Criterion B2: CONVERSATION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sz w:val="12"/>
                    <w:szCs w:val="12"/>
                    <w:rtl w:val="0"/>
                  </w:rPr>
                  <w:t xml:space="preserve">Checklist Criterion C: COMMUNICATION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inherit" w:cs="inherit" w:eastAsia="inherit" w:hAnsi="inherit"/>
                    <w:b w:val="1"/>
                    <w:bCs w:val="1"/>
                    <w:color w:val="222222"/>
                    <w:sz w:val="14"/>
                    <w:szCs w:val="14"/>
                  </w:rPr>
                </w:pPr>
                <w:r w:rsidDel="00000000" w:rsidR="00000000" w:rsidRPr="00000000">
                  <w:rPr>
                    <w:rFonts w:ascii="inherit" w:cs="inherit" w:eastAsia="inherit" w:hAnsi="inherit"/>
                    <w:b w:val="1"/>
                    <w:bCs w:val="1"/>
                    <w:color w:val="222222"/>
                    <w:sz w:val="14"/>
                    <w:szCs w:val="14"/>
                    <w:rtl w:val="0"/>
                  </w:rPr>
                  <w:t xml:space="preserve">VERBOS complejos                         </w:t>
                </w:r>
              </w:p>
              <w:p w:rsidR="00000000" w:rsidDel="00000000" w:rsidP="00000000" w:rsidRDefault="00000000" w:rsidRPr="00000000" w14:paraId="00000085">
                <w:pPr>
                  <w:spacing w:line="240" w:lineRule="auto"/>
                  <w:rPr>
                    <w:rFonts w:ascii="inherit" w:cs="inherit" w:eastAsia="inherit" w:hAnsi="inherit"/>
                    <w:b w:val="1"/>
                    <w:bCs w:val="1"/>
                    <w:color w:val="222222"/>
                    <w:sz w:val="14"/>
                    <w:szCs w:val="14"/>
                  </w:rPr>
                </w:pPr>
                <w:bookmarkStart w:colFirst="0" w:colLast="0" w:name="_heading=h.d2yal5y9r348" w:id="0"/>
                <w:bookmarkEnd w:id="0"/>
                <w:r w:rsidDel="00000000" w:rsidR="00000000" w:rsidRPr="00000000">
                  <w:rPr>
                    <w:rFonts w:ascii="inherit" w:cs="inherit" w:eastAsia="inherit" w:hAnsi="inherit"/>
                    <w:b w:val="1"/>
                    <w:bCs w:val="1"/>
                    <w:color w:val="222222"/>
                    <w:sz w:val="14"/>
                    <w:szCs w:val="14"/>
                    <w:rtl w:val="0"/>
                  </w:rPr>
                  <w:t xml:space="preserve">Conectores de oro                </w:t>
                </w:r>
              </w:p>
              <w:p w:rsidR="00000000" w:rsidDel="00000000" w:rsidP="00000000" w:rsidRDefault="00000000" w:rsidRPr="00000000" w14:paraId="00000086">
                <w:pPr>
                  <w:spacing w:line="240" w:lineRule="auto"/>
                  <w:rPr>
                    <w:rFonts w:ascii="inherit" w:cs="inherit" w:eastAsia="inherit" w:hAnsi="inherit"/>
                    <w:b w:val="1"/>
                    <w:bCs w:val="1"/>
                    <w:color w:val="222222"/>
                    <w:sz w:val="14"/>
                    <w:szCs w:val="14"/>
                  </w:rPr>
                </w:pPr>
                <w:bookmarkStart w:colFirst="0" w:colLast="0" w:name="_heading=h.kjm2qqdjxf2c" w:id="1"/>
                <w:bookmarkEnd w:id="1"/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7">
                <w:pPr>
                  <w:spacing w:line="240" w:lineRule="auto"/>
                  <w:rPr>
                    <w:rFonts w:ascii="Bookman Old Style" w:cs="Bookman Old Style" w:eastAsia="Bookman Old Style" w:hAnsi="Bookman Old Style"/>
                    <w:sz w:val="14"/>
                    <w:szCs w:val="14"/>
                  </w:rPr>
                </w:pPr>
                <w:r w:rsidDel="00000000" w:rsidR="00000000" w:rsidRPr="00000000">
                  <w:rPr>
                    <w:rFonts w:ascii="Bookman Old Style" w:cs="Bookman Old Style" w:eastAsia="Bookman Old Style" w:hAnsi="Bookman Old Style"/>
                    <w:sz w:val="14"/>
                    <w:szCs w:val="14"/>
                    <w:rtl w:val="0"/>
                  </w:rPr>
                  <w:t xml:space="preserve">Verbos tipo Me gusta         </w:t>
                </w:r>
              </w:p>
              <w:p w:rsidR="00000000" w:rsidDel="00000000" w:rsidP="00000000" w:rsidRDefault="00000000" w:rsidRPr="00000000" w14:paraId="00000088">
                <w:pPr>
                  <w:spacing w:line="240" w:lineRule="auto"/>
                  <w:rPr>
                    <w:rFonts w:ascii="inherit" w:cs="inherit" w:eastAsia="inherit" w:hAnsi="inherit"/>
                    <w:color w:val="222222"/>
                    <w:sz w:val="14"/>
                    <w:szCs w:val="14"/>
                  </w:rPr>
                </w:pPr>
                <w:r w:rsidDel="00000000" w:rsidR="00000000" w:rsidRPr="00000000">
                  <w:rPr>
                    <w:rFonts w:ascii="Bookman Old Style" w:cs="Bookman Old Style" w:eastAsia="Bookman Old Style" w:hAnsi="Bookman Old Style"/>
                    <w:sz w:val="14"/>
                    <w:szCs w:val="14"/>
                    <w:rtl w:val="0"/>
                  </w:rPr>
                  <w:t xml:space="preserve">Me da rabia-pena  , </w:t>
                </w:r>
                <w:r w:rsidDel="00000000" w:rsidR="00000000" w:rsidRPr="00000000">
                  <w:rPr>
                    <w:rFonts w:ascii="inherit" w:cs="inherit" w:eastAsia="inherit" w:hAnsi="inherit"/>
                    <w:color w:val="222222"/>
                    <w:sz w:val="14"/>
                    <w:szCs w:val="14"/>
                    <w:rtl w:val="0"/>
                  </w:rPr>
                  <w:t xml:space="preserve">hace falta que</w:t>
                </w:r>
              </w:p>
              <w:p w:rsidR="00000000" w:rsidDel="00000000" w:rsidP="00000000" w:rsidRDefault="00000000" w:rsidRPr="00000000" w14:paraId="00000089">
                <w:pPr>
                  <w:spacing w:line="240" w:lineRule="auto"/>
                  <w:rPr>
                    <w:rFonts w:ascii="inherit" w:cs="inherit" w:eastAsia="inherit" w:hAnsi="inherit"/>
                    <w:color w:val="222222"/>
                    <w:sz w:val="14"/>
                    <w:szCs w:val="14"/>
                  </w:rPr>
                </w:pPr>
                <w:bookmarkStart w:colFirst="0" w:colLast="0" w:name="_heading=h.ogswrwemmvsw" w:id="2"/>
                <w:bookmarkEnd w:id="2"/>
                <w:r w:rsidDel="00000000" w:rsidR="00000000" w:rsidRPr="00000000">
                  <w:rPr>
                    <w:rFonts w:ascii="inherit" w:cs="inherit" w:eastAsia="inherit" w:hAnsi="inherit"/>
                    <w:color w:val="222222"/>
                    <w:sz w:val="14"/>
                    <w:szCs w:val="14"/>
                    <w:rtl w:val="0"/>
                  </w:rPr>
                  <w:t xml:space="preserve">Me alegré de que + subjuntivo</w:t>
                </w:r>
              </w:p>
              <w:p w:rsidR="00000000" w:rsidDel="00000000" w:rsidP="00000000" w:rsidRDefault="00000000" w:rsidRPr="00000000" w14:paraId="0000008A">
                <w:pPr>
                  <w:spacing w:line="240" w:lineRule="auto"/>
                  <w:rPr>
                    <w:rFonts w:ascii="inherit" w:cs="inherit" w:eastAsia="inherit" w:hAnsi="inherit"/>
                    <w:color w:val="222222"/>
                    <w:sz w:val="14"/>
                    <w:szCs w:val="14"/>
                  </w:rPr>
                </w:pPr>
                <w:bookmarkStart w:colFirst="0" w:colLast="0" w:name="_heading=h.orjzrnd9xyaf" w:id="3"/>
                <w:bookmarkEnd w:id="3"/>
                <w:r w:rsidDel="00000000" w:rsidR="00000000" w:rsidRPr="00000000">
                  <w:rPr>
                    <w:rFonts w:ascii="inherit" w:cs="inherit" w:eastAsia="inherit" w:hAnsi="inherit"/>
                    <w:color w:val="222222"/>
                    <w:sz w:val="14"/>
                    <w:szCs w:val="14"/>
                    <w:rtl w:val="0"/>
                  </w:rPr>
                  <w:t xml:space="preserve">      </w:t>
                </w:r>
              </w:p>
              <w:p w:rsidR="00000000" w:rsidDel="00000000" w:rsidP="00000000" w:rsidRDefault="00000000" w:rsidRPr="00000000" w14:paraId="0000008B">
                <w:pPr>
                  <w:spacing w:line="240" w:lineRule="auto"/>
                  <w:rPr>
                    <w:rFonts w:ascii="inherit" w:cs="inherit" w:eastAsia="inherit" w:hAnsi="inherit"/>
                    <w:color w:val="222222"/>
                    <w:sz w:val="14"/>
                    <w:szCs w:val="14"/>
                  </w:rPr>
                </w:pPr>
                <w:bookmarkStart w:colFirst="0" w:colLast="0" w:name="_heading=h.t1x9m0x1hryo" w:id="4"/>
                <w:bookmarkEnd w:id="4"/>
                <w:r w:rsidDel="00000000" w:rsidR="00000000" w:rsidRPr="00000000">
                  <w:rPr>
                    <w:rFonts w:ascii="inherit" w:cs="inherit" w:eastAsia="inherit" w:hAnsi="inherit"/>
                    <w:color w:val="222222"/>
                    <w:sz w:val="14"/>
                    <w:szCs w:val="14"/>
                    <w:rtl w:val="0"/>
                  </w:rPr>
                  <w:t xml:space="preserve">Reflexivos , Pronombre OD-O</w:t>
                </w:r>
              </w:p>
              <w:p w:rsidR="00000000" w:rsidDel="00000000" w:rsidP="00000000" w:rsidRDefault="00000000" w:rsidRPr="00000000" w14:paraId="0000008C">
                <w:pPr>
                  <w:spacing w:line="240" w:lineRule="auto"/>
                  <w:rPr>
                    <w:rFonts w:ascii="inherit" w:cs="inherit" w:eastAsia="inherit" w:hAnsi="inherit"/>
                    <w:color w:val="222222"/>
                    <w:sz w:val="14"/>
                    <w:szCs w:val="14"/>
                  </w:rPr>
                </w:pPr>
                <w:bookmarkStart w:colFirst="0" w:colLast="0" w:name="_heading=h.iwpfwbd1gtdu" w:id="5"/>
                <w:bookmarkEnd w:id="5"/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D">
                <w:pPr>
                  <w:spacing w:line="240" w:lineRule="auto"/>
                  <w:rPr>
                    <w:rFonts w:ascii="inherit" w:cs="inherit" w:eastAsia="inherit" w:hAnsi="inherit"/>
                    <w:b w:val="1"/>
                    <w:bCs w:val="1"/>
                    <w:color w:val="222222"/>
                    <w:sz w:val="14"/>
                    <w:szCs w:val="14"/>
                  </w:rPr>
                </w:pPr>
                <w:bookmarkStart w:colFirst="0" w:colLast="0" w:name="_heading=h.3pqvb3wwyv95" w:id="6"/>
                <w:bookmarkEnd w:id="6"/>
                <w:r w:rsidDel="00000000" w:rsidR="00000000" w:rsidRPr="00000000">
                  <w:rPr>
                    <w:rFonts w:ascii="inherit" w:cs="inherit" w:eastAsia="inherit" w:hAnsi="inherit"/>
                    <w:b w:val="1"/>
                    <w:bCs w:val="1"/>
                    <w:color w:val="222222"/>
                    <w:sz w:val="14"/>
                    <w:szCs w:val="14"/>
                    <w:rtl w:val="0"/>
                  </w:rPr>
                  <w:t xml:space="preserve">WEIRDO   + Subjuntivo</w:t>
                </w:r>
              </w:p>
              <w:p w:rsidR="00000000" w:rsidDel="00000000" w:rsidP="00000000" w:rsidRDefault="00000000" w:rsidRPr="00000000" w14:paraId="0000008E">
                <w:pPr>
                  <w:spacing w:line="240" w:lineRule="auto"/>
                  <w:rPr>
                    <w:rFonts w:ascii="inherit" w:cs="inherit" w:eastAsia="inherit" w:hAnsi="inherit"/>
                    <w:color w:val="222222"/>
                    <w:sz w:val="14"/>
                    <w:szCs w:val="14"/>
                  </w:rPr>
                </w:pPr>
                <w:bookmarkStart w:colFirst="0" w:colLast="0" w:name="_heading=h.v2wrybqnl6ih" w:id="7"/>
                <w:bookmarkEnd w:id="7"/>
                <w:r w:rsidDel="00000000" w:rsidR="00000000" w:rsidRPr="00000000">
                  <w:rPr>
                    <w:rFonts w:ascii="inherit" w:cs="inherit" w:eastAsia="inherit" w:hAnsi="inherit"/>
                    <w:color w:val="222222"/>
                    <w:sz w:val="14"/>
                    <w:szCs w:val="14"/>
                    <w:rtl w:val="0"/>
                  </w:rPr>
                  <w:t xml:space="preserve">Aunque, cuando + Subjuntivo</w:t>
                </w:r>
              </w:p>
              <w:p w:rsidR="00000000" w:rsidDel="00000000" w:rsidP="00000000" w:rsidRDefault="00000000" w:rsidRPr="00000000" w14:paraId="0000008F">
                <w:pPr>
                  <w:spacing w:line="240" w:lineRule="auto"/>
                  <w:rPr>
                    <w:rFonts w:ascii="inherit" w:cs="inherit" w:eastAsia="inherit" w:hAnsi="inherit"/>
                    <w:color w:val="222222"/>
                    <w:sz w:val="14"/>
                    <w:szCs w:val="14"/>
                  </w:rPr>
                </w:pPr>
                <w:bookmarkStart w:colFirst="0" w:colLast="0" w:name="_heading=h.3imwyvel1t0r" w:id="8"/>
                <w:bookmarkEnd w:id="8"/>
                <w:r w:rsidDel="00000000" w:rsidR="00000000" w:rsidRPr="00000000">
                  <w:rPr>
                    <w:rFonts w:ascii="inherit" w:cs="inherit" w:eastAsia="inherit" w:hAnsi="inherit"/>
                    <w:color w:val="222222"/>
                    <w:sz w:val="14"/>
                    <w:szCs w:val="14"/>
                    <w:rtl w:val="0"/>
                  </w:rPr>
                  <w:t xml:space="preserve">Condicional 1, 2, 3</w:t>
                </w:r>
              </w:p>
              <w:p w:rsidR="00000000" w:rsidDel="00000000" w:rsidP="00000000" w:rsidRDefault="00000000" w:rsidRPr="00000000" w14:paraId="00000090">
                <w:pPr>
                  <w:spacing w:line="240" w:lineRule="auto"/>
                  <w:rPr>
                    <w:rFonts w:ascii="inherit" w:cs="inherit" w:eastAsia="inherit" w:hAnsi="inherit"/>
                    <w:color w:val="222222"/>
                    <w:sz w:val="14"/>
                    <w:szCs w:val="1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1">
                <w:pPr>
                  <w:spacing w:line="240" w:lineRule="auto"/>
                  <w:rPr>
                    <w:rFonts w:ascii="inherit" w:cs="inherit" w:eastAsia="inherit" w:hAnsi="inherit"/>
                    <w:color w:val="222222"/>
                    <w:sz w:val="14"/>
                    <w:szCs w:val="14"/>
                  </w:rPr>
                </w:pPr>
                <w:r w:rsidDel="00000000" w:rsidR="00000000" w:rsidRPr="00000000">
                  <w:rPr>
                    <w:rFonts w:ascii="inherit" w:cs="inherit" w:eastAsia="inherit" w:hAnsi="inherit"/>
                    <w:color w:val="222222"/>
                    <w:sz w:val="14"/>
                    <w:szCs w:val="14"/>
                    <w:rtl w:val="0"/>
                  </w:rPr>
                  <w:t xml:space="preserve">Subordinadas: que, el cual, cuyo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inherit" w:cs="inherit" w:eastAsia="inherit" w:hAnsi="inherit"/>
                    <w:color w:val="222222"/>
                    <w:sz w:val="14"/>
                    <w:szCs w:val="14"/>
                  </w:rPr>
                </w:pPr>
                <w:r w:rsidDel="00000000" w:rsidR="00000000" w:rsidRPr="00000000">
                  <w:rPr>
                    <w:rFonts w:ascii="inherit" w:cs="inherit" w:eastAsia="inherit" w:hAnsi="inherit"/>
                    <w:color w:val="222222"/>
                    <w:sz w:val="14"/>
                    <w:szCs w:val="14"/>
                    <w:rtl w:val="0"/>
                  </w:rPr>
                  <w:t xml:space="preserve">Presente</w:t>
                </w:r>
              </w:p>
              <w:p w:rsidR="00000000" w:rsidDel="00000000" w:rsidP="00000000" w:rsidRDefault="00000000" w:rsidRPr="00000000" w14:paraId="0000009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inherit" w:cs="inherit" w:eastAsia="inherit" w:hAnsi="inherit"/>
                    <w:color w:val="222222"/>
                    <w:sz w:val="14"/>
                    <w:szCs w:val="14"/>
                  </w:rPr>
                </w:pPr>
                <w:r w:rsidDel="00000000" w:rsidR="00000000" w:rsidRPr="00000000">
                  <w:rPr>
                    <w:rFonts w:ascii="inherit" w:cs="inherit" w:eastAsia="inherit" w:hAnsi="inherit"/>
                    <w:color w:val="222222"/>
                    <w:sz w:val="14"/>
                    <w:szCs w:val="14"/>
                    <w:rtl w:val="0"/>
                  </w:rPr>
                  <w:t xml:space="preserve">Reflexivos</w:t>
                </w:r>
              </w:p>
              <w:p w:rsidR="00000000" w:rsidDel="00000000" w:rsidP="00000000" w:rsidRDefault="00000000" w:rsidRPr="00000000" w14:paraId="0000009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inherit" w:cs="inherit" w:eastAsia="inherit" w:hAnsi="inherit"/>
                    <w:color w:val="222222"/>
                    <w:sz w:val="14"/>
                    <w:szCs w:val="14"/>
                  </w:rPr>
                </w:pPr>
                <w:r w:rsidDel="00000000" w:rsidR="00000000" w:rsidRPr="00000000">
                  <w:rPr>
                    <w:rFonts w:ascii="inherit" w:cs="inherit" w:eastAsia="inherit" w:hAnsi="inherit"/>
                    <w:color w:val="222222"/>
                    <w:sz w:val="14"/>
                    <w:szCs w:val="14"/>
                    <w:rtl w:val="0"/>
                  </w:rPr>
                  <w:t xml:space="preserve">Acciones: Pretérito indefinido</w:t>
                </w:r>
              </w:p>
              <w:p w:rsidR="00000000" w:rsidDel="00000000" w:rsidP="00000000" w:rsidRDefault="00000000" w:rsidRPr="00000000" w14:paraId="0000009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inherit" w:cs="inherit" w:eastAsia="inherit" w:hAnsi="inherit"/>
                    <w:color w:val="222222"/>
                    <w:sz w:val="14"/>
                    <w:szCs w:val="14"/>
                  </w:rPr>
                </w:pPr>
                <w:r w:rsidDel="00000000" w:rsidR="00000000" w:rsidRPr="00000000">
                  <w:rPr>
                    <w:rFonts w:ascii="inherit" w:cs="inherit" w:eastAsia="inherit" w:hAnsi="inherit"/>
                    <w:color w:val="222222"/>
                    <w:sz w:val="14"/>
                    <w:szCs w:val="14"/>
                    <w:rtl w:val="0"/>
                  </w:rPr>
                  <w:t xml:space="preserve">Descripciones: Pretérito imperfecto</w:t>
                </w:r>
              </w:p>
              <w:p w:rsidR="00000000" w:rsidDel="00000000" w:rsidP="00000000" w:rsidRDefault="00000000" w:rsidRPr="00000000" w14:paraId="0000009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inherit" w:cs="inherit" w:eastAsia="inherit" w:hAnsi="inherit"/>
                    <w:color w:val="222222"/>
                    <w:sz w:val="14"/>
                    <w:szCs w:val="1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inherit" w:cs="inherit" w:eastAsia="inherit" w:hAnsi="inherit"/>
                    <w:color w:val="222222"/>
                    <w:sz w:val="14"/>
                    <w:szCs w:val="14"/>
                  </w:rPr>
                </w:pPr>
                <w:r w:rsidDel="00000000" w:rsidR="00000000" w:rsidRPr="00000000">
                  <w:rPr>
                    <w:rFonts w:ascii="inherit" w:cs="inherit" w:eastAsia="inherit" w:hAnsi="inherit"/>
                    <w:color w:val="222222"/>
                    <w:sz w:val="14"/>
                    <w:szCs w:val="14"/>
                    <w:rtl w:val="0"/>
                  </w:rPr>
                  <w:t xml:space="preserve">Pretérito perfecto</w:t>
                </w:r>
              </w:p>
              <w:p w:rsidR="00000000" w:rsidDel="00000000" w:rsidP="00000000" w:rsidRDefault="00000000" w:rsidRPr="00000000" w14:paraId="0000009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inherit" w:cs="inherit" w:eastAsia="inherit" w:hAnsi="inherit"/>
                    <w:color w:val="222222"/>
                    <w:sz w:val="14"/>
                    <w:szCs w:val="14"/>
                  </w:rPr>
                </w:pPr>
                <w:r w:rsidDel="00000000" w:rsidR="00000000" w:rsidRPr="00000000">
                  <w:rPr>
                    <w:rFonts w:ascii="inherit" w:cs="inherit" w:eastAsia="inherit" w:hAnsi="inherit"/>
                    <w:color w:val="222222"/>
                    <w:sz w:val="14"/>
                    <w:szCs w:val="14"/>
                    <w:rtl w:val="0"/>
                  </w:rPr>
                  <w:t xml:space="preserve">Condicional</w:t>
                </w:r>
              </w:p>
              <w:p w:rsidR="00000000" w:rsidDel="00000000" w:rsidP="00000000" w:rsidRDefault="00000000" w:rsidRPr="00000000" w14:paraId="0000009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inherit" w:cs="inherit" w:eastAsia="inherit" w:hAnsi="inherit"/>
                    <w:color w:val="222222"/>
                    <w:sz w:val="14"/>
                    <w:szCs w:val="14"/>
                  </w:rPr>
                </w:pPr>
                <w:r w:rsidDel="00000000" w:rsidR="00000000" w:rsidRPr="00000000">
                  <w:rPr>
                    <w:rFonts w:ascii="inherit" w:cs="inherit" w:eastAsia="inherit" w:hAnsi="inherit"/>
                    <w:color w:val="222222"/>
                    <w:sz w:val="14"/>
                    <w:szCs w:val="14"/>
                    <w:rtl w:val="0"/>
                  </w:rPr>
                  <w:t xml:space="preserve">Futuro</w:t>
                </w:r>
              </w:p>
              <w:p w:rsidR="00000000" w:rsidDel="00000000" w:rsidP="00000000" w:rsidRDefault="00000000" w:rsidRPr="00000000" w14:paraId="0000009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inherit" w:cs="inherit" w:eastAsia="inherit" w:hAnsi="inherit"/>
                    <w:color w:val="222222"/>
                    <w:sz w:val="14"/>
                    <w:szCs w:val="1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inherit" w:cs="inherit" w:eastAsia="inherit" w:hAnsi="inherit"/>
                    <w:color w:val="222222"/>
                    <w:sz w:val="14"/>
                    <w:szCs w:val="14"/>
                  </w:rPr>
                </w:pPr>
                <w:r w:rsidDel="00000000" w:rsidR="00000000" w:rsidRPr="00000000">
                  <w:rPr>
                    <w:rFonts w:ascii="inherit" w:cs="inherit" w:eastAsia="inherit" w:hAnsi="inherit"/>
                    <w:color w:val="222222"/>
                    <w:sz w:val="14"/>
                    <w:szCs w:val="14"/>
                    <w:rtl w:val="0"/>
                  </w:rPr>
                  <w:t xml:space="preserve">Presente subjuntivo</w:t>
                </w:r>
              </w:p>
              <w:p w:rsidR="00000000" w:rsidDel="00000000" w:rsidP="00000000" w:rsidRDefault="00000000" w:rsidRPr="00000000" w14:paraId="0000009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inherit" w:cs="inherit" w:eastAsia="inherit" w:hAnsi="inherit"/>
                    <w:color w:val="222222"/>
                    <w:sz w:val="14"/>
                    <w:szCs w:val="14"/>
                  </w:rPr>
                </w:pPr>
                <w:r w:rsidDel="00000000" w:rsidR="00000000" w:rsidRPr="00000000">
                  <w:rPr>
                    <w:rFonts w:ascii="inherit" w:cs="inherit" w:eastAsia="inherit" w:hAnsi="inherit"/>
                    <w:color w:val="222222"/>
                    <w:sz w:val="14"/>
                    <w:szCs w:val="14"/>
                    <w:rtl w:val="0"/>
                  </w:rPr>
                  <w:t xml:space="preserve">pretérito imperfecto subjuntivo</w:t>
                </w:r>
              </w:p>
              <w:p w:rsidR="00000000" w:rsidDel="00000000" w:rsidP="00000000" w:rsidRDefault="00000000" w:rsidRPr="00000000" w14:paraId="0000009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inherit" w:cs="inherit" w:eastAsia="inherit" w:hAnsi="inherit"/>
                    <w:b w:val="1"/>
                    <w:bCs w:val="1"/>
                    <w:color w:val="222222"/>
                    <w:sz w:val="14"/>
                    <w:szCs w:val="1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E">
                <w:pPr>
                  <w:spacing w:line="240" w:lineRule="auto"/>
                  <w:rPr>
                    <w:rFonts w:ascii="inherit" w:cs="inherit" w:eastAsia="inherit" w:hAnsi="inherit"/>
                    <w:b w:val="1"/>
                    <w:bCs w:val="1"/>
                    <w:color w:val="222222"/>
                    <w:sz w:val="14"/>
                    <w:szCs w:val="14"/>
                  </w:rPr>
                </w:pPr>
                <w:r w:rsidDel="00000000" w:rsidR="00000000" w:rsidRPr="00000000">
                  <w:rPr>
                    <w:rFonts w:ascii="Bookman Old Style" w:cs="Bookman Old Style" w:eastAsia="Bookman Old Style" w:hAnsi="Bookman Old Style"/>
                    <w:sz w:val="14"/>
                    <w:szCs w:val="14"/>
                    <w:rtl w:val="0"/>
                  </w:rPr>
                  <w:t xml:space="preserve">Dudo que, tal vez, ojalá que, no creo que, no me parece que + SUBJ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DESCRIPCION- INTERPRETACION + </w:t>
                </w:r>
                <w:r w:rsidDel="00000000" w:rsidR="00000000" w:rsidRPr="00000000">
                  <w:rPr>
                    <w:b w:val="1"/>
                    <w:bCs w:val="1"/>
                    <w:sz w:val="14"/>
                    <w:szCs w:val="14"/>
                    <w:rtl w:val="0"/>
                  </w:rPr>
                  <w:t xml:space="preserve">EXPERTO</w:t>
                </w:r>
              </w:p>
              <w:p w:rsidR="00000000" w:rsidDel="00000000" w:rsidP="00000000" w:rsidRDefault="00000000" w:rsidRPr="00000000" w14:paraId="000000A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CONTENIDO CULTURAL… ESTO ES LO MÁS IMPORTANTE</w:t>
                </w:r>
              </w:p>
              <w:p w:rsidR="00000000" w:rsidDel="00000000" w:rsidP="00000000" w:rsidRDefault="00000000" w:rsidRPr="00000000" w14:paraId="000000A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Desarrollo, explicación del contenido cultural, interpretación</w:t>
                </w:r>
              </w:p>
              <w:p w:rsidR="00000000" w:rsidDel="00000000" w:rsidP="00000000" w:rsidRDefault="00000000" w:rsidRPr="00000000" w14:paraId="000000A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CONEXIÓN entre la foto, el tema y la cultura</w:t>
                </w:r>
              </w:p>
              <w:p w:rsidR="00000000" w:rsidDel="00000000" w:rsidP="00000000" w:rsidRDefault="00000000" w:rsidRPr="00000000" w14:paraId="000000A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La foto como pretexto para hablar de cultura. Experto en el tema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Prepara las ideas</w:t>
                </w:r>
              </w:p>
              <w:p w:rsidR="00000000" w:rsidDel="00000000" w:rsidP="00000000" w:rsidRDefault="00000000" w:rsidRPr="00000000" w14:paraId="000000A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Prepara conectores</w:t>
                </w:r>
              </w:p>
              <w:p w:rsidR="00000000" w:rsidDel="00000000" w:rsidP="00000000" w:rsidRDefault="00000000" w:rsidRPr="00000000" w14:paraId="000000A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Prepara argumentos</w:t>
                </w:r>
              </w:p>
              <w:p w:rsidR="00000000" w:rsidDel="00000000" w:rsidP="00000000" w:rsidRDefault="00000000" w:rsidRPr="00000000" w14:paraId="000000A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Prepara frases para interactuar</w:t>
                </w:r>
              </w:p>
              <w:p w:rsidR="00000000" w:rsidDel="00000000" w:rsidP="00000000" w:rsidRDefault="00000000" w:rsidRPr="00000000" w14:paraId="000000A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Prepara expresiones de acuerdo y desacuerdo</w:t>
                </w:r>
              </w:p>
              <w:p w:rsidR="00000000" w:rsidDel="00000000" w:rsidP="00000000" w:rsidRDefault="00000000" w:rsidRPr="00000000" w14:paraId="000000B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sz w:val="14"/>
                    <w:szCs w:val="14"/>
                    <w:rtl w:val="0"/>
                  </w:rPr>
                  <w:t xml:space="preserve">Prepara expresiones de opinión </w:t>
                </w:r>
              </w:p>
              <w:p w:rsidR="00000000" w:rsidDel="00000000" w:rsidP="00000000" w:rsidRDefault="00000000" w:rsidRPr="00000000" w14:paraId="000000B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5">
                <w:pPr>
                  <w:spacing w:line="240" w:lineRule="auto"/>
                  <w:rPr>
                    <w:rFonts w:ascii="Bookman Old Style" w:cs="Bookman Old Style" w:eastAsia="Bookman Old Style" w:hAnsi="Bookman Old Style"/>
                    <w:sz w:val="14"/>
                    <w:szCs w:val="14"/>
                  </w:rPr>
                </w:pPr>
                <w:r w:rsidDel="00000000" w:rsidR="00000000" w:rsidRPr="00000000">
                  <w:rPr>
                    <w:rFonts w:ascii="Bookman Old Style" w:cs="Bookman Old Style" w:eastAsia="Bookman Old Style" w:hAnsi="Bookman Old Style"/>
                    <w:sz w:val="14"/>
                    <w:szCs w:val="14"/>
                    <w:rtl w:val="0"/>
                  </w:rPr>
                  <w:t xml:space="preserve">Explicas → </w:t>
                </w:r>
                <w:r w:rsidDel="00000000" w:rsidR="00000000" w:rsidRPr="00000000">
                  <w:rPr>
                    <w:rFonts w:ascii="Bookman Old Style" w:cs="Bookman Old Style" w:eastAsia="Bookman Old Style" w:hAnsi="Bookman Old Style"/>
                    <w:b w:val="1"/>
                    <w:bCs w:val="1"/>
                    <w:sz w:val="14"/>
                    <w:szCs w:val="14"/>
                    <w:rtl w:val="0"/>
                  </w:rPr>
                  <w:t xml:space="preserve">DESARROLLAS→</w:t>
                </w:r>
                <w:r w:rsidDel="00000000" w:rsidR="00000000" w:rsidRPr="00000000">
                  <w:rPr>
                    <w:rFonts w:ascii="Bookman Old Style" w:cs="Bookman Old Style" w:eastAsia="Bookman Old Style" w:hAnsi="Bookman Old Style"/>
                    <w:sz w:val="14"/>
                    <w:szCs w:val="14"/>
                    <w:rtl w:val="0"/>
                  </w:rPr>
                  <w:t xml:space="preserve"> DAS EJEMPLOS</w:t>
                </w:r>
              </w:p>
              <w:p w:rsidR="00000000" w:rsidDel="00000000" w:rsidP="00000000" w:rsidRDefault="00000000" w:rsidRPr="00000000" w14:paraId="000000B6">
                <w:pPr>
                  <w:spacing w:line="240" w:lineRule="auto"/>
                  <w:rPr>
                    <w:rFonts w:ascii="Bookman Old Style" w:cs="Bookman Old Style" w:eastAsia="Bookman Old Style" w:hAnsi="Bookman Old Style"/>
                    <w:sz w:val="14"/>
                    <w:szCs w:val="1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7">
                <w:pPr>
                  <w:spacing w:line="240" w:lineRule="auto"/>
                  <w:rPr>
                    <w:rFonts w:ascii="Bookman Old Style" w:cs="Bookman Old Style" w:eastAsia="Bookman Old Style" w:hAnsi="Bookman Old Style"/>
                    <w:sz w:val="14"/>
                    <w:szCs w:val="14"/>
                  </w:rPr>
                </w:pPr>
                <w:r w:rsidDel="00000000" w:rsidR="00000000" w:rsidRPr="00000000">
                  <w:rPr>
                    <w:rFonts w:ascii="Bookman Old Style" w:cs="Bookman Old Style" w:eastAsia="Bookman Old Style" w:hAnsi="Bookman Old Style"/>
                    <w:sz w:val="14"/>
                    <w:szCs w:val="14"/>
                    <w:rtl w:val="0"/>
                  </w:rPr>
                  <w:t xml:space="preserve">OPINAS, comparas, DEDUCES</w:t>
                </w:r>
              </w:p>
              <w:p w:rsidR="00000000" w:rsidDel="00000000" w:rsidP="00000000" w:rsidRDefault="00000000" w:rsidRPr="00000000" w14:paraId="000000B8">
                <w:pPr>
                  <w:spacing w:line="240" w:lineRule="auto"/>
                  <w:rPr>
                    <w:rFonts w:ascii="Bookman Old Style" w:cs="Bookman Old Style" w:eastAsia="Bookman Old Style" w:hAnsi="Bookman Old Style"/>
                    <w:sz w:val="14"/>
                    <w:szCs w:val="1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9">
                <w:pPr>
                  <w:spacing w:line="240" w:lineRule="auto"/>
                  <w:rPr>
                    <w:rFonts w:ascii="Bookman Old Style" w:cs="Bookman Old Style" w:eastAsia="Bookman Old Style" w:hAnsi="Bookman Old Style"/>
                    <w:sz w:val="14"/>
                    <w:szCs w:val="14"/>
                  </w:rPr>
                </w:pPr>
                <w:r w:rsidDel="00000000" w:rsidR="00000000" w:rsidRPr="00000000">
                  <w:rPr>
                    <w:rFonts w:ascii="Bookman Old Style" w:cs="Bookman Old Style" w:eastAsia="Bookman Old Style" w:hAnsi="Bookman Old Style"/>
                    <w:sz w:val="14"/>
                    <w:szCs w:val="14"/>
                    <w:rtl w:val="0"/>
                  </w:rPr>
                  <w:t xml:space="preserve">HAY DETALLES y EJEMPLOS</w:t>
                </w:r>
              </w:p>
              <w:p w:rsidR="00000000" w:rsidDel="00000000" w:rsidP="00000000" w:rsidRDefault="00000000" w:rsidRPr="00000000" w14:paraId="000000BA">
                <w:pPr>
                  <w:spacing w:line="240" w:lineRule="auto"/>
                  <w:rPr>
                    <w:rFonts w:ascii="Bookman Old Style" w:cs="Bookman Old Style" w:eastAsia="Bookman Old Style" w:hAnsi="Bookman Old Style"/>
                    <w:sz w:val="14"/>
                    <w:szCs w:val="1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B">
                <w:pPr>
                  <w:spacing w:line="240" w:lineRule="auto"/>
                  <w:rPr>
                    <w:rFonts w:ascii="Bookman Old Style" w:cs="Bookman Old Style" w:eastAsia="Bookman Old Style" w:hAnsi="Bookman Old Style"/>
                    <w:sz w:val="14"/>
                    <w:szCs w:val="14"/>
                  </w:rPr>
                </w:pPr>
                <w:r w:rsidDel="00000000" w:rsidR="00000000" w:rsidRPr="00000000">
                  <w:rPr>
                    <w:rFonts w:ascii="Bookman Old Style" w:cs="Bookman Old Style" w:eastAsia="Bookman Old Style" w:hAnsi="Bookman Old Style"/>
                    <w:sz w:val="14"/>
                    <w:szCs w:val="14"/>
                    <w:rtl w:val="0"/>
                  </w:rPr>
                  <w:t xml:space="preserve">MUCHOS CONECTORES: aunque, después de, para concluir, no obstante, sin embargo, por lo tanto, desafortunadamente, de hecho, puesto que, debido a, ya que, por consiguiente</w:t>
                </w:r>
              </w:p>
            </w:tc>
          </w:tr>
        </w:tbl>
      </w:sdtContent>
    </w:sdt>
    <w:p w:rsidR="00000000" w:rsidDel="00000000" w:rsidP="00000000" w:rsidRDefault="00000000" w:rsidRPr="00000000" w14:paraId="000000BC">
      <w:pPr>
        <w:widowControl w:val="0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1906" w:w="16838" w:orient="landscape"/>
      <w:pgMar w:bottom="300" w:top="360" w:left="810" w:right="73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Bookman Old Style"/>
  <w:font w:name="inherit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720" w:line="240" w:lineRule="auto"/>
      <w:rPr>
        <w:rFonts w:ascii="Courier New" w:cs="Courier New" w:eastAsia="Courier New" w:hAnsi="Courier New"/>
        <w:b w:val="1"/>
        <w:bCs w:val="1"/>
      </w:rPr>
    </w:pPr>
    <w:bookmarkStart w:colFirst="0" w:colLast="0" w:name="_heading=h.35nkun2" w:id="9"/>
    <w:bookmarkEnd w:id="9"/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Header">
    <w:name w:val="header"/>
    <w:basedOn w:val="Normal"/>
    <w:link w:val="HeaderChar"/>
    <w:uiPriority w:val="99"/>
    <w:unhideWhenUsed w:val="1"/>
    <w:rsid w:val="00F838D2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838D2"/>
  </w:style>
  <w:style w:type="paragraph" w:styleId="Footer">
    <w:name w:val="footer"/>
    <w:basedOn w:val="Normal"/>
    <w:link w:val="FooterChar"/>
    <w:uiPriority w:val="99"/>
    <w:unhideWhenUsed w:val="1"/>
    <w:rsid w:val="00F838D2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838D2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PdCl5C1hGBbETkIC6Y92tYi/YQ==">CgMxLjAaHwoBMBIaChgICVIUChJ0YWJsZS52OXNyNnBtbWY5ZTEaHwoBMRIaChgICVIUChJ0YWJsZS56MjBraWNvdHkycDIyDmguZDJ5YWw1eTlyMzQ4Mg5oLmtqbTJxcWRqeGYyYzIOaC5vZ3N3cndlbW12c3cyDmgub3JqenJuZDl4eWFmMg5oLnQxeDltMHgxaHJ5bzIOaC5pd3Bmd2JkMWd0ZHUyDmguM3BxdmIzd3d5djk1Mg5oLnYyd3J5YnFubDZpaDIOaC4zaW13eXZlbDF0MHIyCWguMzVua3VuMjgAciExU0lKM2lsc1J2bHJjS0dUYTFzTmlHdTFGRS10MUtKU2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2019-08-18T05:30:00Z</dcterms:created>
</cp:coreProperties>
</file>