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val="en-AU" w:eastAsia="en-US"/>
        </w:rPr>
        <w:id w:val="-574131500"/>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42"/>
          </w:tblGrid>
          <w:tr w:rsidR="00634C94" w:rsidRPr="00647498">
            <w:trPr>
              <w:trHeight w:val="2880"/>
              <w:jc w:val="center"/>
            </w:trPr>
            <w:sdt>
              <w:sdtPr>
                <w:rPr>
                  <w:rFonts w:ascii="Arial" w:eastAsiaTheme="majorEastAsia" w:hAnsi="Arial" w:cs="Arial"/>
                  <w:caps/>
                  <w:lang w:val="en-AU" w:eastAsia="en-US"/>
                </w:rPr>
                <w:alias w:val="Company"/>
                <w:id w:val="15524243"/>
                <w:placeholder>
                  <w:docPart w:val="9FB934662B3B403295E2C3B77C5D998B"/>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34C94" w:rsidRPr="00647498" w:rsidRDefault="00634C94" w:rsidP="00634C94">
                    <w:pPr>
                      <w:pStyle w:val="NoSpacing"/>
                      <w:jc w:val="center"/>
                      <w:rPr>
                        <w:rFonts w:ascii="Arial" w:eastAsiaTheme="majorEastAsia" w:hAnsi="Arial" w:cs="Arial"/>
                        <w:caps/>
                      </w:rPr>
                    </w:pPr>
                    <w:r w:rsidRPr="00647498">
                      <w:rPr>
                        <w:rFonts w:ascii="Arial" w:eastAsiaTheme="majorEastAsia" w:hAnsi="Arial" w:cs="Arial"/>
                        <w:caps/>
                      </w:rPr>
                      <w:t>Group 89</w:t>
                    </w:r>
                  </w:p>
                </w:tc>
              </w:sdtContent>
            </w:sdt>
          </w:tr>
          <w:tr w:rsidR="00634C94" w:rsidRPr="00647498">
            <w:trPr>
              <w:trHeight w:val="1440"/>
              <w:jc w:val="center"/>
            </w:trPr>
            <w:sdt>
              <w:sdtPr>
                <w:rPr>
                  <w:rFonts w:ascii="Arial" w:eastAsiaTheme="majorEastAsia" w:hAnsi="Arial" w:cs="Arial"/>
                  <w:sz w:val="80"/>
                  <w:szCs w:val="80"/>
                </w:rPr>
                <w:alias w:val="Title"/>
                <w:id w:val="15524250"/>
                <w:placeholder>
                  <w:docPart w:val="1244E4648E7149268F26B93A05C295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4C94" w:rsidRPr="00647498" w:rsidRDefault="00634C94" w:rsidP="00634C94">
                    <w:pPr>
                      <w:pStyle w:val="NoSpacing"/>
                      <w:jc w:val="center"/>
                      <w:rPr>
                        <w:rFonts w:ascii="Arial" w:eastAsiaTheme="majorEastAsia" w:hAnsi="Arial" w:cs="Arial"/>
                        <w:sz w:val="80"/>
                        <w:szCs w:val="80"/>
                      </w:rPr>
                    </w:pPr>
                    <w:r w:rsidRPr="00647498">
                      <w:rPr>
                        <w:rFonts w:ascii="Arial" w:eastAsiaTheme="majorEastAsia" w:hAnsi="Arial" w:cs="Arial"/>
                        <w:sz w:val="80"/>
                        <w:szCs w:val="80"/>
                      </w:rPr>
                      <w:t>Usability Testing Method</w:t>
                    </w:r>
                    <w:r w:rsidR="00474791" w:rsidRPr="00647498">
                      <w:rPr>
                        <w:rFonts w:ascii="Arial" w:eastAsiaTheme="majorEastAsia" w:hAnsi="Arial" w:cs="Arial"/>
                        <w:sz w:val="80"/>
                        <w:szCs w:val="80"/>
                      </w:rPr>
                      <w:t xml:space="preserve"> Release 2</w:t>
                    </w:r>
                  </w:p>
                </w:tc>
              </w:sdtContent>
            </w:sdt>
          </w:tr>
          <w:tr w:rsidR="00634C94" w:rsidRPr="00647498">
            <w:trPr>
              <w:trHeight w:val="720"/>
              <w:jc w:val="center"/>
            </w:trPr>
            <w:sdt>
              <w:sdtPr>
                <w:rPr>
                  <w:rFonts w:ascii="Arial" w:eastAsiaTheme="majorEastAsia" w:hAnsi="Arial" w:cs="Arial"/>
                  <w:sz w:val="44"/>
                  <w:szCs w:val="44"/>
                </w:rPr>
                <w:alias w:val="Subtitle"/>
                <w:id w:val="15524255"/>
                <w:placeholder>
                  <w:docPart w:val="3CB20AC277B04A5082D6C87861C1A0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4C94" w:rsidRPr="00647498" w:rsidRDefault="00634C94" w:rsidP="00634C94">
                    <w:pPr>
                      <w:pStyle w:val="NoSpacing"/>
                      <w:jc w:val="center"/>
                      <w:rPr>
                        <w:rFonts w:ascii="Arial" w:eastAsiaTheme="majorEastAsia" w:hAnsi="Arial" w:cs="Arial"/>
                        <w:sz w:val="44"/>
                        <w:szCs w:val="44"/>
                      </w:rPr>
                    </w:pPr>
                    <w:r w:rsidRPr="00647498">
                      <w:rPr>
                        <w:rFonts w:ascii="Arial" w:eastAsiaTheme="majorEastAsia" w:hAnsi="Arial" w:cs="Arial"/>
                        <w:sz w:val="44"/>
                        <w:szCs w:val="44"/>
                      </w:rPr>
                      <w:t>Pinelands Academy of Music</w:t>
                    </w:r>
                  </w:p>
                </w:tc>
              </w:sdtContent>
            </w:sdt>
          </w:tr>
          <w:tr w:rsidR="00634C94" w:rsidRPr="00647498">
            <w:trPr>
              <w:trHeight w:val="360"/>
              <w:jc w:val="center"/>
            </w:trPr>
            <w:tc>
              <w:tcPr>
                <w:tcW w:w="5000" w:type="pct"/>
                <w:vAlign w:val="center"/>
              </w:tcPr>
              <w:p w:rsidR="00634C94" w:rsidRPr="00647498" w:rsidRDefault="00634C94">
                <w:pPr>
                  <w:pStyle w:val="NoSpacing"/>
                  <w:jc w:val="center"/>
                  <w:rPr>
                    <w:rFonts w:ascii="Arial" w:hAnsi="Arial" w:cs="Arial"/>
                  </w:rPr>
                </w:pPr>
              </w:p>
            </w:tc>
          </w:tr>
        </w:tbl>
        <w:p w:rsidR="00634C94" w:rsidRPr="00647498" w:rsidRDefault="00634C94">
          <w:pPr>
            <w:rPr>
              <w:rFonts w:ascii="Arial" w:hAnsi="Arial" w:cs="Arial"/>
            </w:rPr>
          </w:pPr>
        </w:p>
        <w:p w:rsidR="00634C94" w:rsidRPr="00647498" w:rsidRDefault="00634C94">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634C94" w:rsidRPr="00647498">
            <w:tc>
              <w:tcPr>
                <w:tcW w:w="5000" w:type="pct"/>
              </w:tcPr>
              <w:p w:rsidR="00634C94" w:rsidRPr="00647498" w:rsidRDefault="00634C94" w:rsidP="00634C94">
                <w:pPr>
                  <w:pStyle w:val="NoSpacing"/>
                  <w:rPr>
                    <w:rFonts w:ascii="Arial" w:hAnsi="Arial" w:cs="Arial"/>
                  </w:rPr>
                </w:pPr>
              </w:p>
            </w:tc>
          </w:tr>
        </w:tbl>
        <w:sdt>
          <w:sdtPr>
            <w:rPr>
              <w:rFonts w:ascii="Arial" w:eastAsiaTheme="minorHAnsi" w:hAnsi="Arial" w:cs="Arial"/>
              <w:b w:val="0"/>
              <w:bCs w:val="0"/>
              <w:color w:val="auto"/>
              <w:sz w:val="22"/>
              <w:szCs w:val="22"/>
              <w:lang w:val="en-AU" w:eastAsia="en-US"/>
            </w:rPr>
            <w:id w:val="-1273860881"/>
            <w:docPartObj>
              <w:docPartGallery w:val="Table of Contents"/>
              <w:docPartUnique/>
            </w:docPartObj>
          </w:sdtPr>
          <w:sdtEndPr>
            <w:rPr>
              <w:noProof/>
            </w:rPr>
          </w:sdtEndPr>
          <w:sdtContent>
            <w:p w:rsidR="006A611F" w:rsidRPr="00647498" w:rsidRDefault="006A611F">
              <w:pPr>
                <w:pStyle w:val="TOCHeading"/>
                <w:rPr>
                  <w:rFonts w:ascii="Arial" w:hAnsi="Arial" w:cs="Arial"/>
                </w:rPr>
              </w:pPr>
              <w:r w:rsidRPr="00647498">
                <w:rPr>
                  <w:rFonts w:ascii="Arial" w:hAnsi="Arial" w:cs="Arial"/>
                </w:rPr>
                <w:t>Table of Contents</w:t>
              </w:r>
            </w:p>
            <w:p w:rsidR="00991114" w:rsidRPr="00647498" w:rsidRDefault="006A611F">
              <w:pPr>
                <w:pStyle w:val="TOC1"/>
                <w:tabs>
                  <w:tab w:val="right" w:leader="dot" w:pos="9016"/>
                </w:tabs>
                <w:rPr>
                  <w:rFonts w:ascii="Arial" w:eastAsiaTheme="minorEastAsia" w:hAnsi="Arial" w:cs="Arial"/>
                  <w:noProof/>
                  <w:lang w:eastAsia="en-AU"/>
                </w:rPr>
              </w:pPr>
              <w:r w:rsidRPr="00647498">
                <w:rPr>
                  <w:rFonts w:ascii="Arial" w:hAnsi="Arial" w:cs="Arial"/>
                </w:rPr>
                <w:fldChar w:fldCharType="begin"/>
              </w:r>
              <w:r w:rsidRPr="00647498">
                <w:rPr>
                  <w:rFonts w:ascii="Arial" w:hAnsi="Arial" w:cs="Arial"/>
                </w:rPr>
                <w:instrText xml:space="preserve"> TOC \o "1-3" \h \z \u </w:instrText>
              </w:r>
              <w:r w:rsidRPr="00647498">
                <w:rPr>
                  <w:rFonts w:ascii="Arial" w:hAnsi="Arial" w:cs="Arial"/>
                </w:rPr>
                <w:fldChar w:fldCharType="separate"/>
              </w:r>
              <w:hyperlink w:anchor="_Toc465446574" w:history="1">
                <w:r w:rsidR="00991114" w:rsidRPr="00647498">
                  <w:rPr>
                    <w:rStyle w:val="Hyperlink"/>
                    <w:rFonts w:ascii="Arial" w:hAnsi="Arial" w:cs="Arial"/>
                    <w:noProof/>
                  </w:rPr>
                  <w:t>Introduction</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_Toc465446574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1</w:t>
                </w:r>
                <w:r w:rsidR="00991114"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75" w:history="1">
                <w:r w:rsidR="00991114" w:rsidRPr="00647498">
                  <w:rPr>
                    <w:rStyle w:val="Hyperlink"/>
                    <w:rFonts w:ascii="Arial" w:hAnsi="Arial" w:cs="Arial"/>
                    <w:noProof/>
                  </w:rPr>
                  <w:t>Test participants</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_Toc465446575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1</w:t>
                </w:r>
                <w:r w:rsidR="00991114" w:rsidRPr="00647498">
                  <w:rPr>
                    <w:rFonts w:ascii="Arial" w:hAnsi="Arial" w:cs="Arial"/>
                    <w:noProof/>
                    <w:webHidden/>
                  </w:rPr>
                  <w:fldChar w:fldCharType="end"/>
                </w:r>
              </w:hyperlink>
            </w:p>
            <w:p w:rsidR="00991114" w:rsidRPr="00647498" w:rsidRDefault="00991114">
              <w:pPr>
                <w:pStyle w:val="TOC1"/>
                <w:tabs>
                  <w:tab w:val="right" w:leader="dot" w:pos="9016"/>
                </w:tabs>
                <w:rPr>
                  <w:rFonts w:ascii="Arial" w:eastAsiaTheme="minorEastAsia" w:hAnsi="Arial" w:cs="Arial"/>
                  <w:noProof/>
                  <w:lang w:eastAsia="en-AU"/>
                </w:rPr>
              </w:pPr>
              <w:hyperlink w:anchor="_Toc465446576" w:history="1">
                <w:r w:rsidRPr="00647498">
                  <w:rPr>
                    <w:rStyle w:val="Hyperlink"/>
                    <w:rFonts w:ascii="Arial" w:hAnsi="Arial" w:cs="Arial"/>
                    <w:noProof/>
                  </w:rPr>
                  <w:t>Scenario 1 – Sign Up</w:t>
                </w:r>
                <w:r w:rsidRPr="00647498">
                  <w:rPr>
                    <w:rFonts w:ascii="Arial" w:hAnsi="Arial" w:cs="Arial"/>
                    <w:noProof/>
                    <w:webHidden/>
                  </w:rPr>
                  <w:tab/>
                </w:r>
                <w:r w:rsidRPr="00647498">
                  <w:rPr>
                    <w:rFonts w:ascii="Arial" w:hAnsi="Arial" w:cs="Arial"/>
                    <w:noProof/>
                    <w:webHidden/>
                  </w:rPr>
                  <w:fldChar w:fldCharType="begin"/>
                </w:r>
                <w:r w:rsidRPr="00647498">
                  <w:rPr>
                    <w:rFonts w:ascii="Arial" w:hAnsi="Arial" w:cs="Arial"/>
                    <w:noProof/>
                    <w:webHidden/>
                  </w:rPr>
                  <w:instrText xml:space="preserve"> PAGEREF _Toc465446576 \h </w:instrText>
                </w:r>
                <w:r w:rsidRPr="00647498">
                  <w:rPr>
                    <w:rFonts w:ascii="Arial" w:hAnsi="Arial" w:cs="Arial"/>
                    <w:noProof/>
                    <w:webHidden/>
                  </w:rPr>
                </w:r>
                <w:r w:rsidRPr="00647498">
                  <w:rPr>
                    <w:rFonts w:ascii="Arial" w:hAnsi="Arial" w:cs="Arial"/>
                    <w:noProof/>
                    <w:webHidden/>
                  </w:rPr>
                  <w:fldChar w:fldCharType="separate"/>
                </w:r>
                <w:r w:rsidRPr="00647498">
                  <w:rPr>
                    <w:rFonts w:ascii="Arial" w:hAnsi="Arial" w:cs="Arial"/>
                    <w:noProof/>
                    <w:webHidden/>
                  </w:rPr>
                  <w:t>1</w:t>
                </w:r>
                <w:r w:rsidRPr="00647498">
                  <w:rPr>
                    <w:rFonts w:ascii="Arial" w:hAnsi="Arial" w:cs="Arial"/>
                    <w:noProof/>
                    <w:webHidden/>
                  </w:rPr>
                  <w:fldChar w:fldCharType="end"/>
                </w:r>
              </w:hyperlink>
            </w:p>
            <w:p w:rsidR="00991114" w:rsidRPr="00647498" w:rsidRDefault="00991114">
              <w:pPr>
                <w:pStyle w:val="TOC1"/>
                <w:tabs>
                  <w:tab w:val="right" w:leader="dot" w:pos="9016"/>
                </w:tabs>
                <w:rPr>
                  <w:rFonts w:ascii="Arial" w:eastAsiaTheme="minorEastAsia" w:hAnsi="Arial" w:cs="Arial"/>
                  <w:noProof/>
                  <w:lang w:eastAsia="en-AU"/>
                </w:rPr>
              </w:pPr>
              <w:hyperlink w:anchor="_Toc465446577" w:history="1">
                <w:r w:rsidRPr="00647498">
                  <w:rPr>
                    <w:rStyle w:val="Hyperlink"/>
                    <w:rFonts w:ascii="Arial" w:hAnsi="Arial" w:cs="Arial"/>
                    <w:noProof/>
                  </w:rPr>
                  <w:t>Resolution 1</w:t>
                </w:r>
                <w:r w:rsidRPr="00647498">
                  <w:rPr>
                    <w:rFonts w:ascii="Arial" w:hAnsi="Arial" w:cs="Arial"/>
                    <w:noProof/>
                    <w:webHidden/>
                  </w:rPr>
                  <w:tab/>
                </w:r>
                <w:r w:rsidRPr="00647498">
                  <w:rPr>
                    <w:rFonts w:ascii="Arial" w:hAnsi="Arial" w:cs="Arial"/>
                    <w:noProof/>
                    <w:webHidden/>
                  </w:rPr>
                  <w:fldChar w:fldCharType="begin"/>
                </w:r>
                <w:r w:rsidRPr="00647498">
                  <w:rPr>
                    <w:rFonts w:ascii="Arial" w:hAnsi="Arial" w:cs="Arial"/>
                    <w:noProof/>
                    <w:webHidden/>
                  </w:rPr>
                  <w:instrText xml:space="preserve"> PAGEREF _Toc465446577 \h </w:instrText>
                </w:r>
                <w:r w:rsidRPr="00647498">
                  <w:rPr>
                    <w:rFonts w:ascii="Arial" w:hAnsi="Arial" w:cs="Arial"/>
                    <w:noProof/>
                    <w:webHidden/>
                  </w:rPr>
                </w:r>
                <w:r w:rsidRPr="00647498">
                  <w:rPr>
                    <w:rFonts w:ascii="Arial" w:hAnsi="Arial" w:cs="Arial"/>
                    <w:noProof/>
                    <w:webHidden/>
                  </w:rPr>
                  <w:fldChar w:fldCharType="separate"/>
                </w:r>
                <w:r w:rsidRPr="00647498">
                  <w:rPr>
                    <w:rFonts w:ascii="Arial" w:hAnsi="Arial" w:cs="Arial"/>
                    <w:noProof/>
                    <w:webHidden/>
                  </w:rPr>
                  <w:t>2</w:t>
                </w:r>
                <w:r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78" w:history="1">
                <w:r w:rsidR="00991114" w:rsidRPr="00647498">
                  <w:rPr>
                    <w:rStyle w:val="Hyperlink"/>
                    <w:rFonts w:ascii="Arial" w:hAnsi="Arial" w:cs="Arial"/>
                    <w:noProof/>
                  </w:rPr>
                  <w:t>Browse PAoM Teachers List</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_Toc465446578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3</w:t>
                </w:r>
                <w:r w:rsidR="00991114"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79" w:history="1">
                <w:r w:rsidR="00991114" w:rsidRPr="00647498">
                  <w:rPr>
                    <w:rStyle w:val="Hyperlink"/>
                    <w:rFonts w:ascii="Arial" w:hAnsi="Arial" w:cs="Arial"/>
                    <w:noProof/>
                  </w:rPr>
                  <w:t>Resolution 2</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_Toc465446579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3</w:t>
                </w:r>
                <w:r w:rsidR="00991114"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80" w:history="1">
                <w:r w:rsidR="00991114" w:rsidRPr="00647498">
                  <w:rPr>
                    <w:rStyle w:val="Hyperlink"/>
                    <w:rFonts w:ascii="Arial" w:hAnsi="Arial" w:cs="Arial"/>
                    <w:noProof/>
                  </w:rPr>
                  <w:t>Browse and Hire Instruments</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_Toc465446580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4</w:t>
                </w:r>
                <w:r w:rsidR="00991114"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81" w:history="1">
                <w:r w:rsidR="00991114" w:rsidRPr="00647498">
                  <w:rPr>
                    <w:rStyle w:val="Hyperlink"/>
                    <w:rFonts w:ascii="Arial" w:hAnsi="Arial" w:cs="Arial"/>
                    <w:noProof/>
                  </w:rPr>
                  <w:t>Resolution 3</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_Toc465446581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5</w:t>
                </w:r>
                <w:r w:rsidR="00991114"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82" w:history="1">
                <w:r w:rsidR="00991114" w:rsidRPr="00647498">
                  <w:rPr>
                    <w:rStyle w:val="Hyperlink"/>
                    <w:rFonts w:ascii="Arial" w:hAnsi="Arial" w:cs="Arial"/>
                    <w:noProof/>
                  </w:rPr>
                  <w:t>Create a Booking</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_Toc465446582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6</w:t>
                </w:r>
                <w:r w:rsidR="00991114"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83" w:history="1">
                <w:r w:rsidR="00991114" w:rsidRPr="00647498">
                  <w:rPr>
                    <w:rStyle w:val="Hyperlink"/>
                    <w:rFonts w:ascii="Arial" w:hAnsi="Arial" w:cs="Arial"/>
                    <w:noProof/>
                  </w:rPr>
                  <w:t>Resolution 4</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_Toc465446583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7</w:t>
                </w:r>
                <w:r w:rsidR="00991114"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84" w:history="1">
                <w:r w:rsidR="00991114" w:rsidRPr="00647498">
                  <w:rPr>
                    <w:rStyle w:val="Hyperlink"/>
                    <w:rFonts w:ascii="Arial" w:hAnsi="Arial" w:cs="Arial"/>
                    <w:noProof/>
                  </w:rPr>
                  <w:t>Edit Profile and View Bookings</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_Toc465446584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7</w:t>
                </w:r>
                <w:r w:rsidR="00991114" w:rsidRPr="00647498">
                  <w:rPr>
                    <w:rFonts w:ascii="Arial" w:hAnsi="Arial" w:cs="Arial"/>
                    <w:noProof/>
                    <w:webHidden/>
                  </w:rPr>
                  <w:fldChar w:fldCharType="end"/>
                </w:r>
              </w:hyperlink>
            </w:p>
            <w:p w:rsidR="00991114" w:rsidRPr="00647498" w:rsidRDefault="008E0351">
              <w:pPr>
                <w:pStyle w:val="TOC2"/>
                <w:tabs>
                  <w:tab w:val="right" w:leader="dot" w:pos="9016"/>
                </w:tabs>
                <w:rPr>
                  <w:rFonts w:ascii="Arial" w:eastAsiaTheme="minorEastAsia" w:hAnsi="Arial" w:cs="Arial"/>
                  <w:noProof/>
                  <w:lang w:eastAsia="en-AU"/>
                </w:rPr>
              </w:pPr>
              <w:hyperlink w:anchor="_Toc465446585" w:history="1">
                <w:r w:rsidR="00991114" w:rsidRPr="00647498">
                  <w:rPr>
                    <w:rStyle w:val="Hyperlink"/>
                    <w:rFonts w:ascii="Arial" w:hAnsi="Arial" w:cs="Arial"/>
                    <w:noProof/>
                  </w:rPr>
                  <w:t>Resolution 5</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_Toc465446585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7</w:t>
                </w:r>
                <w:r w:rsidR="00991114" w:rsidRPr="00647498">
                  <w:rPr>
                    <w:rFonts w:ascii="Arial" w:hAnsi="Arial" w:cs="Arial"/>
                    <w:noProof/>
                    <w:webHidden/>
                  </w:rPr>
                  <w:fldChar w:fldCharType="end"/>
                </w:r>
              </w:hyperlink>
            </w:p>
            <w:p w:rsidR="00991114" w:rsidRPr="00647498" w:rsidRDefault="008E0351">
              <w:pPr>
                <w:pStyle w:val="TOC1"/>
                <w:tabs>
                  <w:tab w:val="right" w:leader="dot" w:pos="9016"/>
                </w:tabs>
                <w:rPr>
                  <w:rFonts w:ascii="Arial" w:eastAsiaTheme="minorEastAsia" w:hAnsi="Arial" w:cs="Arial"/>
                  <w:noProof/>
                  <w:lang w:eastAsia="en-AU"/>
                </w:rPr>
              </w:pPr>
              <w:hyperlink w:anchor="_Toc465446586" w:history="1">
                <w:r w:rsidR="00991114" w:rsidRPr="00647498">
                  <w:rPr>
                    <w:rStyle w:val="Hyperlink"/>
                    <w:rFonts w:ascii="Arial" w:hAnsi="Arial" w:cs="Arial"/>
                    <w:noProof/>
                  </w:rPr>
                  <w:t>Conclusion</w:t>
                </w:r>
                <w:r w:rsidR="00991114" w:rsidRPr="00647498">
                  <w:rPr>
                    <w:rFonts w:ascii="Arial" w:hAnsi="Arial" w:cs="Arial"/>
                    <w:noProof/>
                    <w:webHidden/>
                  </w:rPr>
                  <w:tab/>
                </w:r>
                <w:r w:rsidR="00991114" w:rsidRPr="00647498">
                  <w:rPr>
                    <w:rFonts w:ascii="Arial" w:hAnsi="Arial" w:cs="Arial"/>
                    <w:noProof/>
                    <w:webHidden/>
                  </w:rPr>
                  <w:fldChar w:fldCharType="begin"/>
                </w:r>
                <w:r w:rsidR="00991114" w:rsidRPr="00647498">
                  <w:rPr>
                    <w:rFonts w:ascii="Arial" w:hAnsi="Arial" w:cs="Arial"/>
                    <w:noProof/>
                    <w:webHidden/>
                  </w:rPr>
                  <w:instrText xml:space="preserve"> PAGEREF _Toc465446586 \h </w:instrText>
                </w:r>
                <w:r w:rsidR="00991114" w:rsidRPr="00647498">
                  <w:rPr>
                    <w:rFonts w:ascii="Arial" w:hAnsi="Arial" w:cs="Arial"/>
                    <w:noProof/>
                    <w:webHidden/>
                  </w:rPr>
                </w:r>
                <w:r w:rsidR="00991114" w:rsidRPr="00647498">
                  <w:rPr>
                    <w:rFonts w:ascii="Arial" w:hAnsi="Arial" w:cs="Arial"/>
                    <w:noProof/>
                    <w:webHidden/>
                  </w:rPr>
                  <w:fldChar w:fldCharType="separate"/>
                </w:r>
                <w:r w:rsidR="00991114" w:rsidRPr="00647498">
                  <w:rPr>
                    <w:rFonts w:ascii="Arial" w:hAnsi="Arial" w:cs="Arial"/>
                    <w:noProof/>
                    <w:webHidden/>
                  </w:rPr>
                  <w:t>8</w:t>
                </w:r>
                <w:r w:rsidR="00991114" w:rsidRPr="00647498">
                  <w:rPr>
                    <w:rFonts w:ascii="Arial" w:hAnsi="Arial" w:cs="Arial"/>
                    <w:noProof/>
                    <w:webHidden/>
                  </w:rPr>
                  <w:fldChar w:fldCharType="end"/>
                </w:r>
              </w:hyperlink>
            </w:p>
            <w:p w:rsidR="00634C94" w:rsidRPr="00647498" w:rsidRDefault="006A611F">
              <w:pPr>
                <w:rPr>
                  <w:rFonts w:ascii="Arial" w:hAnsi="Arial" w:cs="Arial"/>
                </w:rPr>
              </w:pPr>
              <w:r w:rsidRPr="00647498">
                <w:rPr>
                  <w:rFonts w:ascii="Arial" w:hAnsi="Arial" w:cs="Arial"/>
                  <w:b/>
                  <w:bCs/>
                  <w:noProof/>
                </w:rPr>
                <w:fldChar w:fldCharType="end"/>
              </w:r>
            </w:p>
          </w:sdtContent>
        </w:sdt>
      </w:sdtContent>
    </w:sdt>
    <w:p w:rsidR="00696646" w:rsidRPr="00647498" w:rsidRDefault="00696646" w:rsidP="00696646">
      <w:pPr>
        <w:pStyle w:val="Heading1"/>
        <w:rPr>
          <w:rFonts w:ascii="Arial" w:hAnsi="Arial" w:cs="Arial"/>
        </w:rPr>
      </w:pPr>
      <w:bookmarkStart w:id="0" w:name="_Toc465446574"/>
      <w:r w:rsidRPr="00647498">
        <w:rPr>
          <w:rFonts w:ascii="Arial" w:hAnsi="Arial" w:cs="Arial"/>
        </w:rPr>
        <w:lastRenderedPageBreak/>
        <w:t>Introduction</w:t>
      </w:r>
      <w:bookmarkEnd w:id="0"/>
    </w:p>
    <w:p w:rsidR="00474791" w:rsidRPr="00647498" w:rsidRDefault="00696646" w:rsidP="00696646">
      <w:pPr>
        <w:rPr>
          <w:rFonts w:ascii="Arial" w:hAnsi="Arial" w:cs="Arial"/>
        </w:rPr>
      </w:pPr>
      <w:r w:rsidRPr="00647498">
        <w:rPr>
          <w:rFonts w:ascii="Arial" w:hAnsi="Arial" w:cs="Arial"/>
        </w:rPr>
        <w:t xml:space="preserve">The testing method used </w:t>
      </w:r>
      <w:r w:rsidR="006F2A4B" w:rsidRPr="00647498">
        <w:rPr>
          <w:rFonts w:ascii="Arial" w:hAnsi="Arial" w:cs="Arial"/>
        </w:rPr>
        <w:t>was Hallway Testing; this involves test participants who are not trained in website usability testing. This method was chosen as it will give feedback</w:t>
      </w:r>
      <w:r w:rsidR="00F84A5A" w:rsidRPr="00647498">
        <w:rPr>
          <w:rFonts w:ascii="Arial" w:hAnsi="Arial" w:cs="Arial"/>
        </w:rPr>
        <w:t xml:space="preserve"> in real time using an audience that will most likely be similar to future customers. I will be using a shadowing technique whilst the</w:t>
      </w:r>
      <w:r w:rsidR="00474791" w:rsidRPr="00647498">
        <w:rPr>
          <w:rFonts w:ascii="Arial" w:hAnsi="Arial" w:cs="Arial"/>
        </w:rPr>
        <w:t xml:space="preserve"> participants try to navigate the website with the scenario given. </w:t>
      </w:r>
    </w:p>
    <w:p w:rsidR="00474791" w:rsidRPr="00647498" w:rsidRDefault="00474791" w:rsidP="00474791">
      <w:pPr>
        <w:pStyle w:val="Heading1"/>
        <w:rPr>
          <w:rFonts w:ascii="Arial" w:hAnsi="Arial" w:cs="Arial"/>
        </w:rPr>
      </w:pPr>
      <w:bookmarkStart w:id="1" w:name="_Toc465446575"/>
      <w:r w:rsidRPr="00647498">
        <w:rPr>
          <w:rFonts w:ascii="Arial" w:hAnsi="Arial" w:cs="Arial"/>
        </w:rPr>
        <w:t>Test participants</w:t>
      </w:r>
      <w:bookmarkEnd w:id="1"/>
    </w:p>
    <w:tbl>
      <w:tblPr>
        <w:tblStyle w:val="LightList-Accent1"/>
        <w:tblW w:w="0" w:type="auto"/>
        <w:tblLook w:val="04A0" w:firstRow="1" w:lastRow="0" w:firstColumn="1" w:lastColumn="0" w:noHBand="0" w:noVBand="1"/>
      </w:tblPr>
      <w:tblGrid>
        <w:gridCol w:w="3080"/>
        <w:gridCol w:w="3081"/>
        <w:gridCol w:w="3081"/>
      </w:tblGrid>
      <w:tr w:rsidR="00474791" w:rsidRPr="00647498" w:rsidTr="007B5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74791" w:rsidRPr="00647498" w:rsidRDefault="00474791" w:rsidP="007B55CF">
            <w:pPr>
              <w:jc w:val="center"/>
              <w:rPr>
                <w:rFonts w:ascii="Arial" w:hAnsi="Arial" w:cs="Arial"/>
              </w:rPr>
            </w:pPr>
            <w:r w:rsidRPr="00647498">
              <w:rPr>
                <w:rFonts w:ascii="Arial" w:hAnsi="Arial" w:cs="Arial"/>
              </w:rPr>
              <w:t>Name</w:t>
            </w:r>
          </w:p>
        </w:tc>
        <w:tc>
          <w:tcPr>
            <w:tcW w:w="3081" w:type="dxa"/>
          </w:tcPr>
          <w:p w:rsidR="00474791" w:rsidRPr="00647498" w:rsidRDefault="00474791" w:rsidP="007B55C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Age</w:t>
            </w:r>
          </w:p>
        </w:tc>
        <w:tc>
          <w:tcPr>
            <w:tcW w:w="3081" w:type="dxa"/>
          </w:tcPr>
          <w:p w:rsidR="00474791" w:rsidRPr="00647498" w:rsidRDefault="00C944A1" w:rsidP="007B55C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Computer</w:t>
            </w:r>
            <w:r w:rsidR="00474791" w:rsidRPr="00647498">
              <w:rPr>
                <w:rFonts w:ascii="Arial" w:hAnsi="Arial" w:cs="Arial"/>
              </w:rPr>
              <w:t xml:space="preserve"> Literacy</w:t>
            </w:r>
            <w:r w:rsidR="006F1058" w:rsidRPr="00647498">
              <w:rPr>
                <w:rFonts w:ascii="Arial" w:hAnsi="Arial" w:cs="Arial"/>
              </w:rPr>
              <w:t xml:space="preserve"> (1-10)</w:t>
            </w:r>
          </w:p>
        </w:tc>
      </w:tr>
      <w:tr w:rsidR="00474791" w:rsidRPr="00647498" w:rsidTr="007B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74791" w:rsidRPr="00647498" w:rsidRDefault="00177978" w:rsidP="00474791">
            <w:pPr>
              <w:rPr>
                <w:rFonts w:ascii="Arial" w:hAnsi="Arial" w:cs="Arial"/>
              </w:rPr>
            </w:pPr>
            <w:r w:rsidRPr="00647498">
              <w:rPr>
                <w:rFonts w:ascii="Arial" w:hAnsi="Arial" w:cs="Arial"/>
              </w:rPr>
              <w:t xml:space="preserve">Keegan </w:t>
            </w:r>
            <w:proofErr w:type="spellStart"/>
            <w:r w:rsidRPr="00647498">
              <w:rPr>
                <w:rFonts w:ascii="Arial" w:hAnsi="Arial" w:cs="Arial"/>
              </w:rPr>
              <w:t>Tessier</w:t>
            </w:r>
            <w:proofErr w:type="spellEnd"/>
          </w:p>
        </w:tc>
        <w:tc>
          <w:tcPr>
            <w:tcW w:w="3081" w:type="dxa"/>
          </w:tcPr>
          <w:p w:rsidR="00474791" w:rsidRPr="00647498" w:rsidRDefault="00474791" w:rsidP="004747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10</w:t>
            </w:r>
          </w:p>
        </w:tc>
        <w:tc>
          <w:tcPr>
            <w:tcW w:w="3081" w:type="dxa"/>
          </w:tcPr>
          <w:p w:rsidR="00474791" w:rsidRPr="00647498" w:rsidRDefault="006F1058" w:rsidP="004747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7</w:t>
            </w:r>
          </w:p>
        </w:tc>
      </w:tr>
      <w:tr w:rsidR="00474791" w:rsidRPr="00647498" w:rsidTr="007B55CF">
        <w:tc>
          <w:tcPr>
            <w:cnfStyle w:val="001000000000" w:firstRow="0" w:lastRow="0" w:firstColumn="1" w:lastColumn="0" w:oddVBand="0" w:evenVBand="0" w:oddHBand="0" w:evenHBand="0" w:firstRowFirstColumn="0" w:firstRowLastColumn="0" w:lastRowFirstColumn="0" w:lastRowLastColumn="0"/>
            <w:tcW w:w="3080" w:type="dxa"/>
          </w:tcPr>
          <w:p w:rsidR="00474791" w:rsidRPr="00647498" w:rsidRDefault="00177978" w:rsidP="00474791">
            <w:pPr>
              <w:rPr>
                <w:rFonts w:ascii="Arial" w:hAnsi="Arial" w:cs="Arial"/>
              </w:rPr>
            </w:pPr>
            <w:r w:rsidRPr="00647498">
              <w:rPr>
                <w:rFonts w:ascii="Arial" w:hAnsi="Arial" w:cs="Arial"/>
              </w:rPr>
              <w:t xml:space="preserve">William </w:t>
            </w:r>
            <w:proofErr w:type="spellStart"/>
            <w:r w:rsidRPr="00647498">
              <w:rPr>
                <w:rFonts w:ascii="Arial" w:hAnsi="Arial" w:cs="Arial"/>
              </w:rPr>
              <w:t>Matterson</w:t>
            </w:r>
            <w:proofErr w:type="spellEnd"/>
          </w:p>
        </w:tc>
        <w:tc>
          <w:tcPr>
            <w:tcW w:w="3081" w:type="dxa"/>
          </w:tcPr>
          <w:p w:rsidR="00474791" w:rsidRPr="00647498" w:rsidRDefault="00474791" w:rsidP="004747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21</w:t>
            </w:r>
          </w:p>
        </w:tc>
        <w:tc>
          <w:tcPr>
            <w:tcW w:w="3081" w:type="dxa"/>
          </w:tcPr>
          <w:p w:rsidR="00474791" w:rsidRPr="00647498" w:rsidRDefault="006F1058" w:rsidP="004747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9</w:t>
            </w:r>
          </w:p>
        </w:tc>
      </w:tr>
      <w:tr w:rsidR="00474791" w:rsidRPr="00647498" w:rsidTr="007B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74791" w:rsidRPr="00647498" w:rsidRDefault="00177978" w:rsidP="00474791">
            <w:pPr>
              <w:rPr>
                <w:rFonts w:ascii="Arial" w:hAnsi="Arial" w:cs="Arial"/>
              </w:rPr>
            </w:pPr>
            <w:r w:rsidRPr="00647498">
              <w:rPr>
                <w:rFonts w:ascii="Arial" w:hAnsi="Arial" w:cs="Arial"/>
              </w:rPr>
              <w:t>Jodi Hanson</w:t>
            </w:r>
          </w:p>
        </w:tc>
        <w:tc>
          <w:tcPr>
            <w:tcW w:w="3081" w:type="dxa"/>
          </w:tcPr>
          <w:p w:rsidR="00474791" w:rsidRPr="00647498" w:rsidRDefault="00474791" w:rsidP="004747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33</w:t>
            </w:r>
          </w:p>
        </w:tc>
        <w:tc>
          <w:tcPr>
            <w:tcW w:w="3081" w:type="dxa"/>
          </w:tcPr>
          <w:p w:rsidR="00474791" w:rsidRPr="00647498" w:rsidRDefault="006F1058" w:rsidP="004747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5</w:t>
            </w:r>
          </w:p>
        </w:tc>
      </w:tr>
      <w:tr w:rsidR="00474791" w:rsidRPr="00647498" w:rsidTr="007B55CF">
        <w:tc>
          <w:tcPr>
            <w:cnfStyle w:val="001000000000" w:firstRow="0" w:lastRow="0" w:firstColumn="1" w:lastColumn="0" w:oddVBand="0" w:evenVBand="0" w:oddHBand="0" w:evenHBand="0" w:firstRowFirstColumn="0" w:firstRowLastColumn="0" w:lastRowFirstColumn="0" w:lastRowLastColumn="0"/>
            <w:tcW w:w="3080" w:type="dxa"/>
          </w:tcPr>
          <w:p w:rsidR="00474791" w:rsidRPr="00647498" w:rsidRDefault="00177978" w:rsidP="00C944A1">
            <w:pPr>
              <w:rPr>
                <w:rFonts w:ascii="Arial" w:hAnsi="Arial" w:cs="Arial"/>
              </w:rPr>
            </w:pPr>
            <w:r w:rsidRPr="00647498">
              <w:rPr>
                <w:rFonts w:ascii="Arial" w:hAnsi="Arial" w:cs="Arial"/>
              </w:rPr>
              <w:t xml:space="preserve">Jane </w:t>
            </w:r>
            <w:r w:rsidR="00C944A1" w:rsidRPr="00647498">
              <w:rPr>
                <w:rFonts w:ascii="Arial" w:hAnsi="Arial" w:cs="Arial"/>
              </w:rPr>
              <w:t>Bickford</w:t>
            </w:r>
          </w:p>
        </w:tc>
        <w:tc>
          <w:tcPr>
            <w:tcW w:w="3081" w:type="dxa"/>
          </w:tcPr>
          <w:p w:rsidR="00474791" w:rsidRPr="00647498" w:rsidRDefault="00F85A18" w:rsidP="004747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46</w:t>
            </w:r>
          </w:p>
        </w:tc>
        <w:tc>
          <w:tcPr>
            <w:tcW w:w="3081" w:type="dxa"/>
          </w:tcPr>
          <w:p w:rsidR="00474791" w:rsidRPr="00647498" w:rsidRDefault="006F1058" w:rsidP="004747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3</w:t>
            </w:r>
          </w:p>
        </w:tc>
      </w:tr>
      <w:tr w:rsidR="00474791" w:rsidRPr="00647498" w:rsidTr="007B5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74791" w:rsidRPr="00647498" w:rsidRDefault="00177978" w:rsidP="00474791">
            <w:pPr>
              <w:rPr>
                <w:rFonts w:ascii="Arial" w:hAnsi="Arial" w:cs="Arial"/>
              </w:rPr>
            </w:pPr>
            <w:r w:rsidRPr="00647498">
              <w:rPr>
                <w:rFonts w:ascii="Arial" w:hAnsi="Arial" w:cs="Arial"/>
              </w:rPr>
              <w:t xml:space="preserve">John </w:t>
            </w:r>
            <w:proofErr w:type="spellStart"/>
            <w:r w:rsidRPr="00647498">
              <w:rPr>
                <w:rFonts w:ascii="Arial" w:hAnsi="Arial" w:cs="Arial"/>
              </w:rPr>
              <w:t>Gedge</w:t>
            </w:r>
            <w:proofErr w:type="spellEnd"/>
          </w:p>
        </w:tc>
        <w:tc>
          <w:tcPr>
            <w:tcW w:w="3081" w:type="dxa"/>
          </w:tcPr>
          <w:p w:rsidR="00474791" w:rsidRPr="00647498" w:rsidRDefault="00474791" w:rsidP="004747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63</w:t>
            </w:r>
          </w:p>
        </w:tc>
        <w:tc>
          <w:tcPr>
            <w:tcW w:w="3081" w:type="dxa"/>
          </w:tcPr>
          <w:p w:rsidR="00474791" w:rsidRPr="00647498" w:rsidRDefault="006F1058" w:rsidP="004747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8</w:t>
            </w:r>
          </w:p>
        </w:tc>
      </w:tr>
    </w:tbl>
    <w:p w:rsidR="007B55CF" w:rsidRPr="00647498" w:rsidRDefault="00474791" w:rsidP="00474791">
      <w:pPr>
        <w:rPr>
          <w:rFonts w:ascii="Arial" w:hAnsi="Arial" w:cs="Arial"/>
        </w:rPr>
      </w:pPr>
      <w:r w:rsidRPr="00647498">
        <w:rPr>
          <w:rFonts w:ascii="Arial" w:hAnsi="Arial" w:cs="Arial"/>
        </w:rPr>
        <w:br/>
      </w:r>
      <w:r w:rsidR="00177978" w:rsidRPr="00647498">
        <w:rPr>
          <w:rFonts w:ascii="Arial" w:hAnsi="Arial" w:cs="Arial"/>
        </w:rPr>
        <w:t>All of the test users</w:t>
      </w:r>
      <w:r w:rsidR="007B55CF" w:rsidRPr="00647498">
        <w:rPr>
          <w:rFonts w:ascii="Arial" w:hAnsi="Arial" w:cs="Arial"/>
        </w:rPr>
        <w:t xml:space="preserve"> are all avid users of the internet but their literacy/tuition in regards to technology as a whole vary but should not impact the scenarios given to them. </w:t>
      </w:r>
      <w:proofErr w:type="spellStart"/>
      <w:r w:rsidR="00F85A18" w:rsidRPr="00647498">
        <w:rPr>
          <w:rFonts w:ascii="Arial" w:hAnsi="Arial" w:cs="Arial"/>
        </w:rPr>
        <w:t>Keegans</w:t>
      </w:r>
      <w:proofErr w:type="spellEnd"/>
      <w:r w:rsidR="00F85A18" w:rsidRPr="00647498">
        <w:rPr>
          <w:rFonts w:ascii="Arial" w:hAnsi="Arial" w:cs="Arial"/>
        </w:rPr>
        <w:t xml:space="preserve"> mother was also invited to simulate the parent or guardian assisting in creating an account for someone under the age of 16. </w:t>
      </w:r>
    </w:p>
    <w:p w:rsidR="00696646" w:rsidRPr="00647498" w:rsidRDefault="007B55CF" w:rsidP="007B55CF">
      <w:pPr>
        <w:pStyle w:val="Heading1"/>
        <w:rPr>
          <w:rFonts w:ascii="Arial" w:hAnsi="Arial" w:cs="Arial"/>
        </w:rPr>
      </w:pPr>
      <w:bookmarkStart w:id="2" w:name="_Toc465446576"/>
      <w:r w:rsidRPr="00647498">
        <w:rPr>
          <w:rFonts w:ascii="Arial" w:hAnsi="Arial" w:cs="Arial"/>
          <w:noProof/>
          <w:lang w:eastAsia="en-AU"/>
        </w:rPr>
        <w:drawing>
          <wp:anchor distT="0" distB="0" distL="114300" distR="114300" simplePos="0" relativeHeight="251660288" behindDoc="1" locked="0" layoutInCell="1" allowOverlap="1" wp14:anchorId="791D5310" wp14:editId="75088BBD">
            <wp:simplePos x="0" y="0"/>
            <wp:positionH relativeFrom="margin">
              <wp:align>inside</wp:align>
            </wp:positionH>
            <wp:positionV relativeFrom="paragraph">
              <wp:posOffset>489585</wp:posOffset>
            </wp:positionV>
            <wp:extent cx="5731200" cy="33660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1200" cy="3366000"/>
                    </a:xfrm>
                    <a:prstGeom prst="rect">
                      <a:avLst/>
                    </a:prstGeom>
                  </pic:spPr>
                </pic:pic>
              </a:graphicData>
            </a:graphic>
            <wp14:sizeRelH relativeFrom="page">
              <wp14:pctWidth>0</wp14:pctWidth>
            </wp14:sizeRelH>
            <wp14:sizeRelV relativeFrom="page">
              <wp14:pctHeight>0</wp14:pctHeight>
            </wp14:sizeRelV>
          </wp:anchor>
        </w:drawing>
      </w:r>
      <w:r w:rsidRPr="00647498">
        <w:rPr>
          <w:rFonts w:ascii="Arial" w:hAnsi="Arial" w:cs="Arial"/>
        </w:rPr>
        <w:t>Scenario 1 – Sign Up</w:t>
      </w:r>
      <w:bookmarkEnd w:id="2"/>
      <w:r w:rsidR="00474791" w:rsidRPr="00647498">
        <w:rPr>
          <w:rFonts w:ascii="Arial" w:hAnsi="Arial" w:cs="Arial"/>
        </w:rPr>
        <w:br/>
      </w:r>
    </w:p>
    <w:p w:rsidR="007B55CF" w:rsidRPr="00647498" w:rsidRDefault="007B55CF">
      <w:pPr>
        <w:rPr>
          <w:rFonts w:ascii="Arial" w:hAnsi="Arial" w:cs="Arial"/>
        </w:rPr>
      </w:pPr>
    </w:p>
    <w:p w:rsidR="007B55CF" w:rsidRPr="00647498" w:rsidRDefault="007B55CF">
      <w:pPr>
        <w:rPr>
          <w:rFonts w:ascii="Arial" w:hAnsi="Arial" w:cs="Arial"/>
        </w:rPr>
      </w:pPr>
    </w:p>
    <w:p w:rsidR="007B55CF" w:rsidRPr="00647498" w:rsidRDefault="007B55CF">
      <w:pPr>
        <w:rPr>
          <w:rFonts w:ascii="Arial" w:hAnsi="Arial" w:cs="Arial"/>
        </w:rPr>
      </w:pPr>
    </w:p>
    <w:p w:rsidR="007B55CF" w:rsidRPr="00647498" w:rsidRDefault="007B55CF">
      <w:pPr>
        <w:rPr>
          <w:rFonts w:ascii="Arial" w:hAnsi="Arial" w:cs="Arial"/>
        </w:rPr>
      </w:pPr>
    </w:p>
    <w:p w:rsidR="007B55CF" w:rsidRPr="00647498" w:rsidRDefault="007B55CF">
      <w:pPr>
        <w:rPr>
          <w:rFonts w:ascii="Arial" w:hAnsi="Arial" w:cs="Arial"/>
        </w:rPr>
      </w:pPr>
    </w:p>
    <w:p w:rsidR="007B55CF" w:rsidRPr="00647498" w:rsidRDefault="007B55CF">
      <w:pPr>
        <w:rPr>
          <w:rFonts w:ascii="Arial" w:hAnsi="Arial" w:cs="Arial"/>
        </w:rPr>
      </w:pPr>
    </w:p>
    <w:p w:rsidR="007B55CF" w:rsidRPr="00647498" w:rsidRDefault="007B55CF">
      <w:pPr>
        <w:rPr>
          <w:rFonts w:ascii="Arial" w:hAnsi="Arial" w:cs="Arial"/>
        </w:rPr>
      </w:pPr>
    </w:p>
    <w:p w:rsidR="007B55CF" w:rsidRPr="00647498" w:rsidRDefault="007B55CF">
      <w:pPr>
        <w:rPr>
          <w:rFonts w:ascii="Arial" w:hAnsi="Arial" w:cs="Arial"/>
        </w:rPr>
      </w:pPr>
    </w:p>
    <w:p w:rsidR="007B55CF" w:rsidRPr="00647498" w:rsidRDefault="007B55CF">
      <w:pPr>
        <w:rPr>
          <w:rFonts w:ascii="Arial" w:hAnsi="Arial" w:cs="Arial"/>
        </w:rPr>
      </w:pPr>
    </w:p>
    <w:p w:rsidR="007B55CF" w:rsidRPr="00647498" w:rsidRDefault="007B55CF">
      <w:pPr>
        <w:rPr>
          <w:rFonts w:ascii="Arial" w:hAnsi="Arial" w:cs="Arial"/>
        </w:rPr>
      </w:pPr>
    </w:p>
    <w:p w:rsidR="00573E80" w:rsidRPr="00647498" w:rsidRDefault="00573E80">
      <w:pPr>
        <w:rPr>
          <w:rFonts w:ascii="Arial" w:hAnsi="Arial" w:cs="Arial"/>
        </w:rPr>
      </w:pPr>
    </w:p>
    <w:p w:rsidR="00573E80" w:rsidRPr="00647498" w:rsidRDefault="00573E80">
      <w:pPr>
        <w:rPr>
          <w:rFonts w:ascii="Arial" w:hAnsi="Arial" w:cs="Arial"/>
        </w:rPr>
      </w:pPr>
    </w:p>
    <w:p w:rsidR="00573E80" w:rsidRPr="00647498" w:rsidRDefault="00573E80">
      <w:pPr>
        <w:rPr>
          <w:rFonts w:ascii="Arial" w:hAnsi="Arial" w:cs="Arial"/>
        </w:rPr>
      </w:pPr>
    </w:p>
    <w:p w:rsidR="00573E80" w:rsidRPr="00647498" w:rsidRDefault="00573E80">
      <w:pPr>
        <w:rPr>
          <w:rFonts w:ascii="Arial" w:hAnsi="Arial" w:cs="Arial"/>
        </w:rPr>
      </w:pPr>
    </w:p>
    <w:p w:rsidR="00573E80" w:rsidRPr="00647498" w:rsidRDefault="00573E80">
      <w:pPr>
        <w:rPr>
          <w:rFonts w:ascii="Arial" w:hAnsi="Arial" w:cs="Arial"/>
        </w:rPr>
      </w:pPr>
      <w:r w:rsidRPr="00647498">
        <w:rPr>
          <w:rFonts w:ascii="Arial" w:hAnsi="Arial" w:cs="Arial"/>
          <w:noProof/>
          <w:lang w:eastAsia="en-AU"/>
        </w:rPr>
        <w:lastRenderedPageBreak/>
        <w:drawing>
          <wp:anchor distT="0" distB="0" distL="114300" distR="114300" simplePos="0" relativeHeight="251661312" behindDoc="1" locked="0" layoutInCell="1" allowOverlap="1" wp14:anchorId="63E5C679" wp14:editId="00FBF0B2">
            <wp:simplePos x="0" y="0"/>
            <wp:positionH relativeFrom="column">
              <wp:posOffset>6985</wp:posOffset>
            </wp:positionH>
            <wp:positionV relativeFrom="paragraph">
              <wp:posOffset>-756285</wp:posOffset>
            </wp:positionV>
            <wp:extent cx="5943600" cy="3373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14:sizeRelH relativeFrom="margin">
              <wp14:pctWidth>0</wp14:pctWidth>
            </wp14:sizeRelH>
            <wp14:sizeRelV relativeFrom="margin">
              <wp14:pctHeight>0</wp14:pctHeight>
            </wp14:sizeRelV>
          </wp:anchor>
        </w:drawing>
      </w:r>
    </w:p>
    <w:p w:rsidR="00573E80" w:rsidRPr="00647498" w:rsidRDefault="00573E80">
      <w:pPr>
        <w:rPr>
          <w:rFonts w:ascii="Arial" w:hAnsi="Arial" w:cs="Arial"/>
        </w:rPr>
      </w:pPr>
    </w:p>
    <w:p w:rsidR="00573E80" w:rsidRPr="00647498" w:rsidRDefault="00573E80">
      <w:pPr>
        <w:rPr>
          <w:rFonts w:ascii="Arial" w:hAnsi="Arial" w:cs="Arial"/>
        </w:rPr>
      </w:pPr>
    </w:p>
    <w:p w:rsidR="00573E80" w:rsidRPr="00647498" w:rsidRDefault="00573E80">
      <w:pPr>
        <w:rPr>
          <w:rFonts w:ascii="Arial" w:hAnsi="Arial" w:cs="Arial"/>
        </w:rPr>
      </w:pPr>
    </w:p>
    <w:p w:rsidR="00573E80" w:rsidRPr="00647498" w:rsidRDefault="00573E80">
      <w:pPr>
        <w:rPr>
          <w:rFonts w:ascii="Arial" w:hAnsi="Arial" w:cs="Arial"/>
        </w:rPr>
      </w:pPr>
    </w:p>
    <w:p w:rsidR="00573E80" w:rsidRPr="00647498" w:rsidRDefault="00573E80">
      <w:pPr>
        <w:rPr>
          <w:rFonts w:ascii="Arial" w:hAnsi="Arial" w:cs="Arial"/>
        </w:rPr>
      </w:pPr>
    </w:p>
    <w:p w:rsidR="00573E80" w:rsidRPr="00647498" w:rsidRDefault="00573E80">
      <w:pPr>
        <w:rPr>
          <w:rFonts w:ascii="Arial" w:hAnsi="Arial" w:cs="Arial"/>
        </w:rPr>
      </w:pPr>
    </w:p>
    <w:p w:rsidR="00D1285A" w:rsidRPr="00647498" w:rsidRDefault="00D1285A">
      <w:pPr>
        <w:rPr>
          <w:rFonts w:ascii="Arial" w:hAnsi="Arial" w:cs="Arial"/>
        </w:rPr>
      </w:pPr>
    </w:p>
    <w:p w:rsidR="007B55CF" w:rsidRPr="00647498" w:rsidRDefault="007B55CF">
      <w:pPr>
        <w:rPr>
          <w:rFonts w:ascii="Arial" w:hAnsi="Arial" w:cs="Arial"/>
        </w:rPr>
      </w:pPr>
    </w:p>
    <w:tbl>
      <w:tblPr>
        <w:tblStyle w:val="LightList-Accent1"/>
        <w:tblW w:w="0" w:type="auto"/>
        <w:tblBorders>
          <w:insideH w:val="single" w:sz="8" w:space="0" w:color="4F81BD" w:themeColor="accent1"/>
        </w:tblBorders>
        <w:tblLook w:val="04A0" w:firstRow="1" w:lastRow="0" w:firstColumn="1" w:lastColumn="0" w:noHBand="0" w:noVBand="1"/>
      </w:tblPr>
      <w:tblGrid>
        <w:gridCol w:w="1384"/>
        <w:gridCol w:w="7858"/>
      </w:tblGrid>
      <w:tr w:rsidR="007B55CF" w:rsidRPr="00647498" w:rsidTr="00AC1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1285A" w:rsidRPr="00647498" w:rsidRDefault="00D1285A">
            <w:pPr>
              <w:rPr>
                <w:rFonts w:ascii="Arial" w:hAnsi="Arial" w:cs="Arial"/>
              </w:rPr>
            </w:pPr>
          </w:p>
          <w:p w:rsidR="007B55CF" w:rsidRPr="00647498" w:rsidRDefault="007B55CF">
            <w:pPr>
              <w:rPr>
                <w:rFonts w:ascii="Arial" w:hAnsi="Arial" w:cs="Arial"/>
              </w:rPr>
            </w:pPr>
            <w:r w:rsidRPr="00647498">
              <w:rPr>
                <w:rFonts w:ascii="Arial" w:hAnsi="Arial" w:cs="Arial"/>
              </w:rPr>
              <w:t>Name</w:t>
            </w:r>
          </w:p>
        </w:tc>
        <w:tc>
          <w:tcPr>
            <w:tcW w:w="7858" w:type="dxa"/>
          </w:tcPr>
          <w:p w:rsidR="007B55CF" w:rsidRPr="00647498" w:rsidRDefault="007B55CF" w:rsidP="007B55C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Feedback</w:t>
            </w:r>
          </w:p>
        </w:tc>
      </w:tr>
      <w:tr w:rsidR="007B55CF" w:rsidRPr="00647498" w:rsidTr="00AC1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7B55CF" w:rsidRPr="00647498" w:rsidRDefault="007B55CF">
            <w:pPr>
              <w:rPr>
                <w:rFonts w:ascii="Arial" w:hAnsi="Arial" w:cs="Arial"/>
              </w:rPr>
            </w:pPr>
            <w:r w:rsidRPr="00647498">
              <w:rPr>
                <w:rFonts w:ascii="Arial" w:hAnsi="Arial" w:cs="Arial"/>
              </w:rPr>
              <w:t>Keegan</w:t>
            </w:r>
          </w:p>
        </w:tc>
        <w:tc>
          <w:tcPr>
            <w:tcW w:w="7858" w:type="dxa"/>
            <w:tcBorders>
              <w:top w:val="none" w:sz="0" w:space="0" w:color="auto"/>
              <w:bottom w:val="none" w:sz="0" w:space="0" w:color="auto"/>
              <w:right w:val="none" w:sz="0" w:space="0" w:color="auto"/>
            </w:tcBorders>
          </w:tcPr>
          <w:p w:rsidR="007B55CF" w:rsidRPr="00647498" w:rsidRDefault="007B55CF" w:rsidP="00573E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 xml:space="preserve">Keegan was able to quickly find the Sign Up tab and start the process of </w:t>
            </w:r>
            <w:r w:rsidR="00C2184F" w:rsidRPr="00647498">
              <w:rPr>
                <w:rFonts w:ascii="Arial" w:hAnsi="Arial" w:cs="Arial"/>
              </w:rPr>
              <w:t xml:space="preserve">creating his </w:t>
            </w:r>
            <w:r w:rsidR="00573E80" w:rsidRPr="00647498">
              <w:rPr>
                <w:rFonts w:ascii="Arial" w:hAnsi="Arial" w:cs="Arial"/>
              </w:rPr>
              <w:t>account. Filling the guardian/</w:t>
            </w:r>
            <w:r w:rsidR="00C2184F" w:rsidRPr="00647498">
              <w:rPr>
                <w:rFonts w:ascii="Arial" w:hAnsi="Arial" w:cs="Arial"/>
              </w:rPr>
              <w:t xml:space="preserve"> parent filled was also a simple process</w:t>
            </w:r>
            <w:r w:rsidR="00573E80" w:rsidRPr="00647498">
              <w:rPr>
                <w:rFonts w:ascii="Arial" w:hAnsi="Arial" w:cs="Arial"/>
              </w:rPr>
              <w:t>.</w:t>
            </w:r>
          </w:p>
        </w:tc>
      </w:tr>
      <w:tr w:rsidR="007B55CF" w:rsidRPr="00647498" w:rsidTr="00AC10C4">
        <w:tc>
          <w:tcPr>
            <w:cnfStyle w:val="001000000000" w:firstRow="0" w:lastRow="0" w:firstColumn="1" w:lastColumn="0" w:oddVBand="0" w:evenVBand="0" w:oddHBand="0" w:evenHBand="0" w:firstRowFirstColumn="0" w:firstRowLastColumn="0" w:lastRowFirstColumn="0" w:lastRowLastColumn="0"/>
            <w:tcW w:w="1384" w:type="dxa"/>
          </w:tcPr>
          <w:p w:rsidR="007B55CF" w:rsidRPr="00647498" w:rsidRDefault="007B55CF">
            <w:pPr>
              <w:rPr>
                <w:rFonts w:ascii="Arial" w:hAnsi="Arial" w:cs="Arial"/>
              </w:rPr>
            </w:pPr>
            <w:r w:rsidRPr="00647498">
              <w:rPr>
                <w:rFonts w:ascii="Arial" w:hAnsi="Arial" w:cs="Arial"/>
              </w:rPr>
              <w:t>William</w:t>
            </w:r>
          </w:p>
        </w:tc>
        <w:tc>
          <w:tcPr>
            <w:tcW w:w="7858" w:type="dxa"/>
          </w:tcPr>
          <w:p w:rsidR="007B55CF" w:rsidRPr="00647498" w:rsidRDefault="00AC10C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Easily able to locate the Sign Up tab and create an account.</w:t>
            </w:r>
          </w:p>
        </w:tc>
      </w:tr>
      <w:tr w:rsidR="007B55CF" w:rsidRPr="00647498" w:rsidTr="00AC1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7B55CF" w:rsidRPr="00647498" w:rsidRDefault="007B55CF">
            <w:pPr>
              <w:rPr>
                <w:rFonts w:ascii="Arial" w:hAnsi="Arial" w:cs="Arial"/>
              </w:rPr>
            </w:pPr>
            <w:r w:rsidRPr="00647498">
              <w:rPr>
                <w:rFonts w:ascii="Arial" w:hAnsi="Arial" w:cs="Arial"/>
              </w:rPr>
              <w:t>Jodi</w:t>
            </w:r>
          </w:p>
        </w:tc>
        <w:tc>
          <w:tcPr>
            <w:tcW w:w="7858" w:type="dxa"/>
            <w:tcBorders>
              <w:top w:val="none" w:sz="0" w:space="0" w:color="auto"/>
              <w:bottom w:val="none" w:sz="0" w:space="0" w:color="auto"/>
              <w:right w:val="none" w:sz="0" w:space="0" w:color="auto"/>
            </w:tcBorders>
          </w:tcPr>
          <w:p w:rsidR="007B55CF" w:rsidRPr="00647498" w:rsidRDefault="00AC10C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Easily able to locate the Sign Up tab and create an accou</w:t>
            </w:r>
            <w:r w:rsidR="00BD2667" w:rsidRPr="00647498">
              <w:rPr>
                <w:rFonts w:ascii="Arial" w:hAnsi="Arial" w:cs="Arial"/>
              </w:rPr>
              <w:t>nt but made a remark about how subtle the sign up confirmation was.</w:t>
            </w:r>
          </w:p>
        </w:tc>
      </w:tr>
      <w:tr w:rsidR="007B55CF" w:rsidRPr="00647498" w:rsidTr="00AC10C4">
        <w:tc>
          <w:tcPr>
            <w:cnfStyle w:val="001000000000" w:firstRow="0" w:lastRow="0" w:firstColumn="1" w:lastColumn="0" w:oddVBand="0" w:evenVBand="0" w:oddHBand="0" w:evenHBand="0" w:firstRowFirstColumn="0" w:firstRowLastColumn="0" w:lastRowFirstColumn="0" w:lastRowLastColumn="0"/>
            <w:tcW w:w="1384" w:type="dxa"/>
          </w:tcPr>
          <w:p w:rsidR="007B55CF" w:rsidRPr="00647498" w:rsidRDefault="007B55CF">
            <w:pPr>
              <w:rPr>
                <w:rFonts w:ascii="Arial" w:hAnsi="Arial" w:cs="Arial"/>
              </w:rPr>
            </w:pPr>
            <w:r w:rsidRPr="00647498">
              <w:rPr>
                <w:rFonts w:ascii="Arial" w:hAnsi="Arial" w:cs="Arial"/>
              </w:rPr>
              <w:t>Jane</w:t>
            </w:r>
          </w:p>
        </w:tc>
        <w:tc>
          <w:tcPr>
            <w:tcW w:w="7858" w:type="dxa"/>
          </w:tcPr>
          <w:p w:rsidR="007B55CF" w:rsidRPr="00647498" w:rsidRDefault="00573E80" w:rsidP="00573E8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 xml:space="preserve">Found the Sign Up tab easily enough, traced the mouse left to right to find the tab. Once all the fields for account creation were filled she failed to realise the account had been created via the You have successfully signed up next to the Sign Up button. </w:t>
            </w:r>
          </w:p>
        </w:tc>
      </w:tr>
      <w:tr w:rsidR="007B55CF" w:rsidRPr="00647498" w:rsidTr="00AC1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7B55CF" w:rsidRPr="00647498" w:rsidRDefault="007B55CF">
            <w:pPr>
              <w:rPr>
                <w:rFonts w:ascii="Arial" w:hAnsi="Arial" w:cs="Arial"/>
              </w:rPr>
            </w:pPr>
            <w:r w:rsidRPr="00647498">
              <w:rPr>
                <w:rFonts w:ascii="Arial" w:hAnsi="Arial" w:cs="Arial"/>
              </w:rPr>
              <w:t>John</w:t>
            </w:r>
          </w:p>
        </w:tc>
        <w:tc>
          <w:tcPr>
            <w:tcW w:w="7858" w:type="dxa"/>
            <w:tcBorders>
              <w:top w:val="none" w:sz="0" w:space="0" w:color="auto"/>
              <w:bottom w:val="none" w:sz="0" w:space="0" w:color="auto"/>
              <w:right w:val="none" w:sz="0" w:space="0" w:color="auto"/>
            </w:tcBorders>
          </w:tcPr>
          <w:p w:rsidR="007B55CF" w:rsidRPr="00647498" w:rsidRDefault="00AC10C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Easily able to locate the Sign Up tab and create an accou</w:t>
            </w:r>
            <w:r w:rsidR="00BD2667" w:rsidRPr="00647498">
              <w:rPr>
                <w:rFonts w:ascii="Arial" w:hAnsi="Arial" w:cs="Arial"/>
              </w:rPr>
              <w:t xml:space="preserve">nt but took a few seconds to register the account had been successfully created. </w:t>
            </w:r>
          </w:p>
        </w:tc>
      </w:tr>
    </w:tbl>
    <w:p w:rsidR="00BD2667" w:rsidRPr="00647498" w:rsidRDefault="00BD2667" w:rsidP="00BD2667">
      <w:pPr>
        <w:pStyle w:val="Heading1"/>
        <w:rPr>
          <w:rFonts w:ascii="Arial" w:hAnsi="Arial" w:cs="Arial"/>
        </w:rPr>
      </w:pPr>
      <w:bookmarkStart w:id="3" w:name="_Toc465446577"/>
      <w:r w:rsidRPr="00647498">
        <w:rPr>
          <w:rFonts w:ascii="Arial" w:hAnsi="Arial" w:cs="Arial"/>
        </w:rPr>
        <w:t>Resolution 1</w:t>
      </w:r>
      <w:bookmarkEnd w:id="3"/>
    </w:p>
    <w:p w:rsidR="00BD2667" w:rsidRPr="00647498" w:rsidRDefault="00BD2667" w:rsidP="00BD2667">
      <w:pPr>
        <w:rPr>
          <w:rFonts w:ascii="Arial" w:hAnsi="Arial" w:cs="Arial"/>
        </w:rPr>
      </w:pPr>
      <w:r w:rsidRPr="00647498">
        <w:rPr>
          <w:rFonts w:ascii="Arial" w:hAnsi="Arial" w:cs="Arial"/>
        </w:rPr>
        <w:t xml:space="preserve">It has been made apparent by test participants that when an account is successfully created it must be more apparent to the user. Creating a pop up with the account confirmation would make it highly visible and force the user to acknowledge it was a success. </w:t>
      </w:r>
    </w:p>
    <w:p w:rsidR="00BD2667" w:rsidRPr="00647498" w:rsidRDefault="00BD2667" w:rsidP="00BD2667">
      <w:pPr>
        <w:rPr>
          <w:rFonts w:ascii="Arial" w:hAnsi="Arial" w:cs="Arial"/>
        </w:rPr>
      </w:pPr>
    </w:p>
    <w:p w:rsidR="00BD2667" w:rsidRPr="00647498" w:rsidRDefault="00BD2667" w:rsidP="00BD2667">
      <w:pPr>
        <w:rPr>
          <w:rFonts w:ascii="Arial" w:hAnsi="Arial" w:cs="Arial"/>
        </w:rPr>
      </w:pPr>
    </w:p>
    <w:p w:rsidR="00BD2667" w:rsidRPr="00647498" w:rsidRDefault="00BD2667" w:rsidP="00BD2667">
      <w:pPr>
        <w:rPr>
          <w:rFonts w:ascii="Arial" w:hAnsi="Arial" w:cs="Arial"/>
        </w:rPr>
      </w:pPr>
    </w:p>
    <w:p w:rsidR="00BD2667" w:rsidRPr="00647498" w:rsidRDefault="00BD2667" w:rsidP="00BD2667">
      <w:pPr>
        <w:rPr>
          <w:rFonts w:ascii="Arial" w:hAnsi="Arial" w:cs="Arial"/>
        </w:rPr>
      </w:pPr>
    </w:p>
    <w:p w:rsidR="00BD2667" w:rsidRPr="00647498" w:rsidRDefault="00BD2667" w:rsidP="00BD2667">
      <w:pPr>
        <w:rPr>
          <w:rFonts w:ascii="Arial" w:hAnsi="Arial" w:cs="Arial"/>
        </w:rPr>
      </w:pPr>
    </w:p>
    <w:p w:rsidR="00BD2667" w:rsidRPr="00647498" w:rsidRDefault="00BD2667" w:rsidP="00BD2667">
      <w:pPr>
        <w:rPr>
          <w:rFonts w:ascii="Arial" w:hAnsi="Arial" w:cs="Arial"/>
        </w:rPr>
      </w:pPr>
    </w:p>
    <w:p w:rsidR="00BD2667" w:rsidRPr="00647498" w:rsidRDefault="00BD2667" w:rsidP="00BD2667">
      <w:pPr>
        <w:rPr>
          <w:rFonts w:ascii="Arial" w:hAnsi="Arial" w:cs="Arial"/>
        </w:rPr>
      </w:pPr>
    </w:p>
    <w:p w:rsidR="00BD2667" w:rsidRPr="00647498" w:rsidRDefault="00BD2667" w:rsidP="00BD2667">
      <w:pPr>
        <w:rPr>
          <w:rFonts w:ascii="Arial" w:hAnsi="Arial" w:cs="Arial"/>
        </w:rPr>
      </w:pPr>
    </w:p>
    <w:p w:rsidR="00BD2667" w:rsidRPr="00647498" w:rsidRDefault="00BD2667" w:rsidP="00BD2667">
      <w:pPr>
        <w:pStyle w:val="Heading1"/>
        <w:rPr>
          <w:rFonts w:ascii="Arial" w:hAnsi="Arial" w:cs="Arial"/>
        </w:rPr>
      </w:pPr>
      <w:bookmarkStart w:id="4" w:name="_Toc465446578"/>
      <w:r w:rsidRPr="00647498">
        <w:rPr>
          <w:rFonts w:ascii="Arial" w:hAnsi="Arial" w:cs="Arial"/>
        </w:rPr>
        <w:lastRenderedPageBreak/>
        <w:t>Browse PAoM Teachers List</w:t>
      </w:r>
      <w:bookmarkEnd w:id="4"/>
    </w:p>
    <w:p w:rsidR="00BD2667" w:rsidRPr="00647498" w:rsidRDefault="00D1285A" w:rsidP="00BD2667">
      <w:pPr>
        <w:rPr>
          <w:rFonts w:ascii="Arial" w:hAnsi="Arial" w:cs="Arial"/>
        </w:rPr>
      </w:pPr>
      <w:r w:rsidRPr="00647498">
        <w:rPr>
          <w:rFonts w:ascii="Arial" w:hAnsi="Arial" w:cs="Arial"/>
          <w:noProof/>
          <w:lang w:eastAsia="en-AU"/>
        </w:rPr>
        <w:drawing>
          <wp:anchor distT="0" distB="0" distL="114300" distR="114300" simplePos="0" relativeHeight="251662336" behindDoc="1" locked="0" layoutInCell="1" allowOverlap="1" wp14:anchorId="5C4D7CE2" wp14:editId="23BCC7FD">
            <wp:simplePos x="0" y="0"/>
            <wp:positionH relativeFrom="column">
              <wp:posOffset>0</wp:posOffset>
            </wp:positionH>
            <wp:positionV relativeFrom="paragraph">
              <wp:posOffset>1372</wp:posOffset>
            </wp:positionV>
            <wp:extent cx="5731510" cy="3667921"/>
            <wp:effectExtent l="0" t="0" r="254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7921"/>
                    </a:xfrm>
                    <a:prstGeom prst="rect">
                      <a:avLst/>
                    </a:prstGeom>
                  </pic:spPr>
                </pic:pic>
              </a:graphicData>
            </a:graphic>
            <wp14:sizeRelH relativeFrom="page">
              <wp14:pctWidth>0</wp14:pctWidth>
            </wp14:sizeRelH>
            <wp14:sizeRelV relativeFrom="page">
              <wp14:pctHeight>0</wp14:pctHeight>
            </wp14:sizeRelV>
          </wp:anchor>
        </w:drawing>
      </w:r>
    </w:p>
    <w:p w:rsidR="00F85A18" w:rsidRPr="00647498" w:rsidRDefault="00BD2667">
      <w:pPr>
        <w:rPr>
          <w:rFonts w:ascii="Arial" w:hAnsi="Arial" w:cs="Arial"/>
          <w:sz w:val="28"/>
          <w:szCs w:val="28"/>
        </w:rPr>
      </w:pPr>
      <w:r w:rsidRPr="00647498">
        <w:rPr>
          <w:rFonts w:ascii="Arial" w:hAnsi="Arial" w:cs="Arial"/>
          <w:sz w:val="28"/>
          <w:szCs w:val="28"/>
        </w:rPr>
        <w:br/>
      </w:r>
    </w:p>
    <w:p w:rsidR="00D1285A" w:rsidRPr="00647498" w:rsidRDefault="00F85A18">
      <w:pPr>
        <w:rPr>
          <w:rFonts w:ascii="Arial" w:hAnsi="Arial" w:cs="Arial"/>
        </w:rPr>
      </w:pPr>
      <w:r w:rsidRPr="00647498">
        <w:rPr>
          <w:rFonts w:ascii="Arial" w:hAnsi="Arial" w:cs="Arial"/>
        </w:rPr>
        <w:t xml:space="preserve"> </w:t>
      </w:r>
    </w:p>
    <w:p w:rsidR="00D1285A" w:rsidRPr="00647498" w:rsidRDefault="00D1285A">
      <w:pPr>
        <w:rPr>
          <w:rFonts w:ascii="Arial" w:hAnsi="Arial" w:cs="Arial"/>
        </w:rPr>
      </w:pPr>
    </w:p>
    <w:p w:rsidR="00D1285A" w:rsidRPr="00647498" w:rsidRDefault="00D1285A">
      <w:pPr>
        <w:rPr>
          <w:rFonts w:ascii="Arial" w:hAnsi="Arial" w:cs="Arial"/>
        </w:rPr>
      </w:pPr>
    </w:p>
    <w:p w:rsidR="00D1285A" w:rsidRPr="00647498" w:rsidRDefault="00D1285A">
      <w:pPr>
        <w:rPr>
          <w:rFonts w:ascii="Arial" w:hAnsi="Arial" w:cs="Arial"/>
        </w:rPr>
      </w:pPr>
    </w:p>
    <w:p w:rsidR="00D1285A" w:rsidRPr="00647498" w:rsidRDefault="00D1285A">
      <w:pPr>
        <w:rPr>
          <w:rFonts w:ascii="Arial" w:hAnsi="Arial" w:cs="Arial"/>
        </w:rPr>
      </w:pPr>
    </w:p>
    <w:p w:rsidR="00D1285A" w:rsidRPr="00647498" w:rsidRDefault="00D1285A">
      <w:pPr>
        <w:rPr>
          <w:rFonts w:ascii="Arial" w:hAnsi="Arial" w:cs="Arial"/>
        </w:rPr>
      </w:pPr>
    </w:p>
    <w:p w:rsidR="00D1285A" w:rsidRPr="00647498" w:rsidRDefault="00D1285A">
      <w:pPr>
        <w:rPr>
          <w:rFonts w:ascii="Arial" w:hAnsi="Arial" w:cs="Arial"/>
        </w:rPr>
      </w:pPr>
    </w:p>
    <w:p w:rsidR="00D1285A" w:rsidRPr="00647498" w:rsidRDefault="00D1285A">
      <w:pPr>
        <w:rPr>
          <w:rFonts w:ascii="Arial" w:hAnsi="Arial" w:cs="Arial"/>
        </w:rPr>
      </w:pPr>
    </w:p>
    <w:p w:rsidR="00D1285A" w:rsidRPr="00647498" w:rsidRDefault="00D1285A">
      <w:pPr>
        <w:rPr>
          <w:rFonts w:ascii="Arial" w:hAnsi="Arial" w:cs="Arial"/>
        </w:rPr>
      </w:pPr>
    </w:p>
    <w:p w:rsidR="00D1285A" w:rsidRPr="00647498" w:rsidRDefault="00D1285A">
      <w:pPr>
        <w:rPr>
          <w:rFonts w:ascii="Arial" w:hAnsi="Arial" w:cs="Arial"/>
        </w:rPr>
      </w:pPr>
    </w:p>
    <w:tbl>
      <w:tblPr>
        <w:tblStyle w:val="LightList-Accent1"/>
        <w:tblW w:w="0" w:type="auto"/>
        <w:tblBorders>
          <w:insideH w:val="single" w:sz="8" w:space="0" w:color="4F81BD" w:themeColor="accent1"/>
        </w:tblBorders>
        <w:tblLook w:val="04A0" w:firstRow="1" w:lastRow="0" w:firstColumn="1" w:lastColumn="0" w:noHBand="0" w:noVBand="1"/>
      </w:tblPr>
      <w:tblGrid>
        <w:gridCol w:w="1384"/>
        <w:gridCol w:w="7858"/>
      </w:tblGrid>
      <w:tr w:rsidR="00D1285A" w:rsidRPr="00647498" w:rsidTr="0084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1285A" w:rsidRPr="00647498" w:rsidRDefault="00D1285A" w:rsidP="00840AAD">
            <w:pPr>
              <w:rPr>
                <w:rFonts w:ascii="Arial" w:hAnsi="Arial" w:cs="Arial"/>
              </w:rPr>
            </w:pPr>
            <w:r w:rsidRPr="00647498">
              <w:rPr>
                <w:rFonts w:ascii="Arial" w:hAnsi="Arial" w:cs="Arial"/>
              </w:rPr>
              <w:t>Name</w:t>
            </w:r>
          </w:p>
        </w:tc>
        <w:tc>
          <w:tcPr>
            <w:tcW w:w="7858" w:type="dxa"/>
          </w:tcPr>
          <w:p w:rsidR="00D1285A" w:rsidRPr="00647498" w:rsidRDefault="00D1285A" w:rsidP="00840AA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Feedback</w:t>
            </w:r>
          </w:p>
        </w:tc>
      </w:tr>
      <w:tr w:rsidR="00D1285A" w:rsidRPr="00647498" w:rsidTr="0084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D1285A" w:rsidRPr="00647498" w:rsidRDefault="00D1285A" w:rsidP="00840AAD">
            <w:pPr>
              <w:rPr>
                <w:rFonts w:ascii="Arial" w:hAnsi="Arial" w:cs="Arial"/>
              </w:rPr>
            </w:pPr>
            <w:r w:rsidRPr="00647498">
              <w:rPr>
                <w:rFonts w:ascii="Arial" w:hAnsi="Arial" w:cs="Arial"/>
              </w:rPr>
              <w:t>Keegan</w:t>
            </w:r>
          </w:p>
        </w:tc>
        <w:tc>
          <w:tcPr>
            <w:tcW w:w="7858" w:type="dxa"/>
            <w:tcBorders>
              <w:top w:val="none" w:sz="0" w:space="0" w:color="auto"/>
              <w:bottom w:val="none" w:sz="0" w:space="0" w:color="auto"/>
              <w:right w:val="none" w:sz="0" w:space="0" w:color="auto"/>
            </w:tcBorders>
          </w:tcPr>
          <w:p w:rsidR="00D1285A" w:rsidRPr="00647498" w:rsidRDefault="00D1285A" w:rsidP="00840A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The teacher list was located in a more than acceptable time frame and Keegan was able to navigate and sort through the different teacher types.</w:t>
            </w:r>
          </w:p>
        </w:tc>
      </w:tr>
      <w:tr w:rsidR="00D1285A" w:rsidRPr="00647498" w:rsidTr="00840AAD">
        <w:tc>
          <w:tcPr>
            <w:cnfStyle w:val="001000000000" w:firstRow="0" w:lastRow="0" w:firstColumn="1" w:lastColumn="0" w:oddVBand="0" w:evenVBand="0" w:oddHBand="0" w:evenHBand="0" w:firstRowFirstColumn="0" w:firstRowLastColumn="0" w:lastRowFirstColumn="0" w:lastRowLastColumn="0"/>
            <w:tcW w:w="1384" w:type="dxa"/>
          </w:tcPr>
          <w:p w:rsidR="00D1285A" w:rsidRPr="00647498" w:rsidRDefault="00D1285A" w:rsidP="00840AAD">
            <w:pPr>
              <w:rPr>
                <w:rFonts w:ascii="Arial" w:hAnsi="Arial" w:cs="Arial"/>
              </w:rPr>
            </w:pPr>
            <w:r w:rsidRPr="00647498">
              <w:rPr>
                <w:rFonts w:ascii="Arial" w:hAnsi="Arial" w:cs="Arial"/>
              </w:rPr>
              <w:t>William</w:t>
            </w:r>
          </w:p>
        </w:tc>
        <w:tc>
          <w:tcPr>
            <w:tcW w:w="7858" w:type="dxa"/>
          </w:tcPr>
          <w:p w:rsidR="00D1285A" w:rsidRPr="00647498" w:rsidRDefault="00D1285A" w:rsidP="00840AA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 xml:space="preserve">Found the Teacher tab quickly and filtered the different teacher types with ease but stated he would like the email to be a link. </w:t>
            </w:r>
          </w:p>
        </w:tc>
      </w:tr>
      <w:tr w:rsidR="00D1285A" w:rsidRPr="00647498" w:rsidTr="0084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D1285A" w:rsidRPr="00647498" w:rsidRDefault="00D1285A" w:rsidP="00840AAD">
            <w:pPr>
              <w:rPr>
                <w:rFonts w:ascii="Arial" w:hAnsi="Arial" w:cs="Arial"/>
              </w:rPr>
            </w:pPr>
            <w:r w:rsidRPr="00647498">
              <w:rPr>
                <w:rFonts w:ascii="Arial" w:hAnsi="Arial" w:cs="Arial"/>
              </w:rPr>
              <w:t>Jodi</w:t>
            </w:r>
          </w:p>
        </w:tc>
        <w:tc>
          <w:tcPr>
            <w:tcW w:w="7858" w:type="dxa"/>
            <w:tcBorders>
              <w:top w:val="none" w:sz="0" w:space="0" w:color="auto"/>
              <w:bottom w:val="none" w:sz="0" w:space="0" w:color="auto"/>
              <w:right w:val="none" w:sz="0" w:space="0" w:color="auto"/>
            </w:tcBorders>
          </w:tcPr>
          <w:p w:rsidR="00D1285A" w:rsidRPr="00647498" w:rsidRDefault="00D1285A" w:rsidP="00840A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Found the Teacher tab quickly and filtered the different teacher types with ease.</w:t>
            </w:r>
          </w:p>
        </w:tc>
      </w:tr>
      <w:tr w:rsidR="00D1285A" w:rsidRPr="00647498" w:rsidTr="00840AAD">
        <w:tc>
          <w:tcPr>
            <w:cnfStyle w:val="001000000000" w:firstRow="0" w:lastRow="0" w:firstColumn="1" w:lastColumn="0" w:oddVBand="0" w:evenVBand="0" w:oddHBand="0" w:evenHBand="0" w:firstRowFirstColumn="0" w:firstRowLastColumn="0" w:lastRowFirstColumn="0" w:lastRowLastColumn="0"/>
            <w:tcW w:w="1384" w:type="dxa"/>
          </w:tcPr>
          <w:p w:rsidR="00D1285A" w:rsidRPr="00647498" w:rsidRDefault="00D1285A" w:rsidP="00840AAD">
            <w:pPr>
              <w:rPr>
                <w:rFonts w:ascii="Arial" w:hAnsi="Arial" w:cs="Arial"/>
              </w:rPr>
            </w:pPr>
            <w:r w:rsidRPr="00647498">
              <w:rPr>
                <w:rFonts w:ascii="Arial" w:hAnsi="Arial" w:cs="Arial"/>
              </w:rPr>
              <w:t>Jane</w:t>
            </w:r>
          </w:p>
        </w:tc>
        <w:tc>
          <w:tcPr>
            <w:tcW w:w="7858" w:type="dxa"/>
          </w:tcPr>
          <w:p w:rsidR="00D1285A" w:rsidRPr="00647498" w:rsidRDefault="00D1285A" w:rsidP="00840AA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Found the Teacher tab quickly and filtered the different teacher types with ease.</w:t>
            </w:r>
          </w:p>
        </w:tc>
      </w:tr>
      <w:tr w:rsidR="00D1285A" w:rsidRPr="00647498" w:rsidTr="0084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D1285A" w:rsidRPr="00647498" w:rsidRDefault="00D1285A" w:rsidP="00840AAD">
            <w:pPr>
              <w:rPr>
                <w:rFonts w:ascii="Arial" w:hAnsi="Arial" w:cs="Arial"/>
              </w:rPr>
            </w:pPr>
            <w:r w:rsidRPr="00647498">
              <w:rPr>
                <w:rFonts w:ascii="Arial" w:hAnsi="Arial" w:cs="Arial"/>
              </w:rPr>
              <w:t>John</w:t>
            </w:r>
          </w:p>
        </w:tc>
        <w:tc>
          <w:tcPr>
            <w:tcW w:w="7858" w:type="dxa"/>
            <w:tcBorders>
              <w:top w:val="none" w:sz="0" w:space="0" w:color="auto"/>
              <w:bottom w:val="none" w:sz="0" w:space="0" w:color="auto"/>
              <w:right w:val="none" w:sz="0" w:space="0" w:color="auto"/>
            </w:tcBorders>
          </w:tcPr>
          <w:p w:rsidR="00D1285A" w:rsidRPr="00647498" w:rsidRDefault="00D1285A" w:rsidP="00D128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 xml:space="preserve">Found the Teacher tab quickly and filtered the different teacher types with ease. John made the comment that he would like the email addresses linked and that it would require less jumping if there was a direct booking link on the teachers profile. A link either on their available days or a booking button in their profile capsule. </w:t>
            </w:r>
          </w:p>
        </w:tc>
      </w:tr>
    </w:tbl>
    <w:p w:rsidR="00D1285A" w:rsidRPr="00647498" w:rsidRDefault="00D1285A" w:rsidP="00D1285A">
      <w:pPr>
        <w:pStyle w:val="Heading1"/>
        <w:rPr>
          <w:rFonts w:ascii="Arial" w:hAnsi="Arial" w:cs="Arial"/>
        </w:rPr>
      </w:pPr>
      <w:bookmarkStart w:id="5" w:name="_Toc465446579"/>
      <w:r w:rsidRPr="00647498">
        <w:rPr>
          <w:rFonts w:ascii="Arial" w:hAnsi="Arial" w:cs="Arial"/>
        </w:rPr>
        <w:t>Resolution 2</w:t>
      </w:r>
      <w:bookmarkEnd w:id="5"/>
    </w:p>
    <w:p w:rsidR="00D1285A" w:rsidRPr="00647498" w:rsidRDefault="00D1285A" w:rsidP="00D1285A">
      <w:pPr>
        <w:rPr>
          <w:rFonts w:ascii="Arial" w:hAnsi="Arial" w:cs="Arial"/>
        </w:rPr>
      </w:pPr>
      <w:r w:rsidRPr="00647498">
        <w:rPr>
          <w:rFonts w:ascii="Arial" w:hAnsi="Arial" w:cs="Arial"/>
        </w:rPr>
        <w:t>The participants have suggested linking for the emails of the teachers to create less work for the user and create a better experience. Johns comment also made sense in having the availabilities link to the calendar to</w:t>
      </w:r>
      <w:r w:rsidR="006A611F" w:rsidRPr="00647498">
        <w:rPr>
          <w:rFonts w:ascii="Arial" w:hAnsi="Arial" w:cs="Arial"/>
        </w:rPr>
        <w:t xml:space="preserve"> make the booking experience as easiest as possible. The easier to book the better, this would lower users not completing a booking by not understanding the process. Simplicity is</w:t>
      </w:r>
      <w:r w:rsidR="00C944A1" w:rsidRPr="00647498">
        <w:rPr>
          <w:rFonts w:ascii="Arial" w:hAnsi="Arial" w:cs="Arial"/>
        </w:rPr>
        <w:t xml:space="preserve"> the</w:t>
      </w:r>
      <w:r w:rsidR="006A611F" w:rsidRPr="00647498">
        <w:rPr>
          <w:rFonts w:ascii="Arial" w:hAnsi="Arial" w:cs="Arial"/>
        </w:rPr>
        <w:t xml:space="preserve"> key. </w:t>
      </w:r>
    </w:p>
    <w:p w:rsidR="00634C94" w:rsidRPr="00647498" w:rsidRDefault="00634C94" w:rsidP="00D1285A">
      <w:pPr>
        <w:pStyle w:val="Heading1"/>
        <w:rPr>
          <w:rFonts w:ascii="Arial" w:hAnsi="Arial" w:cs="Arial"/>
        </w:rPr>
      </w:pPr>
      <w:r w:rsidRPr="00647498">
        <w:rPr>
          <w:rFonts w:ascii="Arial" w:hAnsi="Arial" w:cs="Arial"/>
        </w:rPr>
        <w:br w:type="page"/>
      </w:r>
    </w:p>
    <w:p w:rsidR="007B55CF" w:rsidRPr="00647498" w:rsidRDefault="006A611F" w:rsidP="006A611F">
      <w:pPr>
        <w:pStyle w:val="Heading1"/>
        <w:rPr>
          <w:rFonts w:ascii="Arial" w:hAnsi="Arial" w:cs="Arial"/>
        </w:rPr>
      </w:pPr>
      <w:bookmarkStart w:id="6" w:name="_Toc465446580"/>
      <w:r w:rsidRPr="00647498">
        <w:rPr>
          <w:rFonts w:ascii="Arial" w:hAnsi="Arial" w:cs="Arial"/>
        </w:rPr>
        <w:lastRenderedPageBreak/>
        <w:t>Browse and Hire Instruments</w:t>
      </w:r>
      <w:bookmarkEnd w:id="6"/>
    </w:p>
    <w:p w:rsidR="006A611F" w:rsidRPr="00647498" w:rsidRDefault="006A611F" w:rsidP="006A611F">
      <w:pPr>
        <w:rPr>
          <w:rFonts w:ascii="Arial" w:hAnsi="Arial" w:cs="Arial"/>
        </w:rPr>
      </w:pPr>
      <w:r w:rsidRPr="00647498">
        <w:rPr>
          <w:rFonts w:ascii="Arial" w:hAnsi="Arial" w:cs="Arial"/>
          <w:noProof/>
          <w:lang w:eastAsia="en-AU"/>
        </w:rPr>
        <w:drawing>
          <wp:anchor distT="0" distB="0" distL="114300" distR="114300" simplePos="0" relativeHeight="251663360" behindDoc="1" locked="0" layoutInCell="1" allowOverlap="1" wp14:anchorId="1C510AB5" wp14:editId="6C147467">
            <wp:simplePos x="0" y="0"/>
            <wp:positionH relativeFrom="column">
              <wp:posOffset>0</wp:posOffset>
            </wp:positionH>
            <wp:positionV relativeFrom="paragraph">
              <wp:posOffset>1372</wp:posOffset>
            </wp:positionV>
            <wp:extent cx="5731510" cy="3823456"/>
            <wp:effectExtent l="0" t="0" r="254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3456"/>
                    </a:xfrm>
                    <a:prstGeom prst="rect">
                      <a:avLst/>
                    </a:prstGeom>
                  </pic:spPr>
                </pic:pic>
              </a:graphicData>
            </a:graphic>
            <wp14:sizeRelH relativeFrom="page">
              <wp14:pctWidth>0</wp14:pctWidth>
            </wp14:sizeRelH>
            <wp14:sizeRelV relativeFrom="page">
              <wp14:pctHeight>0</wp14:pctHeight>
            </wp14:sizeRelV>
          </wp:anchor>
        </w:drawing>
      </w:r>
    </w:p>
    <w:p w:rsidR="00696646" w:rsidRPr="00647498" w:rsidRDefault="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96646" w:rsidRPr="00647498" w:rsidRDefault="00696646" w:rsidP="00696646">
      <w:pPr>
        <w:rPr>
          <w:rFonts w:ascii="Arial" w:hAnsi="Arial" w:cs="Arial"/>
        </w:rPr>
      </w:pPr>
    </w:p>
    <w:p w:rsidR="006A611F" w:rsidRPr="00647498" w:rsidRDefault="006A611F" w:rsidP="00696646">
      <w:pPr>
        <w:tabs>
          <w:tab w:val="left" w:pos="2517"/>
        </w:tabs>
        <w:rPr>
          <w:rFonts w:ascii="Arial" w:hAnsi="Arial" w:cs="Arial"/>
          <w:noProof/>
          <w:lang w:eastAsia="en-AU"/>
        </w:rPr>
      </w:pPr>
    </w:p>
    <w:p w:rsidR="00A51555" w:rsidRPr="00647498" w:rsidRDefault="006A611F" w:rsidP="00696646">
      <w:pPr>
        <w:tabs>
          <w:tab w:val="left" w:pos="2517"/>
        </w:tabs>
        <w:rPr>
          <w:rFonts w:ascii="Arial" w:hAnsi="Arial" w:cs="Arial"/>
        </w:rPr>
      </w:pPr>
      <w:r w:rsidRPr="00647498">
        <w:rPr>
          <w:rFonts w:ascii="Arial" w:hAnsi="Arial" w:cs="Arial"/>
          <w:noProof/>
          <w:lang w:eastAsia="en-AU"/>
        </w:rPr>
        <w:drawing>
          <wp:anchor distT="0" distB="0" distL="114300" distR="114300" simplePos="0" relativeHeight="251664384" behindDoc="1" locked="0" layoutInCell="1" allowOverlap="1" wp14:anchorId="67C28B87" wp14:editId="2D6F9A7A">
            <wp:simplePos x="0" y="0"/>
            <wp:positionH relativeFrom="column">
              <wp:posOffset>0</wp:posOffset>
            </wp:positionH>
            <wp:positionV relativeFrom="paragraph">
              <wp:posOffset>1854</wp:posOffset>
            </wp:positionV>
            <wp:extent cx="5731510" cy="3568722"/>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8722"/>
                    </a:xfrm>
                    <a:prstGeom prst="rect">
                      <a:avLst/>
                    </a:prstGeom>
                  </pic:spPr>
                </pic:pic>
              </a:graphicData>
            </a:graphic>
            <wp14:sizeRelH relativeFrom="page">
              <wp14:pctWidth>0</wp14:pctWidth>
            </wp14:sizeRelH>
            <wp14:sizeRelV relativeFrom="page">
              <wp14:pctHeight>0</wp14:pctHeight>
            </wp14:sizeRelV>
          </wp:anchor>
        </w:drawing>
      </w: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rsidP="00696646">
      <w:pPr>
        <w:tabs>
          <w:tab w:val="left" w:pos="2517"/>
        </w:tabs>
        <w:rPr>
          <w:rFonts w:ascii="Arial" w:hAnsi="Arial" w:cs="Arial"/>
        </w:rPr>
      </w:pPr>
    </w:p>
    <w:p w:rsidR="006A611F" w:rsidRPr="00647498" w:rsidRDefault="006A611F">
      <w:pPr>
        <w:rPr>
          <w:rFonts w:ascii="Arial" w:hAnsi="Arial" w:cs="Arial"/>
        </w:rPr>
      </w:pPr>
      <w:r w:rsidRPr="00647498">
        <w:rPr>
          <w:rFonts w:ascii="Arial" w:hAnsi="Arial" w:cs="Arial"/>
        </w:rPr>
        <w:br w:type="page"/>
      </w:r>
    </w:p>
    <w:tbl>
      <w:tblPr>
        <w:tblStyle w:val="LightList-Accent1"/>
        <w:tblW w:w="0" w:type="auto"/>
        <w:tblBorders>
          <w:insideH w:val="single" w:sz="8" w:space="0" w:color="4F81BD" w:themeColor="accent1"/>
        </w:tblBorders>
        <w:tblLook w:val="04A0" w:firstRow="1" w:lastRow="0" w:firstColumn="1" w:lastColumn="0" w:noHBand="0" w:noVBand="1"/>
      </w:tblPr>
      <w:tblGrid>
        <w:gridCol w:w="1384"/>
        <w:gridCol w:w="7858"/>
      </w:tblGrid>
      <w:tr w:rsidR="006A611F" w:rsidRPr="00647498" w:rsidTr="0084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A611F" w:rsidRPr="00647498" w:rsidRDefault="006A611F" w:rsidP="00840AAD">
            <w:pPr>
              <w:rPr>
                <w:rFonts w:ascii="Arial" w:hAnsi="Arial" w:cs="Arial"/>
              </w:rPr>
            </w:pPr>
            <w:r w:rsidRPr="00647498">
              <w:rPr>
                <w:rFonts w:ascii="Arial" w:hAnsi="Arial" w:cs="Arial"/>
              </w:rPr>
              <w:lastRenderedPageBreak/>
              <w:t>Name</w:t>
            </w:r>
          </w:p>
        </w:tc>
        <w:tc>
          <w:tcPr>
            <w:tcW w:w="7858" w:type="dxa"/>
          </w:tcPr>
          <w:p w:rsidR="006A611F" w:rsidRPr="00647498" w:rsidRDefault="006A611F" w:rsidP="00840AA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Feedback</w:t>
            </w:r>
          </w:p>
        </w:tc>
      </w:tr>
      <w:tr w:rsidR="006A611F" w:rsidRPr="00647498" w:rsidTr="0084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6A611F" w:rsidRPr="00647498" w:rsidRDefault="006A611F" w:rsidP="00840AAD">
            <w:pPr>
              <w:rPr>
                <w:rFonts w:ascii="Arial" w:hAnsi="Arial" w:cs="Arial"/>
              </w:rPr>
            </w:pPr>
            <w:r w:rsidRPr="00647498">
              <w:rPr>
                <w:rFonts w:ascii="Arial" w:hAnsi="Arial" w:cs="Arial"/>
              </w:rPr>
              <w:t>Keegan</w:t>
            </w:r>
          </w:p>
        </w:tc>
        <w:tc>
          <w:tcPr>
            <w:tcW w:w="7858" w:type="dxa"/>
            <w:tcBorders>
              <w:top w:val="none" w:sz="0" w:space="0" w:color="auto"/>
              <w:bottom w:val="none" w:sz="0" w:space="0" w:color="auto"/>
              <w:right w:val="none" w:sz="0" w:space="0" w:color="auto"/>
            </w:tcBorders>
          </w:tcPr>
          <w:p w:rsidR="006A611F" w:rsidRPr="00647498" w:rsidRDefault="006A611F" w:rsidP="00840A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The instrument list was easily located but stated he didn’t know where the hyperlinked instrument name would take him.</w:t>
            </w:r>
            <w:r w:rsidR="00AF2ACC" w:rsidRPr="00647498">
              <w:rPr>
                <w:rFonts w:ascii="Arial" w:hAnsi="Arial" w:cs="Arial"/>
              </w:rPr>
              <w:t xml:space="preserve"> Keegan found the rest of the process to be simple.</w:t>
            </w:r>
            <w:r w:rsidR="001D3533" w:rsidRPr="00647498">
              <w:rPr>
                <w:rFonts w:ascii="Arial" w:hAnsi="Arial" w:cs="Arial"/>
              </w:rPr>
              <w:t xml:space="preserve"> Keegan would like for more pictures of the instruments. </w:t>
            </w:r>
          </w:p>
        </w:tc>
      </w:tr>
      <w:tr w:rsidR="006A611F" w:rsidRPr="00647498" w:rsidTr="00840AAD">
        <w:tc>
          <w:tcPr>
            <w:cnfStyle w:val="001000000000" w:firstRow="0" w:lastRow="0" w:firstColumn="1" w:lastColumn="0" w:oddVBand="0" w:evenVBand="0" w:oddHBand="0" w:evenHBand="0" w:firstRowFirstColumn="0" w:firstRowLastColumn="0" w:lastRowFirstColumn="0" w:lastRowLastColumn="0"/>
            <w:tcW w:w="1384" w:type="dxa"/>
          </w:tcPr>
          <w:p w:rsidR="006A611F" w:rsidRPr="00647498" w:rsidRDefault="006A611F" w:rsidP="00840AAD">
            <w:pPr>
              <w:rPr>
                <w:rFonts w:ascii="Arial" w:hAnsi="Arial" w:cs="Arial"/>
              </w:rPr>
            </w:pPr>
            <w:r w:rsidRPr="00647498">
              <w:rPr>
                <w:rFonts w:ascii="Arial" w:hAnsi="Arial" w:cs="Arial"/>
              </w:rPr>
              <w:t>William</w:t>
            </w:r>
          </w:p>
        </w:tc>
        <w:tc>
          <w:tcPr>
            <w:tcW w:w="7858" w:type="dxa"/>
          </w:tcPr>
          <w:p w:rsidR="006A611F" w:rsidRPr="00647498" w:rsidRDefault="006A611F" w:rsidP="006A61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Found the Teacher instrument tab quickly and blindly hit the hyperlink hoping it would take him to th</w:t>
            </w:r>
            <w:r w:rsidR="00342879" w:rsidRPr="00647498">
              <w:rPr>
                <w:rFonts w:ascii="Arial" w:hAnsi="Arial" w:cs="Arial"/>
              </w:rPr>
              <w:t>e hire page. William said it wasn’t obvious how to get the hire page.</w:t>
            </w:r>
            <w:r w:rsidRPr="00647498">
              <w:rPr>
                <w:rFonts w:ascii="Arial" w:hAnsi="Arial" w:cs="Arial"/>
              </w:rPr>
              <w:t xml:space="preserve"> </w:t>
            </w:r>
            <w:r w:rsidR="00AF2ACC" w:rsidRPr="00647498">
              <w:rPr>
                <w:rFonts w:ascii="Arial" w:hAnsi="Arial" w:cs="Arial"/>
              </w:rPr>
              <w:t xml:space="preserve">William found the rest of the process to be a simple task and stated the payment page was very similar to other websites he had used. </w:t>
            </w:r>
          </w:p>
        </w:tc>
      </w:tr>
      <w:tr w:rsidR="006A611F" w:rsidRPr="00647498" w:rsidTr="0084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6A611F" w:rsidRPr="00647498" w:rsidRDefault="006A611F" w:rsidP="00840AAD">
            <w:pPr>
              <w:rPr>
                <w:rFonts w:ascii="Arial" w:hAnsi="Arial" w:cs="Arial"/>
              </w:rPr>
            </w:pPr>
            <w:r w:rsidRPr="00647498">
              <w:rPr>
                <w:rFonts w:ascii="Arial" w:hAnsi="Arial" w:cs="Arial"/>
              </w:rPr>
              <w:t>Jodi</w:t>
            </w:r>
          </w:p>
        </w:tc>
        <w:tc>
          <w:tcPr>
            <w:tcW w:w="7858" w:type="dxa"/>
            <w:tcBorders>
              <w:top w:val="none" w:sz="0" w:space="0" w:color="auto"/>
              <w:bottom w:val="none" w:sz="0" w:space="0" w:color="auto"/>
              <w:right w:val="none" w:sz="0" w:space="0" w:color="auto"/>
            </w:tcBorders>
          </w:tcPr>
          <w:p w:rsidR="006A611F" w:rsidRPr="00647498" w:rsidRDefault="00AF2ACC" w:rsidP="00840A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Jodi was familiar with the simple layout and could find the instrument tab but scrolled up and down the page to hire the instrument. Jodi failed to realise the instrument name would take her to the next step of booking. I had to intervene and move her to the next step. After the initial confusion Jodi could finish hiring an instrument with comfort.</w:t>
            </w:r>
          </w:p>
        </w:tc>
      </w:tr>
      <w:tr w:rsidR="006A611F" w:rsidRPr="00647498" w:rsidTr="00840AAD">
        <w:tc>
          <w:tcPr>
            <w:cnfStyle w:val="001000000000" w:firstRow="0" w:lastRow="0" w:firstColumn="1" w:lastColumn="0" w:oddVBand="0" w:evenVBand="0" w:oddHBand="0" w:evenHBand="0" w:firstRowFirstColumn="0" w:firstRowLastColumn="0" w:lastRowFirstColumn="0" w:lastRowLastColumn="0"/>
            <w:tcW w:w="1384" w:type="dxa"/>
          </w:tcPr>
          <w:p w:rsidR="006A611F" w:rsidRPr="00647498" w:rsidRDefault="006A611F" w:rsidP="00840AAD">
            <w:pPr>
              <w:rPr>
                <w:rFonts w:ascii="Arial" w:hAnsi="Arial" w:cs="Arial"/>
              </w:rPr>
            </w:pPr>
            <w:r w:rsidRPr="00647498">
              <w:rPr>
                <w:rFonts w:ascii="Arial" w:hAnsi="Arial" w:cs="Arial"/>
              </w:rPr>
              <w:t>Jane</w:t>
            </w:r>
          </w:p>
        </w:tc>
        <w:tc>
          <w:tcPr>
            <w:tcW w:w="7858" w:type="dxa"/>
          </w:tcPr>
          <w:p w:rsidR="006A611F" w:rsidRPr="00647498" w:rsidRDefault="00840AAD" w:rsidP="00840AA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Jane had a similar problem to Jodi and could not figure out how to move to the next step once landing on the instrument page, intervention was needed once again. The rest of the process of hiring an instrument was simple for Jane but she commented that she</w:t>
            </w:r>
            <w:r w:rsidR="001D3533" w:rsidRPr="00647498">
              <w:rPr>
                <w:rFonts w:ascii="Arial" w:hAnsi="Arial" w:cs="Arial"/>
              </w:rPr>
              <w:t xml:space="preserve"> would’ve liked to see the cost of the instrument broken down monthly and then the total cost stated.</w:t>
            </w:r>
          </w:p>
        </w:tc>
      </w:tr>
      <w:tr w:rsidR="006A611F" w:rsidRPr="00647498" w:rsidTr="0084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6A611F" w:rsidRPr="00647498" w:rsidRDefault="006A611F" w:rsidP="00840AAD">
            <w:pPr>
              <w:rPr>
                <w:rFonts w:ascii="Arial" w:hAnsi="Arial" w:cs="Arial"/>
              </w:rPr>
            </w:pPr>
            <w:r w:rsidRPr="00647498">
              <w:rPr>
                <w:rFonts w:ascii="Arial" w:hAnsi="Arial" w:cs="Arial"/>
              </w:rPr>
              <w:t>John</w:t>
            </w:r>
          </w:p>
        </w:tc>
        <w:tc>
          <w:tcPr>
            <w:tcW w:w="7858" w:type="dxa"/>
            <w:tcBorders>
              <w:top w:val="none" w:sz="0" w:space="0" w:color="auto"/>
              <w:bottom w:val="none" w:sz="0" w:space="0" w:color="auto"/>
              <w:right w:val="none" w:sz="0" w:space="0" w:color="auto"/>
            </w:tcBorders>
          </w:tcPr>
          <w:p w:rsidR="006A611F" w:rsidRPr="00647498" w:rsidRDefault="001D3533" w:rsidP="00840A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 xml:space="preserve">Located the instrument tab easily but scrolled up and down the page looking for a hire button, clicked the link to see where it would take him. John completed the rest of the scenario but mentioned that he’d like the interface to be easier to navigate and an option to save his payment method. </w:t>
            </w:r>
            <w:r w:rsidR="006A611F" w:rsidRPr="00647498">
              <w:rPr>
                <w:rFonts w:ascii="Arial" w:hAnsi="Arial" w:cs="Arial"/>
              </w:rPr>
              <w:t xml:space="preserve"> </w:t>
            </w:r>
          </w:p>
        </w:tc>
      </w:tr>
    </w:tbl>
    <w:p w:rsidR="006A611F" w:rsidRPr="00647498" w:rsidRDefault="001D3533" w:rsidP="001D3533">
      <w:pPr>
        <w:pStyle w:val="Heading1"/>
        <w:rPr>
          <w:rFonts w:ascii="Arial" w:hAnsi="Arial" w:cs="Arial"/>
        </w:rPr>
      </w:pPr>
      <w:bookmarkStart w:id="7" w:name="_Toc465446581"/>
      <w:r w:rsidRPr="00647498">
        <w:rPr>
          <w:rFonts w:ascii="Arial" w:hAnsi="Arial" w:cs="Arial"/>
        </w:rPr>
        <w:t>Resolution 3</w:t>
      </w:r>
      <w:bookmarkEnd w:id="7"/>
    </w:p>
    <w:p w:rsidR="001D3533" w:rsidRPr="00647498" w:rsidRDefault="001D3533" w:rsidP="001D3533">
      <w:pPr>
        <w:rPr>
          <w:rFonts w:ascii="Arial" w:hAnsi="Arial" w:cs="Arial"/>
        </w:rPr>
      </w:pPr>
      <w:r w:rsidRPr="00647498">
        <w:rPr>
          <w:rFonts w:ascii="Arial" w:hAnsi="Arial" w:cs="Arial"/>
        </w:rPr>
        <w:t>It has been made painfully obvious that it is confusing to all test participants with a varying degree of computer literacy that the current hiring system is not intuitive and hard to navigate. This problem can be alleviated easily by having a clear and distinct hire button within the instrument capsule. Saving payment information would make the hiring process a simplistic task for repeat customers but is currently not able to happen in this phase of development due to security reasons. It is a valid recommendation and could be seen in future releases. The addition of more pictures that would be in a rotating fashion is a great idea but this release focused on functionality rather than cosmetics.</w:t>
      </w:r>
    </w:p>
    <w:p w:rsidR="001D3533" w:rsidRPr="00647498" w:rsidRDefault="00B83EE2" w:rsidP="001D3533">
      <w:pPr>
        <w:pStyle w:val="Heading1"/>
        <w:rPr>
          <w:rFonts w:ascii="Arial" w:hAnsi="Arial" w:cs="Arial"/>
        </w:rPr>
      </w:pPr>
      <w:bookmarkStart w:id="8" w:name="_Toc465446582"/>
      <w:r w:rsidRPr="00647498">
        <w:rPr>
          <w:rFonts w:ascii="Arial" w:hAnsi="Arial" w:cs="Arial"/>
        </w:rPr>
        <w:lastRenderedPageBreak/>
        <w:t>Create a B</w:t>
      </w:r>
      <w:r w:rsidR="00FA42FC" w:rsidRPr="00647498">
        <w:rPr>
          <w:rFonts w:ascii="Arial" w:hAnsi="Arial" w:cs="Arial"/>
        </w:rPr>
        <w:t>ooking</w:t>
      </w:r>
      <w:bookmarkEnd w:id="8"/>
    </w:p>
    <w:p w:rsidR="001D3533" w:rsidRPr="00647498" w:rsidRDefault="00FA42FC" w:rsidP="001D3533">
      <w:pPr>
        <w:rPr>
          <w:rFonts w:ascii="Arial" w:hAnsi="Arial" w:cs="Arial"/>
        </w:rPr>
      </w:pPr>
      <w:r w:rsidRPr="00647498">
        <w:rPr>
          <w:rFonts w:ascii="Arial" w:hAnsi="Arial" w:cs="Arial"/>
          <w:noProof/>
          <w:lang w:eastAsia="en-AU"/>
        </w:rPr>
        <w:drawing>
          <wp:inline distT="0" distB="0" distL="0" distR="0" wp14:anchorId="2D860B65" wp14:editId="0A6FE9B3">
            <wp:extent cx="5731510" cy="57315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731510"/>
                    </a:xfrm>
                    <a:prstGeom prst="rect">
                      <a:avLst/>
                    </a:prstGeom>
                  </pic:spPr>
                </pic:pic>
              </a:graphicData>
            </a:graphic>
          </wp:inline>
        </w:drawing>
      </w:r>
    </w:p>
    <w:tbl>
      <w:tblPr>
        <w:tblStyle w:val="LightList-Accent1"/>
        <w:tblW w:w="0" w:type="auto"/>
        <w:tblBorders>
          <w:insideH w:val="single" w:sz="8" w:space="0" w:color="4F81BD" w:themeColor="accent1"/>
        </w:tblBorders>
        <w:tblLook w:val="04A0" w:firstRow="1" w:lastRow="0" w:firstColumn="1" w:lastColumn="0" w:noHBand="0" w:noVBand="1"/>
      </w:tblPr>
      <w:tblGrid>
        <w:gridCol w:w="1476"/>
        <w:gridCol w:w="7766"/>
      </w:tblGrid>
      <w:tr w:rsidR="00E240EB" w:rsidRPr="00647498" w:rsidTr="00AD6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240EB" w:rsidRPr="00647498" w:rsidRDefault="00E240EB" w:rsidP="00AD6CEB">
            <w:pPr>
              <w:rPr>
                <w:rFonts w:ascii="Arial" w:hAnsi="Arial" w:cs="Arial"/>
              </w:rPr>
            </w:pPr>
            <w:r w:rsidRPr="00647498">
              <w:rPr>
                <w:rFonts w:ascii="Arial" w:hAnsi="Arial" w:cs="Arial"/>
              </w:rPr>
              <w:t>Name</w:t>
            </w:r>
          </w:p>
        </w:tc>
        <w:tc>
          <w:tcPr>
            <w:tcW w:w="7858" w:type="dxa"/>
          </w:tcPr>
          <w:p w:rsidR="00E240EB" w:rsidRPr="00647498" w:rsidRDefault="00E240EB" w:rsidP="00AD6CE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Feedback</w:t>
            </w:r>
          </w:p>
        </w:tc>
      </w:tr>
      <w:tr w:rsidR="00E240EB" w:rsidRPr="00647498" w:rsidTr="00AD6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E240EB" w:rsidRPr="00647498" w:rsidRDefault="00E240EB" w:rsidP="00AD6CEB">
            <w:pPr>
              <w:rPr>
                <w:rFonts w:ascii="Arial" w:hAnsi="Arial" w:cs="Arial"/>
              </w:rPr>
            </w:pPr>
            <w:r w:rsidRPr="00647498">
              <w:rPr>
                <w:rFonts w:ascii="Arial" w:hAnsi="Arial" w:cs="Arial"/>
              </w:rPr>
              <w:t>Keegan</w:t>
            </w:r>
            <w:r w:rsidR="00AD6CEB" w:rsidRPr="00647498">
              <w:rPr>
                <w:rFonts w:ascii="Arial" w:hAnsi="Arial" w:cs="Arial"/>
              </w:rPr>
              <w:br/>
              <w:t>(String Hire)</w:t>
            </w:r>
          </w:p>
        </w:tc>
        <w:tc>
          <w:tcPr>
            <w:tcW w:w="7858" w:type="dxa"/>
            <w:tcBorders>
              <w:top w:val="none" w:sz="0" w:space="0" w:color="auto"/>
              <w:bottom w:val="none" w:sz="0" w:space="0" w:color="auto"/>
              <w:right w:val="none" w:sz="0" w:space="0" w:color="auto"/>
            </w:tcBorders>
          </w:tcPr>
          <w:p w:rsidR="00E240EB" w:rsidRPr="00647498" w:rsidRDefault="00F1664F" w:rsidP="00C944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 xml:space="preserve">Keegan ran into a problem early </w:t>
            </w:r>
            <w:r w:rsidR="00C944A1" w:rsidRPr="00647498">
              <w:rPr>
                <w:rFonts w:ascii="Arial" w:hAnsi="Arial" w:cs="Arial"/>
              </w:rPr>
              <w:t xml:space="preserve">not remembering the instruments the teacher specialised in. </w:t>
            </w:r>
            <w:r w:rsidR="007E0A4D" w:rsidRPr="00647498">
              <w:rPr>
                <w:rFonts w:ascii="Arial" w:hAnsi="Arial" w:cs="Arial"/>
              </w:rPr>
              <w:t xml:space="preserve">Keegan opened a new tab and quickly solved the problem. The rest of the booking process was hassle free. </w:t>
            </w:r>
          </w:p>
        </w:tc>
      </w:tr>
      <w:tr w:rsidR="00E240EB" w:rsidRPr="00647498" w:rsidTr="00AD6CEB">
        <w:tc>
          <w:tcPr>
            <w:cnfStyle w:val="001000000000" w:firstRow="0" w:lastRow="0" w:firstColumn="1" w:lastColumn="0" w:oddVBand="0" w:evenVBand="0" w:oddHBand="0" w:evenHBand="0" w:firstRowFirstColumn="0" w:firstRowLastColumn="0" w:lastRowFirstColumn="0" w:lastRowLastColumn="0"/>
            <w:tcW w:w="1384" w:type="dxa"/>
          </w:tcPr>
          <w:p w:rsidR="00E240EB" w:rsidRPr="00647498" w:rsidRDefault="00E240EB" w:rsidP="00AD6CEB">
            <w:pPr>
              <w:rPr>
                <w:rFonts w:ascii="Arial" w:hAnsi="Arial" w:cs="Arial"/>
              </w:rPr>
            </w:pPr>
            <w:r w:rsidRPr="00647498">
              <w:rPr>
                <w:rFonts w:ascii="Arial" w:hAnsi="Arial" w:cs="Arial"/>
              </w:rPr>
              <w:t>William</w:t>
            </w:r>
            <w:r w:rsidR="00AD6CEB" w:rsidRPr="00647498">
              <w:rPr>
                <w:rFonts w:ascii="Arial" w:hAnsi="Arial" w:cs="Arial"/>
              </w:rPr>
              <w:t xml:space="preserve"> (Bass Hire)</w:t>
            </w:r>
          </w:p>
        </w:tc>
        <w:tc>
          <w:tcPr>
            <w:tcW w:w="7858" w:type="dxa"/>
          </w:tcPr>
          <w:p w:rsidR="00E240EB" w:rsidRPr="00647498" w:rsidRDefault="007E0A4D" w:rsidP="00AD6CE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William forgot the teacher’s specialised instrument and opened a new tab to find out, he commented that the instruments need to be listed with the names in the drop down list.</w:t>
            </w:r>
          </w:p>
        </w:tc>
      </w:tr>
      <w:tr w:rsidR="00E240EB" w:rsidRPr="00647498" w:rsidTr="00AD6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E240EB" w:rsidRPr="00647498" w:rsidRDefault="00E240EB" w:rsidP="00AD6CEB">
            <w:pPr>
              <w:rPr>
                <w:rFonts w:ascii="Arial" w:hAnsi="Arial" w:cs="Arial"/>
              </w:rPr>
            </w:pPr>
            <w:r w:rsidRPr="00647498">
              <w:rPr>
                <w:rFonts w:ascii="Arial" w:hAnsi="Arial" w:cs="Arial"/>
              </w:rPr>
              <w:t>Jodi</w:t>
            </w:r>
            <w:r w:rsidR="00AD6CEB" w:rsidRPr="00647498">
              <w:rPr>
                <w:rFonts w:ascii="Arial" w:hAnsi="Arial" w:cs="Arial"/>
              </w:rPr>
              <w:t xml:space="preserve"> (Keyboard Hire)</w:t>
            </w:r>
          </w:p>
        </w:tc>
        <w:tc>
          <w:tcPr>
            <w:tcW w:w="7858" w:type="dxa"/>
            <w:tcBorders>
              <w:top w:val="none" w:sz="0" w:space="0" w:color="auto"/>
              <w:bottom w:val="none" w:sz="0" w:space="0" w:color="auto"/>
              <w:right w:val="none" w:sz="0" w:space="0" w:color="auto"/>
            </w:tcBorders>
          </w:tcPr>
          <w:p w:rsidR="00E240EB" w:rsidRPr="00647498" w:rsidRDefault="007E0A4D" w:rsidP="00AD6CE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Jodi ran into the same problem that t</w:t>
            </w:r>
            <w:r w:rsidR="00AD6CEB" w:rsidRPr="00647498">
              <w:rPr>
                <w:rFonts w:ascii="Arial" w:hAnsi="Arial" w:cs="Arial"/>
              </w:rPr>
              <w:t xml:space="preserve">he previous two test subjects faced. Jodi did not open a new tab slowing the process down but was able to complete the task with ease. </w:t>
            </w:r>
          </w:p>
        </w:tc>
      </w:tr>
      <w:tr w:rsidR="00E240EB" w:rsidRPr="00647498" w:rsidTr="00AD6CEB">
        <w:tc>
          <w:tcPr>
            <w:cnfStyle w:val="001000000000" w:firstRow="0" w:lastRow="0" w:firstColumn="1" w:lastColumn="0" w:oddVBand="0" w:evenVBand="0" w:oddHBand="0" w:evenHBand="0" w:firstRowFirstColumn="0" w:firstRowLastColumn="0" w:lastRowFirstColumn="0" w:lastRowLastColumn="0"/>
            <w:tcW w:w="1384" w:type="dxa"/>
          </w:tcPr>
          <w:p w:rsidR="00E240EB" w:rsidRPr="00647498" w:rsidRDefault="00E240EB" w:rsidP="00AD6CEB">
            <w:pPr>
              <w:rPr>
                <w:rFonts w:ascii="Arial" w:hAnsi="Arial" w:cs="Arial"/>
              </w:rPr>
            </w:pPr>
            <w:r w:rsidRPr="00647498">
              <w:rPr>
                <w:rFonts w:ascii="Arial" w:hAnsi="Arial" w:cs="Arial"/>
              </w:rPr>
              <w:t>Jane</w:t>
            </w:r>
            <w:r w:rsidR="00AD6CEB" w:rsidRPr="00647498">
              <w:rPr>
                <w:rFonts w:ascii="Arial" w:hAnsi="Arial" w:cs="Arial"/>
              </w:rPr>
              <w:t xml:space="preserve"> (Woodwind Hire)</w:t>
            </w:r>
          </w:p>
        </w:tc>
        <w:tc>
          <w:tcPr>
            <w:tcW w:w="7858" w:type="dxa"/>
          </w:tcPr>
          <w:p w:rsidR="00E240EB" w:rsidRPr="00647498" w:rsidRDefault="00AD6CEB" w:rsidP="00AD6CE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 xml:space="preserve">Jane experienced the same problem as the others but could make a booking without a problem. </w:t>
            </w:r>
          </w:p>
        </w:tc>
      </w:tr>
      <w:tr w:rsidR="00E240EB" w:rsidRPr="00647498" w:rsidTr="00AD6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E240EB" w:rsidRPr="00647498" w:rsidRDefault="00E240EB" w:rsidP="00AD6CEB">
            <w:pPr>
              <w:rPr>
                <w:rFonts w:ascii="Arial" w:hAnsi="Arial" w:cs="Arial"/>
              </w:rPr>
            </w:pPr>
            <w:r w:rsidRPr="00647498">
              <w:rPr>
                <w:rFonts w:ascii="Arial" w:hAnsi="Arial" w:cs="Arial"/>
              </w:rPr>
              <w:t>John</w:t>
            </w:r>
            <w:r w:rsidR="00AD6CEB" w:rsidRPr="00647498">
              <w:rPr>
                <w:rFonts w:ascii="Arial" w:hAnsi="Arial" w:cs="Arial"/>
              </w:rPr>
              <w:t xml:space="preserve"> (Percussion Hire)</w:t>
            </w:r>
          </w:p>
        </w:tc>
        <w:tc>
          <w:tcPr>
            <w:tcW w:w="7858" w:type="dxa"/>
            <w:tcBorders>
              <w:top w:val="none" w:sz="0" w:space="0" w:color="auto"/>
              <w:bottom w:val="none" w:sz="0" w:space="0" w:color="auto"/>
              <w:right w:val="none" w:sz="0" w:space="0" w:color="auto"/>
            </w:tcBorders>
          </w:tcPr>
          <w:p w:rsidR="00E240EB" w:rsidRPr="00647498" w:rsidRDefault="00AD6CEB" w:rsidP="00AD6CE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 xml:space="preserve">The final test participant John did the same thing as the others and had to open a new tab but once he knew what teacher was needed he completed the scenario. John commented that having to enter the name, email and </w:t>
            </w:r>
            <w:r w:rsidRPr="00647498">
              <w:rPr>
                <w:rFonts w:ascii="Arial" w:hAnsi="Arial" w:cs="Arial"/>
              </w:rPr>
              <w:lastRenderedPageBreak/>
              <w:t xml:space="preserve">phone was a redundant step as he was already logged in </w:t>
            </w:r>
            <w:r w:rsidR="00CC7C58" w:rsidRPr="00647498">
              <w:rPr>
                <w:rFonts w:ascii="Arial" w:hAnsi="Arial" w:cs="Arial"/>
              </w:rPr>
              <w:t>with the same credentials.</w:t>
            </w:r>
          </w:p>
        </w:tc>
      </w:tr>
    </w:tbl>
    <w:p w:rsidR="00F1664F" w:rsidRPr="00647498" w:rsidRDefault="00CC7C58" w:rsidP="00CC7C58">
      <w:pPr>
        <w:pStyle w:val="Heading1"/>
        <w:rPr>
          <w:rFonts w:ascii="Arial" w:hAnsi="Arial" w:cs="Arial"/>
        </w:rPr>
      </w:pPr>
      <w:bookmarkStart w:id="9" w:name="_Toc465446583"/>
      <w:r w:rsidRPr="00647498">
        <w:rPr>
          <w:rFonts w:ascii="Arial" w:hAnsi="Arial" w:cs="Arial"/>
        </w:rPr>
        <w:lastRenderedPageBreak/>
        <w:t>Resolution 4</w:t>
      </w:r>
      <w:bookmarkEnd w:id="9"/>
    </w:p>
    <w:p w:rsidR="007E0A4D" w:rsidRPr="00647498" w:rsidRDefault="00CC7C58" w:rsidP="001D3533">
      <w:pPr>
        <w:rPr>
          <w:rFonts w:ascii="Arial" w:hAnsi="Arial" w:cs="Arial"/>
        </w:rPr>
      </w:pPr>
      <w:r w:rsidRPr="00647498">
        <w:rPr>
          <w:rFonts w:ascii="Arial" w:hAnsi="Arial" w:cs="Arial"/>
        </w:rPr>
        <w:t xml:space="preserve">There was a repeat problem with all of the test users in regards to them not knowing what instruments the teachers taught. The instruments must be place next to the teachers name or a filter to find the teachers you want on the booking page. The comment made before about having booking links on the teachers profiles would also alleviate this problem. </w:t>
      </w:r>
    </w:p>
    <w:p w:rsidR="00CC7C58" w:rsidRPr="00647498" w:rsidRDefault="00CC7C58" w:rsidP="00CC7C58">
      <w:pPr>
        <w:pStyle w:val="Heading1"/>
        <w:rPr>
          <w:rFonts w:ascii="Arial" w:hAnsi="Arial" w:cs="Arial"/>
        </w:rPr>
      </w:pPr>
      <w:bookmarkStart w:id="10" w:name="_Toc465446584"/>
      <w:r w:rsidRPr="00647498">
        <w:rPr>
          <w:rFonts w:ascii="Arial" w:hAnsi="Arial" w:cs="Arial"/>
        </w:rPr>
        <w:t>Edit Profile and View Bookings</w:t>
      </w:r>
      <w:bookmarkEnd w:id="10"/>
    </w:p>
    <w:p w:rsidR="00CC7C58" w:rsidRPr="00647498" w:rsidRDefault="00CC7C58" w:rsidP="001D3533">
      <w:pPr>
        <w:rPr>
          <w:rFonts w:ascii="Arial" w:hAnsi="Arial" w:cs="Arial"/>
        </w:rPr>
      </w:pPr>
      <w:r w:rsidRPr="00647498">
        <w:rPr>
          <w:rFonts w:ascii="Arial" w:hAnsi="Arial" w:cs="Arial"/>
          <w:noProof/>
          <w:lang w:eastAsia="en-AU"/>
        </w:rPr>
        <w:drawing>
          <wp:anchor distT="0" distB="0" distL="114300" distR="114300" simplePos="0" relativeHeight="251667456" behindDoc="1" locked="0" layoutInCell="1" allowOverlap="1" wp14:anchorId="026540DD" wp14:editId="017600AE">
            <wp:simplePos x="0" y="0"/>
            <wp:positionH relativeFrom="column">
              <wp:posOffset>29210</wp:posOffset>
            </wp:positionH>
            <wp:positionV relativeFrom="paragraph">
              <wp:posOffset>33655</wp:posOffset>
            </wp:positionV>
            <wp:extent cx="4324350" cy="17049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24350" cy="1704975"/>
                    </a:xfrm>
                    <a:prstGeom prst="rect">
                      <a:avLst/>
                    </a:prstGeom>
                  </pic:spPr>
                </pic:pic>
              </a:graphicData>
            </a:graphic>
            <wp14:sizeRelH relativeFrom="page">
              <wp14:pctWidth>0</wp14:pctWidth>
            </wp14:sizeRelH>
            <wp14:sizeRelV relativeFrom="page">
              <wp14:pctHeight>0</wp14:pctHeight>
            </wp14:sizeRelV>
          </wp:anchor>
        </w:drawing>
      </w:r>
    </w:p>
    <w:p w:rsidR="00CC7C58" w:rsidRPr="00647498" w:rsidRDefault="00CC7C58">
      <w:pPr>
        <w:rPr>
          <w:rFonts w:ascii="Arial" w:hAnsi="Arial" w:cs="Arial"/>
        </w:rPr>
      </w:pPr>
    </w:p>
    <w:p w:rsidR="00E240EB" w:rsidRPr="00647498" w:rsidRDefault="00E240EB" w:rsidP="001D3533">
      <w:pPr>
        <w:rPr>
          <w:rFonts w:ascii="Arial" w:hAnsi="Arial" w:cs="Arial"/>
        </w:rPr>
      </w:pPr>
    </w:p>
    <w:p w:rsidR="00CC7C58" w:rsidRPr="00647498" w:rsidRDefault="00CC7C58" w:rsidP="001D3533">
      <w:pPr>
        <w:rPr>
          <w:rFonts w:ascii="Arial" w:hAnsi="Arial" w:cs="Arial"/>
        </w:rPr>
      </w:pPr>
    </w:p>
    <w:p w:rsidR="00CC7C58" w:rsidRPr="00647498" w:rsidRDefault="00CC7C58" w:rsidP="001D3533">
      <w:pPr>
        <w:rPr>
          <w:rFonts w:ascii="Arial" w:hAnsi="Arial" w:cs="Arial"/>
        </w:rPr>
      </w:pPr>
    </w:p>
    <w:p w:rsidR="00CC7C58" w:rsidRPr="00647498" w:rsidRDefault="00CC7C58" w:rsidP="001D3533">
      <w:pPr>
        <w:rPr>
          <w:rFonts w:ascii="Arial" w:hAnsi="Arial" w:cs="Arial"/>
        </w:rPr>
      </w:pPr>
    </w:p>
    <w:tbl>
      <w:tblPr>
        <w:tblStyle w:val="LightList-Accent1"/>
        <w:tblpPr w:leftFromText="180" w:rightFromText="180" w:vertAnchor="text" w:horzAnchor="margin" w:tblpY="1749"/>
        <w:tblW w:w="0" w:type="auto"/>
        <w:tblBorders>
          <w:insideH w:val="single" w:sz="8" w:space="0" w:color="4F81BD" w:themeColor="accent1"/>
        </w:tblBorders>
        <w:tblLook w:val="04A0" w:firstRow="1" w:lastRow="0" w:firstColumn="1" w:lastColumn="0" w:noHBand="0" w:noVBand="1"/>
      </w:tblPr>
      <w:tblGrid>
        <w:gridCol w:w="1476"/>
        <w:gridCol w:w="7766"/>
      </w:tblGrid>
      <w:tr w:rsidR="00CC7C58" w:rsidRPr="00647498" w:rsidTr="00CC7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rsidR="00CC7C58" w:rsidRPr="00647498" w:rsidRDefault="00CC7C58" w:rsidP="00CC7C58">
            <w:pPr>
              <w:rPr>
                <w:rFonts w:ascii="Arial" w:hAnsi="Arial" w:cs="Arial"/>
              </w:rPr>
            </w:pPr>
            <w:r w:rsidRPr="00647498">
              <w:rPr>
                <w:rFonts w:ascii="Arial" w:hAnsi="Arial" w:cs="Arial"/>
              </w:rPr>
              <w:t>Name</w:t>
            </w:r>
          </w:p>
        </w:tc>
        <w:tc>
          <w:tcPr>
            <w:tcW w:w="7766" w:type="dxa"/>
          </w:tcPr>
          <w:p w:rsidR="00CC7C58" w:rsidRPr="00647498" w:rsidRDefault="00CC7C58" w:rsidP="00CC7C5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Feedback</w:t>
            </w:r>
          </w:p>
        </w:tc>
      </w:tr>
      <w:tr w:rsidR="00CC7C58" w:rsidRPr="00647498" w:rsidTr="00CC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none" w:sz="0" w:space="0" w:color="auto"/>
              <w:left w:val="none" w:sz="0" w:space="0" w:color="auto"/>
              <w:bottom w:val="none" w:sz="0" w:space="0" w:color="auto"/>
            </w:tcBorders>
          </w:tcPr>
          <w:p w:rsidR="00CC7C58" w:rsidRPr="00647498" w:rsidRDefault="00CC7C58" w:rsidP="00820F17">
            <w:pPr>
              <w:rPr>
                <w:rFonts w:ascii="Arial" w:hAnsi="Arial" w:cs="Arial"/>
              </w:rPr>
            </w:pPr>
            <w:r w:rsidRPr="00647498">
              <w:rPr>
                <w:rFonts w:ascii="Arial" w:hAnsi="Arial" w:cs="Arial"/>
              </w:rPr>
              <w:t>Keegan</w:t>
            </w:r>
          </w:p>
        </w:tc>
        <w:tc>
          <w:tcPr>
            <w:tcW w:w="7766" w:type="dxa"/>
            <w:tcBorders>
              <w:top w:val="none" w:sz="0" w:space="0" w:color="auto"/>
              <w:bottom w:val="none" w:sz="0" w:space="0" w:color="auto"/>
              <w:right w:val="none" w:sz="0" w:space="0" w:color="auto"/>
            </w:tcBorders>
          </w:tcPr>
          <w:p w:rsidR="00CC7C58" w:rsidRPr="00647498" w:rsidRDefault="00B83EE2" w:rsidP="00CC7C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Able to easily navigate to the profile page and view bookings, Keegan was able to view his bookings without problem also.</w:t>
            </w:r>
          </w:p>
        </w:tc>
      </w:tr>
      <w:tr w:rsidR="00CC7C58" w:rsidRPr="00647498" w:rsidTr="00CC7C58">
        <w:tc>
          <w:tcPr>
            <w:cnfStyle w:val="001000000000" w:firstRow="0" w:lastRow="0" w:firstColumn="1" w:lastColumn="0" w:oddVBand="0" w:evenVBand="0" w:oddHBand="0" w:evenHBand="0" w:firstRowFirstColumn="0" w:firstRowLastColumn="0" w:lastRowFirstColumn="0" w:lastRowLastColumn="0"/>
            <w:tcW w:w="1476" w:type="dxa"/>
          </w:tcPr>
          <w:p w:rsidR="00CC7C58" w:rsidRPr="00647498" w:rsidRDefault="00CC7C58" w:rsidP="00820F17">
            <w:pPr>
              <w:rPr>
                <w:rFonts w:ascii="Arial" w:hAnsi="Arial" w:cs="Arial"/>
              </w:rPr>
            </w:pPr>
            <w:r w:rsidRPr="00647498">
              <w:rPr>
                <w:rFonts w:ascii="Arial" w:hAnsi="Arial" w:cs="Arial"/>
              </w:rPr>
              <w:t>William</w:t>
            </w:r>
            <w:r w:rsidR="00820F17" w:rsidRPr="00647498">
              <w:rPr>
                <w:rFonts w:ascii="Arial" w:hAnsi="Arial" w:cs="Arial"/>
              </w:rPr>
              <w:t xml:space="preserve"> </w:t>
            </w:r>
          </w:p>
        </w:tc>
        <w:tc>
          <w:tcPr>
            <w:tcW w:w="7766" w:type="dxa"/>
          </w:tcPr>
          <w:p w:rsidR="00CC7C58" w:rsidRPr="00647498" w:rsidRDefault="00B83EE2" w:rsidP="00CC7C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Able to easily navigate to the profile page and find his booking. William commented that he would like for an option to cancel or alter the booked time.</w:t>
            </w:r>
          </w:p>
        </w:tc>
      </w:tr>
      <w:tr w:rsidR="00CC7C58" w:rsidRPr="00647498" w:rsidTr="00CC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none" w:sz="0" w:space="0" w:color="auto"/>
              <w:left w:val="none" w:sz="0" w:space="0" w:color="auto"/>
              <w:bottom w:val="none" w:sz="0" w:space="0" w:color="auto"/>
            </w:tcBorders>
          </w:tcPr>
          <w:p w:rsidR="00CC7C58" w:rsidRPr="00647498" w:rsidRDefault="00CC7C58" w:rsidP="00820F17">
            <w:pPr>
              <w:rPr>
                <w:rFonts w:ascii="Arial" w:hAnsi="Arial" w:cs="Arial"/>
              </w:rPr>
            </w:pPr>
            <w:r w:rsidRPr="00647498">
              <w:rPr>
                <w:rFonts w:ascii="Arial" w:hAnsi="Arial" w:cs="Arial"/>
              </w:rPr>
              <w:t xml:space="preserve">Jodi </w:t>
            </w:r>
          </w:p>
        </w:tc>
        <w:tc>
          <w:tcPr>
            <w:tcW w:w="7766" w:type="dxa"/>
            <w:tcBorders>
              <w:top w:val="none" w:sz="0" w:space="0" w:color="auto"/>
              <w:bottom w:val="none" w:sz="0" w:space="0" w:color="auto"/>
              <w:right w:val="none" w:sz="0" w:space="0" w:color="auto"/>
            </w:tcBorders>
          </w:tcPr>
          <w:p w:rsidR="00CC7C58" w:rsidRPr="00647498" w:rsidRDefault="00321AC5" w:rsidP="00CC7C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Found the Profile tab easily but stated she only knew that the View Your Lesson Books was a link due to the previous one she found on the website.</w:t>
            </w:r>
          </w:p>
        </w:tc>
      </w:tr>
      <w:tr w:rsidR="00CC7C58" w:rsidRPr="00647498" w:rsidTr="00CC7C58">
        <w:tc>
          <w:tcPr>
            <w:cnfStyle w:val="001000000000" w:firstRow="0" w:lastRow="0" w:firstColumn="1" w:lastColumn="0" w:oddVBand="0" w:evenVBand="0" w:oddHBand="0" w:evenHBand="0" w:firstRowFirstColumn="0" w:firstRowLastColumn="0" w:lastRowFirstColumn="0" w:lastRowLastColumn="0"/>
            <w:tcW w:w="1476" w:type="dxa"/>
          </w:tcPr>
          <w:p w:rsidR="00CC7C58" w:rsidRPr="00647498" w:rsidRDefault="00CC7C58" w:rsidP="00820F17">
            <w:pPr>
              <w:rPr>
                <w:rFonts w:ascii="Arial" w:hAnsi="Arial" w:cs="Arial"/>
              </w:rPr>
            </w:pPr>
            <w:r w:rsidRPr="00647498">
              <w:rPr>
                <w:rFonts w:ascii="Arial" w:hAnsi="Arial" w:cs="Arial"/>
              </w:rPr>
              <w:t xml:space="preserve">Jane </w:t>
            </w:r>
          </w:p>
        </w:tc>
        <w:tc>
          <w:tcPr>
            <w:tcW w:w="7766" w:type="dxa"/>
          </w:tcPr>
          <w:p w:rsidR="00CC7C58" w:rsidRPr="00647498" w:rsidRDefault="00321AC5" w:rsidP="00E951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7498">
              <w:rPr>
                <w:rFonts w:ascii="Arial" w:hAnsi="Arial" w:cs="Arial"/>
              </w:rPr>
              <w:t xml:space="preserve">Located the Profile tab with ease but stated she only knew that there was links in the Profile due to them all being clustered together. Did not like that </w:t>
            </w:r>
            <w:r w:rsidR="00E95101" w:rsidRPr="00647498">
              <w:rPr>
                <w:rFonts w:ascii="Arial" w:hAnsi="Arial" w:cs="Arial"/>
              </w:rPr>
              <w:t xml:space="preserve">bookings could not be altered. </w:t>
            </w:r>
          </w:p>
        </w:tc>
      </w:tr>
      <w:tr w:rsidR="00CC7C58" w:rsidRPr="00647498" w:rsidTr="00CC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none" w:sz="0" w:space="0" w:color="auto"/>
              <w:left w:val="none" w:sz="0" w:space="0" w:color="auto"/>
              <w:bottom w:val="none" w:sz="0" w:space="0" w:color="auto"/>
            </w:tcBorders>
          </w:tcPr>
          <w:p w:rsidR="00CC7C58" w:rsidRPr="00647498" w:rsidRDefault="00CC7C58" w:rsidP="00820F17">
            <w:pPr>
              <w:rPr>
                <w:rFonts w:ascii="Arial" w:hAnsi="Arial" w:cs="Arial"/>
              </w:rPr>
            </w:pPr>
            <w:r w:rsidRPr="00647498">
              <w:rPr>
                <w:rFonts w:ascii="Arial" w:hAnsi="Arial" w:cs="Arial"/>
              </w:rPr>
              <w:t xml:space="preserve">John </w:t>
            </w:r>
          </w:p>
        </w:tc>
        <w:tc>
          <w:tcPr>
            <w:tcW w:w="7766" w:type="dxa"/>
            <w:tcBorders>
              <w:top w:val="none" w:sz="0" w:space="0" w:color="auto"/>
              <w:bottom w:val="none" w:sz="0" w:space="0" w:color="auto"/>
              <w:right w:val="none" w:sz="0" w:space="0" w:color="auto"/>
            </w:tcBorders>
          </w:tcPr>
          <w:p w:rsidR="00CC7C58" w:rsidRPr="00647498" w:rsidRDefault="00E95101" w:rsidP="00CC7C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47498">
              <w:rPr>
                <w:rFonts w:ascii="Arial" w:hAnsi="Arial" w:cs="Arial"/>
              </w:rPr>
              <w:t>Navigated to the Profile tab and proceeded to the bookings without hassle. John mentioned he would like to see an option to export the bookings to a calendar on his phone and to be able to alter bookings.</w:t>
            </w:r>
          </w:p>
        </w:tc>
      </w:tr>
    </w:tbl>
    <w:p w:rsidR="00CC7C58" w:rsidRPr="00647498" w:rsidRDefault="00CC7C58" w:rsidP="001D3533">
      <w:pPr>
        <w:rPr>
          <w:rFonts w:ascii="Arial" w:hAnsi="Arial" w:cs="Arial"/>
        </w:rPr>
      </w:pPr>
      <w:r w:rsidRPr="00647498">
        <w:rPr>
          <w:rFonts w:ascii="Arial" w:hAnsi="Arial" w:cs="Arial"/>
          <w:noProof/>
          <w:lang w:eastAsia="en-AU"/>
        </w:rPr>
        <w:drawing>
          <wp:anchor distT="0" distB="0" distL="114300" distR="114300" simplePos="0" relativeHeight="251668480" behindDoc="1" locked="0" layoutInCell="1" allowOverlap="1" wp14:anchorId="2704D501" wp14:editId="7F6C3DE7">
            <wp:simplePos x="0" y="0"/>
            <wp:positionH relativeFrom="column">
              <wp:posOffset>29261</wp:posOffset>
            </wp:positionH>
            <wp:positionV relativeFrom="paragraph">
              <wp:posOffset>70637</wp:posOffset>
            </wp:positionV>
            <wp:extent cx="5638800" cy="11144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38800" cy="1114425"/>
                    </a:xfrm>
                    <a:prstGeom prst="rect">
                      <a:avLst/>
                    </a:prstGeom>
                  </pic:spPr>
                </pic:pic>
              </a:graphicData>
            </a:graphic>
            <wp14:sizeRelH relativeFrom="page">
              <wp14:pctWidth>0</wp14:pctWidth>
            </wp14:sizeRelH>
            <wp14:sizeRelV relativeFrom="page">
              <wp14:pctHeight>0</wp14:pctHeight>
            </wp14:sizeRelV>
          </wp:anchor>
        </w:drawing>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r w:rsidRPr="00647498">
        <w:rPr>
          <w:rFonts w:ascii="Arial" w:hAnsi="Arial" w:cs="Arial"/>
        </w:rPr>
        <w:tab/>
      </w:r>
    </w:p>
    <w:p w:rsidR="00CC7C58" w:rsidRPr="00647498" w:rsidRDefault="00CC7C58" w:rsidP="00CC7C58">
      <w:pPr>
        <w:pStyle w:val="Heading2"/>
        <w:rPr>
          <w:rFonts w:ascii="Arial" w:hAnsi="Arial" w:cs="Arial"/>
        </w:rPr>
      </w:pPr>
      <w:bookmarkStart w:id="11" w:name="_Toc465446585"/>
      <w:r w:rsidRPr="00647498">
        <w:rPr>
          <w:rFonts w:ascii="Arial" w:hAnsi="Arial" w:cs="Arial"/>
        </w:rPr>
        <w:t>Resolution 5</w:t>
      </w:r>
      <w:bookmarkEnd w:id="11"/>
    </w:p>
    <w:p w:rsidR="00CC7C58" w:rsidRPr="00647498" w:rsidRDefault="00B83EE2" w:rsidP="00CC7C58">
      <w:pPr>
        <w:rPr>
          <w:rFonts w:ascii="Arial" w:hAnsi="Arial" w:cs="Arial"/>
        </w:rPr>
      </w:pPr>
      <w:r w:rsidRPr="00647498">
        <w:rPr>
          <w:rFonts w:ascii="Arial" w:hAnsi="Arial" w:cs="Arial"/>
        </w:rPr>
        <w:t>There is a need for more features</w:t>
      </w:r>
      <w:r w:rsidR="00E95101" w:rsidRPr="00647498">
        <w:rPr>
          <w:rFonts w:ascii="Arial" w:hAnsi="Arial" w:cs="Arial"/>
        </w:rPr>
        <w:t xml:space="preserve"> for the current booking system. A majority of the test participants stated they wanted more functionality in regards to bookings they had made. The current system would force users to call and have someone alter their bookings. The pages within the Profile tab must be made more apparent to the user</w:t>
      </w:r>
      <w:r w:rsidR="000D15DB" w:rsidRPr="00647498">
        <w:rPr>
          <w:rFonts w:ascii="Arial" w:hAnsi="Arial" w:cs="Arial"/>
        </w:rPr>
        <w:t xml:space="preserve"> to minimise confusion. </w:t>
      </w:r>
    </w:p>
    <w:p w:rsidR="00CC7C58" w:rsidRPr="00647498" w:rsidRDefault="00CC7C58" w:rsidP="00CC7C58">
      <w:pPr>
        <w:pStyle w:val="Heading1"/>
        <w:rPr>
          <w:rFonts w:ascii="Arial" w:hAnsi="Arial" w:cs="Arial"/>
        </w:rPr>
      </w:pPr>
      <w:bookmarkStart w:id="12" w:name="_Toc465446586"/>
      <w:r w:rsidRPr="00647498">
        <w:rPr>
          <w:rFonts w:ascii="Arial" w:hAnsi="Arial" w:cs="Arial"/>
        </w:rPr>
        <w:lastRenderedPageBreak/>
        <w:t>Conclusion</w:t>
      </w:r>
      <w:bookmarkEnd w:id="12"/>
    </w:p>
    <w:p w:rsidR="00CC7C58" w:rsidRPr="00647498" w:rsidRDefault="00CC7C58" w:rsidP="00CC7C58">
      <w:pPr>
        <w:rPr>
          <w:rFonts w:ascii="Arial" w:hAnsi="Arial" w:cs="Arial"/>
        </w:rPr>
      </w:pPr>
      <w:r w:rsidRPr="00647498">
        <w:rPr>
          <w:rFonts w:ascii="Arial" w:hAnsi="Arial" w:cs="Arial"/>
        </w:rPr>
        <w:t xml:space="preserve">The test participants have identified issues with the websites user interface. </w:t>
      </w:r>
      <w:r w:rsidR="00820F17" w:rsidRPr="00647498">
        <w:rPr>
          <w:rFonts w:ascii="Arial" w:hAnsi="Arial" w:cs="Arial"/>
        </w:rPr>
        <w:t xml:space="preserve">UI changes must be made in future releases and a consistent design of buttons and navigate must be throughout the website to create a less confusing user experience. It was satisfying to witness the test participants being able to use the features within the website easily for the most part. </w:t>
      </w:r>
    </w:p>
    <w:sectPr w:rsidR="00CC7C58" w:rsidRPr="00647498" w:rsidSect="00634C94">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351" w:rsidRDefault="008E0351" w:rsidP="006A611F">
      <w:pPr>
        <w:spacing w:after="0" w:line="240" w:lineRule="auto"/>
      </w:pPr>
      <w:r>
        <w:separator/>
      </w:r>
    </w:p>
  </w:endnote>
  <w:endnote w:type="continuationSeparator" w:id="0">
    <w:p w:rsidR="008E0351" w:rsidRDefault="008E0351" w:rsidP="006A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160138"/>
      <w:docPartObj>
        <w:docPartGallery w:val="Page Numbers (Bottom of Page)"/>
        <w:docPartUnique/>
      </w:docPartObj>
    </w:sdtPr>
    <w:sdtEndPr>
      <w:rPr>
        <w:color w:val="808080" w:themeColor="background1" w:themeShade="80"/>
        <w:spacing w:val="60"/>
      </w:rPr>
    </w:sdtEndPr>
    <w:sdtContent>
      <w:p w:rsidR="00B83EE2" w:rsidRDefault="00B83E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7498">
          <w:rPr>
            <w:noProof/>
          </w:rPr>
          <w:t>8</w:t>
        </w:r>
        <w:r>
          <w:rPr>
            <w:noProof/>
          </w:rPr>
          <w:fldChar w:fldCharType="end"/>
        </w:r>
        <w:r>
          <w:t xml:space="preserve"> | </w:t>
        </w:r>
        <w:r>
          <w:rPr>
            <w:color w:val="808080" w:themeColor="background1" w:themeShade="80"/>
            <w:spacing w:val="60"/>
          </w:rPr>
          <w:t>Page</w:t>
        </w:r>
      </w:p>
    </w:sdtContent>
  </w:sdt>
  <w:p w:rsidR="00B83EE2" w:rsidRDefault="00B83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351" w:rsidRDefault="008E0351" w:rsidP="006A611F">
      <w:pPr>
        <w:spacing w:after="0" w:line="240" w:lineRule="auto"/>
      </w:pPr>
      <w:r>
        <w:separator/>
      </w:r>
    </w:p>
  </w:footnote>
  <w:footnote w:type="continuationSeparator" w:id="0">
    <w:p w:rsidR="008E0351" w:rsidRDefault="008E0351" w:rsidP="006A61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C94"/>
    <w:rsid w:val="000D15DB"/>
    <w:rsid w:val="00177978"/>
    <w:rsid w:val="001D3533"/>
    <w:rsid w:val="00321AC5"/>
    <w:rsid w:val="00342879"/>
    <w:rsid w:val="00474791"/>
    <w:rsid w:val="00573E80"/>
    <w:rsid w:val="00634C94"/>
    <w:rsid w:val="00647498"/>
    <w:rsid w:val="00696646"/>
    <w:rsid w:val="006A611F"/>
    <w:rsid w:val="006F1058"/>
    <w:rsid w:val="006F2A4B"/>
    <w:rsid w:val="007B55CF"/>
    <w:rsid w:val="007E0A4D"/>
    <w:rsid w:val="00820F17"/>
    <w:rsid w:val="00840AAD"/>
    <w:rsid w:val="008E0351"/>
    <w:rsid w:val="00991114"/>
    <w:rsid w:val="00A51555"/>
    <w:rsid w:val="00AC10C4"/>
    <w:rsid w:val="00AD6CEB"/>
    <w:rsid w:val="00AF2ACC"/>
    <w:rsid w:val="00B83EE2"/>
    <w:rsid w:val="00BD2667"/>
    <w:rsid w:val="00C2184F"/>
    <w:rsid w:val="00C944A1"/>
    <w:rsid w:val="00CC7C58"/>
    <w:rsid w:val="00D1285A"/>
    <w:rsid w:val="00E240EB"/>
    <w:rsid w:val="00E95101"/>
    <w:rsid w:val="00F1664F"/>
    <w:rsid w:val="00F84A5A"/>
    <w:rsid w:val="00F85A18"/>
    <w:rsid w:val="00FA42FC"/>
    <w:rsid w:val="00FC24AF"/>
    <w:rsid w:val="00FD22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6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7C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C9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C94"/>
    <w:rPr>
      <w:rFonts w:eastAsiaTheme="minorEastAsia"/>
      <w:lang w:val="en-US" w:eastAsia="ja-JP"/>
    </w:rPr>
  </w:style>
  <w:style w:type="paragraph" w:styleId="BalloonText">
    <w:name w:val="Balloon Text"/>
    <w:basedOn w:val="Normal"/>
    <w:link w:val="BalloonTextChar"/>
    <w:uiPriority w:val="99"/>
    <w:semiHidden/>
    <w:unhideWhenUsed/>
    <w:rsid w:val="0063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C94"/>
    <w:rPr>
      <w:rFonts w:ascii="Tahoma" w:hAnsi="Tahoma" w:cs="Tahoma"/>
      <w:sz w:val="16"/>
      <w:szCs w:val="16"/>
    </w:rPr>
  </w:style>
  <w:style w:type="character" w:customStyle="1" w:styleId="Heading1Char">
    <w:name w:val="Heading 1 Char"/>
    <w:basedOn w:val="DefaultParagraphFont"/>
    <w:link w:val="Heading1"/>
    <w:uiPriority w:val="9"/>
    <w:rsid w:val="0069664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74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B55C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A611F"/>
    <w:pPr>
      <w:outlineLvl w:val="9"/>
    </w:pPr>
    <w:rPr>
      <w:lang w:val="en-US" w:eastAsia="ja-JP"/>
    </w:rPr>
  </w:style>
  <w:style w:type="paragraph" w:styleId="TOC1">
    <w:name w:val="toc 1"/>
    <w:basedOn w:val="Normal"/>
    <w:next w:val="Normal"/>
    <w:autoRedefine/>
    <w:uiPriority w:val="39"/>
    <w:unhideWhenUsed/>
    <w:rsid w:val="006A611F"/>
    <w:pPr>
      <w:spacing w:after="100"/>
    </w:pPr>
  </w:style>
  <w:style w:type="character" w:styleId="Hyperlink">
    <w:name w:val="Hyperlink"/>
    <w:basedOn w:val="DefaultParagraphFont"/>
    <w:uiPriority w:val="99"/>
    <w:unhideWhenUsed/>
    <w:rsid w:val="006A611F"/>
    <w:rPr>
      <w:color w:val="0000FF" w:themeColor="hyperlink"/>
      <w:u w:val="single"/>
    </w:rPr>
  </w:style>
  <w:style w:type="paragraph" w:styleId="Header">
    <w:name w:val="header"/>
    <w:basedOn w:val="Normal"/>
    <w:link w:val="HeaderChar"/>
    <w:uiPriority w:val="99"/>
    <w:unhideWhenUsed/>
    <w:rsid w:val="006A6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11F"/>
  </w:style>
  <w:style w:type="paragraph" w:styleId="Footer">
    <w:name w:val="footer"/>
    <w:basedOn w:val="Normal"/>
    <w:link w:val="FooterChar"/>
    <w:uiPriority w:val="99"/>
    <w:unhideWhenUsed/>
    <w:rsid w:val="006A6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11F"/>
  </w:style>
  <w:style w:type="character" w:customStyle="1" w:styleId="Heading2Char">
    <w:name w:val="Heading 2 Char"/>
    <w:basedOn w:val="DefaultParagraphFont"/>
    <w:link w:val="Heading2"/>
    <w:uiPriority w:val="9"/>
    <w:rsid w:val="00CC7C5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0F1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6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7C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C9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C94"/>
    <w:rPr>
      <w:rFonts w:eastAsiaTheme="minorEastAsia"/>
      <w:lang w:val="en-US" w:eastAsia="ja-JP"/>
    </w:rPr>
  </w:style>
  <w:style w:type="paragraph" w:styleId="BalloonText">
    <w:name w:val="Balloon Text"/>
    <w:basedOn w:val="Normal"/>
    <w:link w:val="BalloonTextChar"/>
    <w:uiPriority w:val="99"/>
    <w:semiHidden/>
    <w:unhideWhenUsed/>
    <w:rsid w:val="0063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C94"/>
    <w:rPr>
      <w:rFonts w:ascii="Tahoma" w:hAnsi="Tahoma" w:cs="Tahoma"/>
      <w:sz w:val="16"/>
      <w:szCs w:val="16"/>
    </w:rPr>
  </w:style>
  <w:style w:type="character" w:customStyle="1" w:styleId="Heading1Char">
    <w:name w:val="Heading 1 Char"/>
    <w:basedOn w:val="DefaultParagraphFont"/>
    <w:link w:val="Heading1"/>
    <w:uiPriority w:val="9"/>
    <w:rsid w:val="0069664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74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B55C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A611F"/>
    <w:pPr>
      <w:outlineLvl w:val="9"/>
    </w:pPr>
    <w:rPr>
      <w:lang w:val="en-US" w:eastAsia="ja-JP"/>
    </w:rPr>
  </w:style>
  <w:style w:type="paragraph" w:styleId="TOC1">
    <w:name w:val="toc 1"/>
    <w:basedOn w:val="Normal"/>
    <w:next w:val="Normal"/>
    <w:autoRedefine/>
    <w:uiPriority w:val="39"/>
    <w:unhideWhenUsed/>
    <w:rsid w:val="006A611F"/>
    <w:pPr>
      <w:spacing w:after="100"/>
    </w:pPr>
  </w:style>
  <w:style w:type="character" w:styleId="Hyperlink">
    <w:name w:val="Hyperlink"/>
    <w:basedOn w:val="DefaultParagraphFont"/>
    <w:uiPriority w:val="99"/>
    <w:unhideWhenUsed/>
    <w:rsid w:val="006A611F"/>
    <w:rPr>
      <w:color w:val="0000FF" w:themeColor="hyperlink"/>
      <w:u w:val="single"/>
    </w:rPr>
  </w:style>
  <w:style w:type="paragraph" w:styleId="Header">
    <w:name w:val="header"/>
    <w:basedOn w:val="Normal"/>
    <w:link w:val="HeaderChar"/>
    <w:uiPriority w:val="99"/>
    <w:unhideWhenUsed/>
    <w:rsid w:val="006A6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11F"/>
  </w:style>
  <w:style w:type="paragraph" w:styleId="Footer">
    <w:name w:val="footer"/>
    <w:basedOn w:val="Normal"/>
    <w:link w:val="FooterChar"/>
    <w:uiPriority w:val="99"/>
    <w:unhideWhenUsed/>
    <w:rsid w:val="006A6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11F"/>
  </w:style>
  <w:style w:type="character" w:customStyle="1" w:styleId="Heading2Char">
    <w:name w:val="Heading 2 Char"/>
    <w:basedOn w:val="DefaultParagraphFont"/>
    <w:link w:val="Heading2"/>
    <w:uiPriority w:val="9"/>
    <w:rsid w:val="00CC7C5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0F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B934662B3B403295E2C3B77C5D998B"/>
        <w:category>
          <w:name w:val="General"/>
          <w:gallery w:val="placeholder"/>
        </w:category>
        <w:types>
          <w:type w:val="bbPlcHdr"/>
        </w:types>
        <w:behaviors>
          <w:behavior w:val="content"/>
        </w:behaviors>
        <w:guid w:val="{DE020370-2A0F-476B-919F-8A9C362530AE}"/>
      </w:docPartPr>
      <w:docPartBody>
        <w:p w:rsidR="004E3794" w:rsidRDefault="004E3794" w:rsidP="004E3794">
          <w:pPr>
            <w:pStyle w:val="9FB934662B3B403295E2C3B77C5D998B"/>
          </w:pPr>
          <w:r>
            <w:rPr>
              <w:rFonts w:asciiTheme="majorHAnsi" w:eastAsiaTheme="majorEastAsia" w:hAnsiTheme="majorHAnsi" w:cstheme="majorBidi"/>
              <w:caps/>
            </w:rPr>
            <w:t>[Type the company name]</w:t>
          </w:r>
        </w:p>
      </w:docPartBody>
    </w:docPart>
    <w:docPart>
      <w:docPartPr>
        <w:name w:val="1244E4648E7149268F26B93A05C29545"/>
        <w:category>
          <w:name w:val="General"/>
          <w:gallery w:val="placeholder"/>
        </w:category>
        <w:types>
          <w:type w:val="bbPlcHdr"/>
        </w:types>
        <w:behaviors>
          <w:behavior w:val="content"/>
        </w:behaviors>
        <w:guid w:val="{381B9E3D-E549-48A6-9834-BCCC2DFF595B}"/>
      </w:docPartPr>
      <w:docPartBody>
        <w:p w:rsidR="004E3794" w:rsidRDefault="004E3794" w:rsidP="004E3794">
          <w:pPr>
            <w:pStyle w:val="1244E4648E7149268F26B93A05C2954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794"/>
    <w:rsid w:val="004E3794"/>
    <w:rsid w:val="00964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934662B3B403295E2C3B77C5D998B">
    <w:name w:val="9FB934662B3B403295E2C3B77C5D998B"/>
    <w:rsid w:val="004E3794"/>
  </w:style>
  <w:style w:type="paragraph" w:customStyle="1" w:styleId="1244E4648E7149268F26B93A05C29545">
    <w:name w:val="1244E4648E7149268F26B93A05C29545"/>
    <w:rsid w:val="004E3794"/>
  </w:style>
  <w:style w:type="paragraph" w:customStyle="1" w:styleId="3CB20AC277B04A5082D6C87861C1A0B6">
    <w:name w:val="3CB20AC277B04A5082D6C87861C1A0B6"/>
    <w:rsid w:val="004E3794"/>
  </w:style>
  <w:style w:type="paragraph" w:customStyle="1" w:styleId="62A6CA66B8AC405FBE6D46A64712BF4A">
    <w:name w:val="62A6CA66B8AC405FBE6D46A64712BF4A"/>
    <w:rsid w:val="004E3794"/>
  </w:style>
  <w:style w:type="paragraph" w:customStyle="1" w:styleId="611C2FA0DDE746639A6A14A1FC2096CA">
    <w:name w:val="611C2FA0DDE746639A6A14A1FC2096CA"/>
    <w:rsid w:val="004E3794"/>
  </w:style>
  <w:style w:type="paragraph" w:customStyle="1" w:styleId="6A8695E8AD384F35905F13E97A38FAF7">
    <w:name w:val="6A8695E8AD384F35905F13E97A38FAF7"/>
    <w:rsid w:val="004E37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934662B3B403295E2C3B77C5D998B">
    <w:name w:val="9FB934662B3B403295E2C3B77C5D998B"/>
    <w:rsid w:val="004E3794"/>
  </w:style>
  <w:style w:type="paragraph" w:customStyle="1" w:styleId="1244E4648E7149268F26B93A05C29545">
    <w:name w:val="1244E4648E7149268F26B93A05C29545"/>
    <w:rsid w:val="004E3794"/>
  </w:style>
  <w:style w:type="paragraph" w:customStyle="1" w:styleId="3CB20AC277B04A5082D6C87861C1A0B6">
    <w:name w:val="3CB20AC277B04A5082D6C87861C1A0B6"/>
    <w:rsid w:val="004E3794"/>
  </w:style>
  <w:style w:type="paragraph" w:customStyle="1" w:styleId="62A6CA66B8AC405FBE6D46A64712BF4A">
    <w:name w:val="62A6CA66B8AC405FBE6D46A64712BF4A"/>
    <w:rsid w:val="004E3794"/>
  </w:style>
  <w:style w:type="paragraph" w:customStyle="1" w:styleId="611C2FA0DDE746639A6A14A1FC2096CA">
    <w:name w:val="611C2FA0DDE746639A6A14A1FC2096CA"/>
    <w:rsid w:val="004E3794"/>
  </w:style>
  <w:style w:type="paragraph" w:customStyle="1" w:styleId="6A8695E8AD384F35905F13E97A38FAF7">
    <w:name w:val="6A8695E8AD384F35905F13E97A38FAF7"/>
    <w:rsid w:val="004E3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purpose of this document is to test and find the usability of the Pinelands Academy of Music website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9BC9C-98F5-4FCF-AF16-2C8D4B9E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9</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Usability Testing Method Release 2</vt:lpstr>
    </vt:vector>
  </TitlesOfParts>
  <Company>Group 89</Company>
  <LinksUpToDate>false</LinksUpToDate>
  <CharactersWithSpaces>10002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 Method Release 2</dc:title>
  <dc:subject>Pinelands Academy of Music</dc:subject>
  <dc:creator>Tyler</dc:creator>
  <cp:lastModifiedBy>Tyler</cp:lastModifiedBy>
  <cp:revision>15</cp:revision>
  <dcterms:created xsi:type="dcterms:W3CDTF">2016-10-27T12:09:00Z</dcterms:created>
  <dcterms:modified xsi:type="dcterms:W3CDTF">2016-10-28T09:42:00Z</dcterms:modified>
</cp:coreProperties>
</file>