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Arial Unicode MS" w:hAnsi="Arial Unicode MS" w:eastAsia="Arial Unicode MS"/>
          <w:b/>
          <w:color w:val="000000"/>
          <w:sz w:val="48"/>
        </w:rPr>
        <w:t>AI热感火警风险检测系统硬件采购与App联动总结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CE6F2"/>
          <w:left w:val="single" w:sz="4" w:space="0" w:color="DCE6F2"/>
          <w:bottom w:val="single" w:sz="4" w:space="0" w:color="DCE6F2"/>
          <w:right w:val="single" w:sz="4" w:space="0" w:color="DCE6F2"/>
          <w:insideH w:val="single" w:sz="4" w:space="0" w:color="DCE6F2"/>
          <w:insideV w:val="single" w:sz="4" w:space="0" w:color="DCE6F2"/>
        </w:tblBorders>
      </w:tblPr>
      <w:tblGrid>
        <w:gridCol w:w="4997"/>
        <w:gridCol w:w="4997"/>
      </w:tblGrid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F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0F172A"/>
                <w:sz w:val="18"/>
              </w:rPr>
              <w:t>项目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AI热感火警风险检测系统科研演示原型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F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0F172A"/>
                <w:sz w:val="18"/>
              </w:rPr>
              <w:t>编制日期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2026年9月13日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F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0F172A"/>
                <w:sz w:val="18"/>
              </w:rPr>
              <w:t>文档状态</w:t>
            </w:r>
          </w:p>
        </w:tc>
        <w:tc>
          <w:tcPr>
            <w:tcW w:type="dxa" w:w="81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采购建议与软件联动说明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4"/>
        </w:rPr>
        <w:t>编制结论</w:t>
      </w:r>
    </w:p>
    <w:p>
      <w:pPr>
        <w:widowControl/>
        <w:spacing w:after="140" w:line="307" w:lineRule="auto"/>
      </w:pPr>
      <w:r>
        <w:rPr>
          <w:rFonts w:ascii="Arial Unicode MS" w:hAnsi="Arial Unicode MS" w:eastAsia="Arial Unicode MS"/>
          <w:b w:val="0"/>
          <w:color w:val="4B5563"/>
          <w:sz w:val="21"/>
        </w:rPr>
        <w:t>第一版实验应以 ESP32-S3-DevKitC-1 和 MLX90640 32×24 热成像模块为核心。该组合可以直接对接当前 macOS App 的 USB 串口与 Wi-Fi WebSocket 数据协议，也能提供手机 App 所需的温度矩阵、热区和风险等级数据。</w:t>
      </w:r>
    </w:p>
    <w:p>
      <w:pPr>
        <w:widowControl/>
        <w:spacing w:after="140" w:line="307" w:lineRule="auto"/>
      </w:pPr>
      <w:r>
        <w:rPr>
          <w:rFonts w:ascii="Arial Unicode MS" w:hAnsi="Arial Unicode MS" w:eastAsia="Arial Unicode MS"/>
          <w:b w:val="0"/>
          <w:color w:val="4B5563"/>
          <w:sz w:val="21"/>
        </w:rPr>
        <w:t>首期建议预算为 300 至 600 元。温湿度、烟雾气体和声光报警设备适合第二阶段扩展，但需要同步修改 ESP32 固件与 JSON 协议。若需要手机在公网 HTTPS 页面中连接实验设备，还应增加 Raspberry Pi 安全网关，把不安全的 ws:// 转换为可信的 wss://。</w:t>
      </w:r>
    </w:p>
    <w:p>
      <w:pPr>
        <w:widowControl/>
        <w:spacing w:after="80" w:line="307" w:lineRule="auto"/>
      </w:pPr>
      <w:r>
        <w:rPr>
          <w:rFonts w:ascii="Arial Unicode MS" w:hAnsi="Arial Unicode MS" w:eastAsia="Arial Unicode MS"/>
          <w:b w:val="0"/>
          <w:color w:val="4B5563"/>
          <w:sz w:val="19"/>
        </w:rPr>
        <w:t>附件 project-brief.docx 是空白项目简介模板，未包含硬件型号、采购数量或预算，因此本总结依据当前 App 的实际兼容协议与公开供应商页面整理。</w:t>
      </w:r>
    </w:p>
    <w:p>
      <w:pPr>
        <w:pStyle w:val="Heading1"/>
        <w:keepNext/>
        <w:pageBreakBefore/>
        <w:spacing w:before="320" w:after="140"/>
      </w:pPr>
      <w:r>
        <w:rPr>
          <w:rFonts w:ascii="Arial Unicode MS" w:hAnsi="Arial Unicode MS" w:eastAsia="Arial Unicode MS"/>
          <w:b/>
          <w:color w:val="000000"/>
          <w:sz w:val="34"/>
        </w:rPr>
        <w:t>推荐采购总览</w:t>
      </w:r>
    </w:p>
    <w:p>
      <w:pPr>
        <w:widowControl/>
        <w:spacing w:after="140" w:line="307" w:lineRule="auto"/>
      </w:pPr>
      <w:r>
        <w:rPr>
          <w:rFonts w:ascii="Arial Unicode MS" w:hAnsi="Arial Unicode MS" w:eastAsia="Arial Unicode MS"/>
          <w:b w:val="0"/>
          <w:color w:val="4B5563"/>
          <w:sz w:val="21"/>
        </w:rPr>
        <w:t>下表按“能否直接运行现有 App”排序。第一阶段设备是必须购买项，第二阶段设备属于能力扩展项。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推荐型号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用途与软件兼容性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参考预算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第一阶段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主控板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ESP32-S3-DevKitC-1 N8R8 / N16R8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直接兼容现有串口与WebSocket固件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45–180元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第一阶段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热成像模块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MLX90640 32×24 I²C 3.3V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直接输出32×24温度矩阵，完全兼容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320–570元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第一阶段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接线耗材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400孔面包板与杜邦线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搭建I²C连接，必需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20–50元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第一阶段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数据线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USB-C数据传输线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用于烧录、供电和Mac串口通信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15–35元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第二阶段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温湿度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SHT31-D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需扩展固件，增加环境温湿度数据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30–110元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第二阶段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烟雾气体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MQ-2或SGP30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需扩展固件，数据仅作辅助判断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20–100元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第二阶段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声光报警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3.3V有源蜂鸣器与RGB LED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需增加报警控制逻辑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10–35元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第三阶段</w:t>
            </w:r>
          </w:p>
        </w:tc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安全网关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Raspberry Pi 5 8GB</w:t>
            </w:r>
          </w:p>
        </w:tc>
        <w:tc>
          <w:tcPr>
            <w:tcW w:type="dxa" w:w="3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为手机提供可信wss://数据入口</w:t>
            </w:r>
          </w:p>
        </w:tc>
        <w:tc>
          <w:tcPr>
            <w:tcW w:type="dxa" w:w="13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600–1000元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4"/>
        </w:rPr>
        <w:t>第一阶段核心设备</w:t>
      </w:r>
    </w:p>
    <w:p>
      <w:pPr>
        <w:widowControl/>
        <w:spacing w:after="140" w:line="307" w:lineRule="auto"/>
      </w:pPr>
      <w:r>
        <w:rPr>
          <w:rFonts w:ascii="Arial Unicode MS" w:hAnsi="Arial Unicode MS" w:eastAsia="Arial Unicode MS"/>
          <w:b w:val="0"/>
          <w:color w:val="4B5563"/>
          <w:sz w:val="21"/>
        </w:rPr>
        <w:t>第一阶段目标是完成热成像采集、数据发送和 App 显示的闭环，不加入烟雾、气体和声光报警逻辑。这样能先验证温度矩阵、最高温度、热区定位和风险分级是否准确。</w:t>
      </w:r>
    </w:p>
    <w:p>
      <w:pPr>
        <w:pStyle w:val="Heading2"/>
        <w:keepNext/>
        <w:spacing w:before="240" w:after="100"/>
      </w:pPr>
      <w:r>
        <w:rPr>
          <w:rFonts w:ascii="Arial Unicode MS" w:hAnsi="Arial Unicode MS" w:eastAsia="Arial Unicode MS"/>
          <w:b/>
          <w:color w:val="000000"/>
          <w:sz w:val="26"/>
        </w:rPr>
        <w:t>ESP32-S3-DevKitC-1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推荐 N8R8 或 N16R8 版本，满足固件、JSON 序列化和 WebSocket 缓冲需求。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必须使用 2.4GHz Wi-Fi，ESP32-S3 不支持 5GHz Wi-Fi。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建议保留原装 USB-C 数据线，充电线可能无法进行串口通信。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固件默认 I²C 引脚为 GPIO 8 和 GPIO 9。</w:t>
      </w:r>
    </w:p>
    <w:p>
      <w:pPr>
        <w:pStyle w:val="Heading2"/>
        <w:keepNext/>
        <w:spacing w:before="240" w:after="100"/>
      </w:pPr>
      <w:r>
        <w:rPr>
          <w:rFonts w:ascii="Arial Unicode MS" w:hAnsi="Arial Unicode MS" w:eastAsia="Arial Unicode MS"/>
          <w:b/>
          <w:color w:val="000000"/>
          <w:sz w:val="26"/>
        </w:rPr>
        <w:t>MLX90640 32×24 热成像模块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必须选择 32×24 分辨率、I²C 接口和 3.3V 兼容逻辑电平。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55度视场角适合远距离和小区域，110度视场角适合宽区域监测。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模块应提供 VIN、GND、SDA、SCL 四个主要引脚。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不建议第一版使用 AMG8833，其 8×8 分辨率低，且现有固件不兼容。</w:t>
      </w:r>
    </w:p>
    <w:p>
      <w:pPr>
        <w:pStyle w:val="Heading1"/>
        <w:keepNext/>
        <w:pageBreakBefore/>
        <w:spacing w:before="320" w:after="140"/>
      </w:pPr>
      <w:r>
        <w:rPr>
          <w:rFonts w:ascii="Arial Unicode MS" w:hAnsi="Arial Unicode MS" w:eastAsia="Arial Unicode MS"/>
          <w:b/>
          <w:color w:val="000000"/>
          <w:sz w:val="34"/>
        </w:rPr>
        <w:t>标准接线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MLX90640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VIN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3V3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使用3.3V供电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GND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GND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共地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SDA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GPIO 8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I²C数据线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SCL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GPIO 9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I²C时钟线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ESP32-S3 USB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Mac USB-C / USB-A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烧录固件并提供串口数据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4"/>
        </w:rPr>
        <w:t>设备与App联动方式</w:t>
      </w:r>
    </w:p>
    <w:p>
      <w:pPr>
        <w:widowControl/>
        <w:spacing w:after="140" w:line="307" w:lineRule="auto"/>
      </w:pPr>
      <w:r>
        <w:rPr>
          <w:rFonts w:ascii="Arial Unicode MS" w:hAnsi="Arial Unicode MS" w:eastAsia="Arial Unicode MS"/>
          <w:b w:val="0"/>
          <w:color w:val="4B5563"/>
          <w:sz w:val="21"/>
        </w:rPr>
        <w:t>数据链路为：MLX90640 通过 I²C 向 ESP32-S3 提供 768 个温度点；ESP32-S3 将温度矩阵、热区和风险等级编码为 JSON；Mac App 或手机 App 接收 JSON 并渲染热成像色阶。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联动方式</w:t>
            </w:r>
          </w:p>
        </w:tc>
        <w:tc>
          <w:tcPr>
            <w:tcW w:type="dxa" w:w="31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连接地址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适用端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当前支持情况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USB串口</w:t>
            </w:r>
          </w:p>
        </w:tc>
        <w:tc>
          <w:tcPr>
            <w:tcW w:type="dxa" w:w="31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/dev/cu.usbserial-*，115200波特率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Mac App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完全支持，直接读取每行JSON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局域网WebSocket</w:t>
            </w:r>
          </w:p>
        </w:tc>
        <w:tc>
          <w:tcPr>
            <w:tcW w:type="dxa" w:w="31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ws://ESP32-IP:81/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Mac App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完全支持，当前示例固件可直接使用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安全WebSocket</w:t>
            </w:r>
          </w:p>
        </w:tc>
        <w:tc>
          <w:tcPr>
            <w:tcW w:type="dxa" w:w="31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wss://域名或安全网关地址/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手机App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App支持添加设备，设备端需TLS或安全网关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内置模拟器</w:t>
            </w:r>
          </w:p>
        </w:tc>
        <w:tc>
          <w:tcPr>
            <w:tcW w:type="dxa" w:w="31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无需设备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Mac与手机App</w:t>
            </w:r>
          </w:p>
        </w:tc>
        <w:tc>
          <w:tcPr>
            <w:tcW w:type="dxa" w:w="3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完全支持，用于界面演示和算法原型验证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4"/>
        </w:rPr>
        <w:t>手机端设备管理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在手机 App 底部选择“设备”，点击“添加设备”。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填写设备名称、安装位置和 WebSocket 地址后保存。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可对已保存设备执行编辑、删除、连接和断开操作。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手机网页使用 HTTPS 时，普通 ws:// 会被浏览器阻止，因此应使用 wss://。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若 ESP32 暂时只提供 ws://，可以先通过 Mac App 完成硬件验证。</w:t>
      </w:r>
    </w:p>
    <w:p>
      <w:pPr>
        <w:pStyle w:val="Heading1"/>
        <w:keepNext/>
        <w:pageBreakBefore/>
        <w:spacing w:before="320" w:after="140"/>
      </w:pPr>
      <w:r>
        <w:rPr>
          <w:rFonts w:ascii="Arial Unicode MS" w:hAnsi="Arial Unicode MS" w:eastAsia="Arial Unicode MS"/>
          <w:b/>
          <w:color w:val="000000"/>
          <w:sz w:val="34"/>
        </w:rPr>
        <w:t>JSON数据协议</w:t>
      </w:r>
    </w:p>
    <w:p>
      <w:pPr>
        <w:widowControl/>
        <w:spacing w:after="140" w:line="307" w:lineRule="auto"/>
      </w:pPr>
      <w:r>
        <w:rPr>
          <w:rFonts w:ascii="Arial Unicode MS" w:hAnsi="Arial Unicode MS" w:eastAsia="Arial Unicode MS"/>
          <w:b w:val="0"/>
          <w:color w:val="4B5563"/>
          <w:sz w:val="21"/>
        </w:rPr>
        <w:t>ESP32 每 500 毫秒发送一帧 JSON。temperatures 数组长度必须为 width × height，热区坐标和尺寸使用 0–1 归一化值。</w:t>
      </w:r>
    </w:p>
    <w:p>
      <w:pPr>
        <w:keepLines/>
        <w:spacing w:after="200" w:line="252" w:lineRule="auto"/>
        <w:ind w:left="259"/>
      </w:pPr>
      <w:r>
        <w:rPr>
          <w:rFonts w:ascii="Consolas" w:hAnsi="Consolas" w:eastAsia="Consolas"/>
          <w:b w:val="0"/>
          <w:color w:val="243B53"/>
          <w:sz w:val="17"/>
        </w:rPr>
        <w:t>{</w:t>
        <w:br/>
        <w:t xml:space="preserve">  "width": 32,</w:t>
        <w:br/>
        <w:t xml:space="preserve">  "height": 24,</w:t>
        <w:br/>
        <w:t xml:space="preserve">  "min_temp": 27.2,</w:t>
        <w:br/>
        <w:t xml:space="preserve">  "max_temp": 86.4,</w:t>
        <w:br/>
        <w:t xml:space="preserve">  "average_temp": 37.1,</w:t>
        <w:br/>
        <w:t xml:space="preserve">  "risk": "high",</w:t>
        <w:br/>
        <w:t xml:space="preserve">  "temperatures": [27.2, 28.1, 86.4],</w:t>
        <w:br/>
        <w:t xml:space="preserve">  "hotspots": [</w:t>
        <w:br/>
        <w:t xml:space="preserve">    {"x": 0.31, "y": 0.24, "width": 0.18, "height": 0.22, "temp": 86.4}</w:t>
        <w:br/>
        <w:t xml:space="preserve">  ]</w:t>
        <w:br/>
        <w:t>}</w:t>
      </w: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4"/>
        </w:rPr>
        <w:t>手机远程连接方案</w:t>
      </w:r>
    </w:p>
    <w:p>
      <w:pPr>
        <w:widowControl/>
        <w:spacing w:after="140" w:line="307" w:lineRule="auto"/>
      </w:pPr>
      <w:r>
        <w:rPr>
          <w:rFonts w:ascii="Arial Unicode MS" w:hAnsi="Arial Unicode MS" w:eastAsia="Arial Unicode MS"/>
          <w:b w:val="0"/>
          <w:color w:val="4B5563"/>
          <w:sz w:val="21"/>
        </w:rPr>
        <w:t>手机 App 添加设备功能已经可用，但手机浏览器连接真实 ESP32 时存在安全上下文限制。推荐使用 Raspberry Pi 5 作为边缘网关，接收 ESP32 数据后通过可信 wss:// 地址向手机转发。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推荐型号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参考预算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边缘网关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Raspberry Pi 5 8GB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接收热成像JSON并提供WebSocket服务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600–1000元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电源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Raspberry Pi 27W USB-C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保证网关稳定运行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80–150元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存储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64GB microSD或NVMe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系统与持久化记录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80–400元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安全入口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Cloudflare Tunnel或NGINX加证书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提供可信HTTPS与WSS访问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免费至100元/年</w:t>
            </w:r>
          </w:p>
        </w:tc>
      </w:tr>
    </w:tbl>
    <w:p>
      <w:pPr>
        <w:widowControl/>
        <w:spacing w:after="140" w:line="307" w:lineRule="auto"/>
      </w:pPr>
      <w:r>
        <w:rPr>
          <w:rFonts w:ascii="Arial Unicode MS" w:hAnsi="Arial Unicode MS" w:eastAsia="Arial Unicode MS"/>
          <w:b w:val="0"/>
          <w:color w:val="4B5563"/>
          <w:sz w:val="21"/>
        </w:rPr>
        <w:t>推荐链路：MLX90640 → ESP32-S3 → Raspberry Pi 5 → wss:// → 手机 App。设备端与手机端不需要直接暴露不安全的局域网站点。</w:t>
      </w: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4"/>
        </w:rPr>
        <w:t>预算与采购顺序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采购内容</w:t>
            </w:r>
          </w:p>
        </w:tc>
        <w:tc>
          <w:tcPr>
            <w:tcW w:type="dxa" w:w="15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预算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F172A"/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完成目标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第一批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ESP32-S3、MLX90640、USB-C数据线、面包板、杜邦线</w:t>
            </w:r>
          </w:p>
        </w:tc>
        <w:tc>
          <w:tcPr>
            <w:tcW w:type="dxa" w:w="15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300–600元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跑通热成像与Mac App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第二批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SHT31、MQ-2或SGP30、蜂鸣器、RGB LED</w:t>
            </w:r>
          </w:p>
        </w:tc>
        <w:tc>
          <w:tcPr>
            <w:tcW w:type="dxa" w:w="15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100–250元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增加环境与报警数据维度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第三批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Raspberry Pi 5、电源、存储、安全入口</w:t>
            </w:r>
          </w:p>
        </w:tc>
        <w:tc>
          <w:tcPr>
            <w:tcW w:type="dxa" w:w="15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800–1500元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让手机App连接真实设备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升级方案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FLIR Lepton 3.5、PureThermal 2、边缘计算</w:t>
            </w:r>
          </w:p>
        </w:tc>
        <w:tc>
          <w:tcPr>
            <w:tcW w:type="dxa" w:w="15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2500元以上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提高分辨率与AI推理能力</w:t>
            </w:r>
          </w:p>
        </w:tc>
      </w:tr>
    </w:tbl>
    <w:p>
      <w:pPr>
        <w:widowControl/>
        <w:spacing w:after="140" w:line="307" w:lineRule="auto"/>
      </w:pPr>
      <w:r>
        <w:rPr>
          <w:rFonts w:ascii="Arial Unicode MS" w:hAnsi="Arial Unicode MS" w:eastAsia="Arial Unicode MS"/>
          <w:b w:val="0"/>
          <w:color w:val="4B5563"/>
          <w:sz w:val="21"/>
        </w:rPr>
        <w:t>建议只先购买第一批。确认 Mac App 的热成像矩阵和最高温度正常后，再采购扩展传感器和安全网关，避免一次性投入过大。</w:t>
      </w: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4"/>
        </w:rPr>
        <w:t>购买注意事项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优先选择支持退换货、销量和评分稳定的正规店铺。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MLX90640 要确认是 I²C 而非 SPI，并核对是否带 3.3V 稳压与上拉电阻。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不要购买只用于单点测温的红外测温枪，它不能生成热成像矩阵。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不要用普通 USB 摄像头替代热成像传感器，它没有温度矩阵数据。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MQ-2 读数受预热时间、湿度和环境气体影响，只能作为辅助信号。</w:t>
      </w:r>
    </w:p>
    <w:p>
      <w:pPr>
        <w:pStyle w:val="ListBullet"/>
        <w:spacing w:after="60" w:line="288" w:lineRule="auto"/>
      </w:pPr>
      <w:r>
        <w:rPr>
          <w:rFonts w:ascii="Arial Unicode MS" w:hAnsi="Arial Unicode MS" w:eastAsia="Arial Unicode MS"/>
          <w:b w:val="0"/>
          <w:color w:val="4B5563"/>
          <w:sz w:val="20"/>
        </w:rPr>
        <w:t>实验应使用低压加热片、热水杯或受控热源，不应使用明火或易燃物。</w:t>
      </w:r>
    </w:p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4"/>
        </w:rPr>
        <w:t>购买链接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2"/>
          <w:left w:val="single" w:sz="4" w:space="0" w:color="DCE6F2"/>
          <w:bottom w:val="single" w:sz="4" w:space="0" w:color="DCE6F2"/>
          <w:right w:val="single" w:sz="4" w:space="0" w:color="DCE6F2"/>
          <w:insideH w:val="single" w:sz="4" w:space="0" w:color="DCE6F2"/>
          <w:insideV w:val="single" w:sz="4" w:space="0" w:color="DCE6F2"/>
        </w:tblBorders>
      </w:tblPr>
      <w:tblGrid>
        <w:gridCol w:w="4997"/>
        <w:gridCol w:w="4997"/>
      </w:tblGrid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ESP32-S3-DevKitC-1 AliExpress搜索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hyperlink r:id="rId11">
              <w:r>
                <w:rPr>
                  <w:color w:val="1D4ED8"/>
                  <w:u w:val="single"/>
                  <w:rFonts w:ascii="Arial Unicode MS" w:hAnsi="Arial Unicode MS" w:eastAsia="Arial Unicode MS"/>
                  <w:sz w:val="16"/>
                </w:rPr>
                <w:t>https://www.aliexpress.com/w/wholesale-esp32-s3-devkitc-1-n8r8.html</w:t>
              </w:r>
            </w:hyperlink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ESP32-S3-DevKitC-1 Mouser型号页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/>
            </w:pPr>
            <w:r/>
            <w:hyperlink r:id="rId12">
              <w:r>
                <w:rPr>
                  <w:color w:val="1D4ED8"/>
                  <w:u w:val="single"/>
                  <w:rFonts w:ascii="Arial Unicode MS" w:hAnsi="Arial Unicode MS" w:eastAsia="Arial Unicode MS"/>
                  <w:sz w:val="16"/>
                </w:rPr>
                <w:t>https://www.mouser.com/en/ProductDetail/Espressif-Systems/ESP32-S3-DevKitC-1-N8R8</w:t>
              </w:r>
            </w:hyperlink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MLX90640 32×24 AliExpress商品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hyperlink r:id="rId13">
              <w:r>
                <w:rPr>
                  <w:color w:val="1D4ED8"/>
                  <w:u w:val="single"/>
                  <w:rFonts w:ascii="Arial Unicode MS" w:hAnsi="Arial Unicode MS" w:eastAsia="Arial Unicode MS"/>
                  <w:sz w:val="16"/>
                </w:rPr>
                <w:t>https://www.aliexpress.com/item/1005009846459195.html</w:t>
              </w:r>
            </w:hyperlink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MLX90640 Adafruit商品页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/>
            </w:pPr>
            <w:r/>
            <w:hyperlink r:id="rId14">
              <w:r>
                <w:rPr>
                  <w:color w:val="1D4ED8"/>
                  <w:u w:val="single"/>
                  <w:rFonts w:ascii="Arial Unicode MS" w:hAnsi="Arial Unicode MS" w:eastAsia="Arial Unicode MS"/>
                  <w:sz w:val="16"/>
                </w:rPr>
                <w:t>https://www.adafruit.com/product/4469</w:t>
              </w:r>
            </w:hyperlink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MLX90640 Seeed商品页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hyperlink r:id="rId15">
              <w:r>
                <w:rPr>
                  <w:color w:val="1D4ED8"/>
                  <w:u w:val="single"/>
                  <w:rFonts w:ascii="Arial Unicode MS" w:hAnsi="Arial Unicode MS" w:eastAsia="Arial Unicode MS"/>
                  <w:sz w:val="16"/>
                </w:rPr>
                <w:t>https://www.seeedstudio.com/Grove-Thermal-Imaging-Camera-IR-Array-MLX90640-55-degree-p-4335.html</w:t>
              </w:r>
            </w:hyperlink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SHT31-D Adafruit商品页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/>
            </w:pPr>
            <w:r/>
            <w:hyperlink r:id="rId16">
              <w:r>
                <w:rPr>
                  <w:color w:val="1D4ED8"/>
                  <w:u w:val="single"/>
                  <w:rFonts w:ascii="Arial Unicode MS" w:hAnsi="Arial Unicode MS" w:eastAsia="Arial Unicode MS"/>
                  <w:sz w:val="16"/>
                </w:rPr>
                <w:t>https://www.adafruit.com/product/2857</w:t>
              </w:r>
            </w:hyperlink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SHT31 AliExpress搜索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hyperlink r:id="rId17">
              <w:r>
                <w:rPr>
                  <w:color w:val="1D4ED8"/>
                  <w:u w:val="single"/>
                  <w:rFonts w:ascii="Arial Unicode MS" w:hAnsi="Arial Unicode MS" w:eastAsia="Arial Unicode MS"/>
                  <w:sz w:val="16"/>
                </w:rPr>
                <w:t>https://www.aliexpress.com/w/wholesale-sht31-sensor.html</w:t>
              </w:r>
            </w:hyperlink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面包板与杜邦线 AliExpress搜索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/>
            </w:pPr>
            <w:r/>
            <w:hyperlink r:id="rId18">
              <w:r>
                <w:rPr>
                  <w:color w:val="1D4ED8"/>
                  <w:u w:val="single"/>
                  <w:rFonts w:ascii="Arial Unicode MS" w:hAnsi="Arial Unicode MS" w:eastAsia="Arial Unicode MS"/>
                  <w:sz w:val="16"/>
                </w:rPr>
                <w:t>https://www.aliexpress.com/w/wholesale-breadboard-400-points.html</w:t>
              </w:r>
            </w:hyperlink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69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有源蜂鸣器 AliExpress商品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hyperlink r:id="rId19">
              <w:r>
                <w:rPr>
                  <w:color w:val="1D4ED8"/>
                  <w:u w:val="single"/>
                  <w:rFonts w:ascii="Arial Unicode MS" w:hAnsi="Arial Unicode MS" w:eastAsia="Arial Unicode MS"/>
                  <w:sz w:val="16"/>
                </w:rPr>
                <w:t>https://www.aliexpress.com/item/1005012082733498.html</w:t>
              </w:r>
            </w:hyperlink>
          </w:p>
        </w:tc>
      </w:tr>
    </w:tbl>
    <w:p>
      <w:pPr>
        <w:pStyle w:val="Heading1"/>
        <w:keepNext/>
        <w:spacing w:before="320" w:after="140"/>
      </w:pPr>
      <w:r>
        <w:rPr>
          <w:rFonts w:ascii="Arial Unicode MS" w:hAnsi="Arial Unicode MS" w:eastAsia="Arial Unicode MS"/>
          <w:b/>
          <w:color w:val="000000"/>
          <w:sz w:val="34"/>
        </w:rPr>
        <w:t>参考价格说明</w:t>
      </w:r>
    </w:p>
    <w:p>
      <w:pPr>
        <w:widowControl/>
        <w:spacing w:after="140" w:line="307" w:lineRule="auto"/>
      </w:pPr>
      <w:r>
        <w:rPr>
          <w:rFonts w:ascii="Arial Unicode MS" w:hAnsi="Arial Unicode MS" w:eastAsia="Arial Unicode MS"/>
          <w:b w:val="0"/>
          <w:color w:val="4B5563"/>
          <w:sz w:val="19"/>
        </w:rPr>
        <w:t>公开页面在 2026 年 9 月 13 日的参考价格如下：Adafruit MLX90640 为 74.95 美元且页面显示缺货；Seeed MLX90640 为 49.00 美元且页面显示缺货；AliExpress 同规格商品约为 336.52 元；Adafruit SHT31-D 为 13.95 美元且有货。实际价格、库存和运费会随地区及时间变化。</w:t>
      </w:r>
    </w:p>
    <w:p>
      <w:pPr>
        <w:spacing w:after="40"/>
      </w:pPr>
    </w:p>
    <w:p>
      <w:pPr>
        <w:spacing w:before="200"/>
      </w:pPr>
      <w:r>
        <w:rPr>
          <w:rFonts w:ascii="Arial Unicode MS" w:hAnsi="Arial Unicode MS" w:eastAsia="Arial Unicode MS"/>
          <w:b/>
          <w:color w:val="000000"/>
          <w:sz w:val="20"/>
        </w:rPr>
        <w:t>本系统为科研演示原型，不替代专业消防检测设备。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 Unicode MS" w:hAnsi="Arial Unicode MS" w:eastAsia="Arial Unicode MS"/>
        <w:b w:val="0"/>
        <w:color w:val="6B72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B7280"/>
        <w:sz w:val="17"/>
      </w:rPr>
      <w:t>AI热感火警风险检测系统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liexpress.com/w/wholesale-esp32-s3-devkitc-1-n8r8.html" TargetMode="External"/><Relationship Id="rId12" Type="http://schemas.openxmlformats.org/officeDocument/2006/relationships/hyperlink" Target="https://www.mouser.com/en/ProductDetail/Espressif-Systems/ESP32-S3-DevKitC-1-N8R8" TargetMode="External"/><Relationship Id="rId13" Type="http://schemas.openxmlformats.org/officeDocument/2006/relationships/hyperlink" Target="https://www.aliexpress.com/item/1005009846459195.html" TargetMode="External"/><Relationship Id="rId14" Type="http://schemas.openxmlformats.org/officeDocument/2006/relationships/hyperlink" Target="https://www.adafruit.com/product/4469" TargetMode="External"/><Relationship Id="rId15" Type="http://schemas.openxmlformats.org/officeDocument/2006/relationships/hyperlink" Target="https://www.seeedstudio.com/Grove-Thermal-Imaging-Camera-IR-Array-MLX90640-55-degree-p-4335.html" TargetMode="External"/><Relationship Id="rId16" Type="http://schemas.openxmlformats.org/officeDocument/2006/relationships/hyperlink" Target="https://www.adafruit.com/product/2857" TargetMode="External"/><Relationship Id="rId17" Type="http://schemas.openxmlformats.org/officeDocument/2006/relationships/hyperlink" Target="https://www.aliexpress.com/w/wholesale-sht31-sensor.html" TargetMode="External"/><Relationship Id="rId18" Type="http://schemas.openxmlformats.org/officeDocument/2006/relationships/hyperlink" Target="https://www.aliexpress.com/w/wholesale-breadboard-400-points.html" TargetMode="External"/><Relationship Id="rId19" Type="http://schemas.openxmlformats.org/officeDocument/2006/relationships/hyperlink" Target="https://www.aliexpress.com/item/1005012082733498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AI热感火警风险检测系统硬件采购与App联动总结</dc:title>
  <dc:subject>硬件采购清单、预算、接线与App联动方案</dc:subject>
  <dc:creator>智感安全科研小组</dc:creator>
  <cp:keywords>AI火警, 热成像, MLX90640, ESP32-S3, 硬件采购, App联动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