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71367754"/>
        <w:docPartObj>
          <w:docPartGallery w:val="Cover Pages"/>
          <w:docPartUnique/>
        </w:docPartObj>
      </w:sdtPr>
      <w:sdtEndPr>
        <w:rPr>
          <w:rFonts w:ascii="Arial" w:eastAsia="Times New Roman" w:hAnsi="Arial" w:cs="Arial"/>
          <w:b/>
          <w:bCs/>
          <w:color w:val="2968D0"/>
          <w:kern w:val="36"/>
          <w:sz w:val="28"/>
          <w:szCs w:val="28"/>
          <w:lang w:val="en-US" w:eastAsia="fr-FR"/>
          <w14:ligatures w14:val="none"/>
        </w:rPr>
      </w:sdtEndPr>
      <w:sdtContent>
        <w:p w14:paraId="060690EA" w14:textId="26C75600" w:rsidR="00470199" w:rsidRDefault="00470199" w:rsidP="00801539">
          <w:r>
            <w:rPr>
              <w:noProof/>
            </w:rPr>
            <mc:AlternateContent>
              <mc:Choice Requires="wpg">
                <w:drawing>
                  <wp:anchor distT="0" distB="0" distL="114300" distR="114300" simplePos="0" relativeHeight="251659264" behindDoc="1" locked="0" layoutInCell="1" allowOverlap="1" wp14:anchorId="44F20BDE" wp14:editId="6F6FE717">
                    <wp:simplePos x="0" y="0"/>
                    <wp:positionH relativeFrom="page">
                      <wp:align>center</wp:align>
                    </wp:positionH>
                    <wp:positionV relativeFrom="page">
                      <wp:align>center</wp:align>
                    </wp:positionV>
                    <wp:extent cx="6858000" cy="9271750"/>
                    <wp:effectExtent l="0" t="0" r="0" b="5715"/>
                    <wp:wrapNone/>
                    <wp:docPr id="119" name="Groupe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1" name="Rectangle 121"/>
                            <wps:cNvSpPr/>
                            <wps:spPr>
                              <a:xfrm>
                                <a:off x="0" y="7439025"/>
                                <a:ext cx="6858000" cy="1832725"/>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13E78F" w14:textId="1CE4C2A7" w:rsidR="00AA5ECC" w:rsidRPr="009A3409" w:rsidRDefault="00AA5ECC" w:rsidP="00AA5ECC">
                                  <w:pPr>
                                    <w:pStyle w:val="Titre4"/>
                                    <w:jc w:val="both"/>
                                    <w:rPr>
                                      <w:b/>
                                      <w:bCs/>
                                      <w:color w:val="auto"/>
                                      <w:sz w:val="32"/>
                                      <w:szCs w:val="32"/>
                                    </w:rPr>
                                  </w:pPr>
                                  <w:r w:rsidRPr="009A3409">
                                    <w:rPr>
                                      <w:b/>
                                      <w:bCs/>
                                      <w:color w:val="auto"/>
                                      <w:sz w:val="32"/>
                                      <w:szCs w:val="32"/>
                                    </w:rPr>
                                    <w:t xml:space="preserve">Sous l’Encadrement de :           </w:t>
                                  </w:r>
                                  <w:r w:rsidR="009A3409">
                                    <w:rPr>
                                      <w:b/>
                                      <w:bCs/>
                                      <w:color w:val="auto"/>
                                      <w:sz w:val="32"/>
                                      <w:szCs w:val="32"/>
                                    </w:rPr>
                                    <w:t xml:space="preserve">          </w:t>
                                  </w:r>
                                  <w:r w:rsidRPr="009A3409">
                                    <w:rPr>
                                      <w:b/>
                                      <w:bCs/>
                                      <w:color w:val="auto"/>
                                      <w:sz w:val="32"/>
                                      <w:szCs w:val="32"/>
                                    </w:rPr>
                                    <w:t xml:space="preserve">  </w:t>
                                  </w:r>
                                  <w:r w:rsidR="009A3409">
                                    <w:rPr>
                                      <w:b/>
                                      <w:bCs/>
                                      <w:color w:val="auto"/>
                                      <w:sz w:val="32"/>
                                      <w:szCs w:val="32"/>
                                    </w:rPr>
                                    <w:t>réalisé par</w:t>
                                  </w:r>
                                  <w:proofErr w:type="gramStart"/>
                                  <w:r w:rsidR="009A3409">
                                    <w:rPr>
                                      <w:b/>
                                      <w:bCs/>
                                      <w:color w:val="auto"/>
                                      <w:sz w:val="32"/>
                                      <w:szCs w:val="32"/>
                                    </w:rPr>
                                    <w:t> :</w:t>
                                  </w:r>
                                  <w:proofErr w:type="spellStart"/>
                                  <w:r w:rsidR="009A3409">
                                    <w:rPr>
                                      <w:b/>
                                      <w:bCs/>
                                      <w:color w:val="auto"/>
                                      <w:sz w:val="32"/>
                                      <w:szCs w:val="32"/>
                                    </w:rPr>
                                    <w:t>Bougatef</w:t>
                                  </w:r>
                                  <w:proofErr w:type="spellEnd"/>
                                  <w:proofErr w:type="gramEnd"/>
                                  <w:r w:rsidR="009A3409">
                                    <w:rPr>
                                      <w:b/>
                                      <w:bCs/>
                                      <w:color w:val="auto"/>
                                      <w:sz w:val="32"/>
                                      <w:szCs w:val="32"/>
                                    </w:rPr>
                                    <w:t xml:space="preserve"> </w:t>
                                  </w:r>
                                  <w:proofErr w:type="spellStart"/>
                                  <w:r w:rsidR="009A3409">
                                    <w:rPr>
                                      <w:b/>
                                      <w:bCs/>
                                      <w:color w:val="auto"/>
                                      <w:sz w:val="32"/>
                                      <w:szCs w:val="32"/>
                                    </w:rPr>
                                    <w:t>Roudayna</w:t>
                                  </w:r>
                                  <w:proofErr w:type="spellEnd"/>
                                  <w:r w:rsidR="009A3409">
                                    <w:rPr>
                                      <w:b/>
                                      <w:bCs/>
                                      <w:color w:val="auto"/>
                                      <w:sz w:val="32"/>
                                      <w:szCs w:val="32"/>
                                    </w:rPr>
                                    <w:t xml:space="preserve"> </w:t>
                                  </w:r>
                                  <w:r w:rsidRPr="009A3409">
                                    <w:rPr>
                                      <w:b/>
                                      <w:bCs/>
                                      <w:color w:val="auto"/>
                                      <w:sz w:val="32"/>
                                      <w:szCs w:val="32"/>
                                    </w:rPr>
                                    <w:t xml:space="preserve">                                   </w:t>
                                  </w:r>
                                </w:p>
                                <w:p w14:paraId="006D13B3" w14:textId="33A72766" w:rsidR="00470199" w:rsidRPr="009A3409" w:rsidRDefault="00AA5ECC" w:rsidP="00AA5ECC">
                                  <w:pPr>
                                    <w:pStyle w:val="Sansinterligne"/>
                                    <w:rPr>
                                      <w:caps/>
                                      <w:sz w:val="24"/>
                                      <w:szCs w:val="24"/>
                                    </w:rPr>
                                  </w:pPr>
                                  <w:r w:rsidRPr="009A3409">
                                    <w:rPr>
                                      <w:sz w:val="32"/>
                                      <w:szCs w:val="32"/>
                                    </w:rPr>
                                    <w:t xml:space="preserve">Prof. </w:t>
                                  </w:r>
                                  <w:proofErr w:type="spellStart"/>
                                  <w:r w:rsidRPr="009A3409">
                                    <w:rPr>
                                      <w:b/>
                                      <w:bCs/>
                                      <w:sz w:val="32"/>
                                      <w:szCs w:val="32"/>
                                    </w:rPr>
                                    <w:t>feriel</w:t>
                                  </w:r>
                                  <w:proofErr w:type="spellEnd"/>
                                  <w:r w:rsidRPr="009A3409">
                                    <w:rPr>
                                      <w:b/>
                                      <w:bCs/>
                                      <w:sz w:val="32"/>
                                      <w:szCs w:val="32"/>
                                    </w:rPr>
                                    <w:t xml:space="preserve"> ben </w:t>
                                  </w:r>
                                  <w:proofErr w:type="spellStart"/>
                                  <w:r w:rsidRPr="009A3409">
                                    <w:rPr>
                                      <w:b/>
                                      <w:bCs/>
                                      <w:sz w:val="32"/>
                                      <w:szCs w:val="32"/>
                                    </w:rPr>
                                    <w:t>fraj</w:t>
                                  </w:r>
                                  <w:proofErr w:type="spellEnd"/>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14:paraId="6C3D572D" w14:textId="48DE5A1E" w:rsidR="009A3409" w:rsidRDefault="003F74F8" w:rsidP="009A3409">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Analyse des réseaux sociaux</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4F20BDE" id="Groupe 25" o:spid="_x0000_s1026" style="position:absolute;margin-left:0;margin-top:0;width:540pt;height:730.05pt;z-index:-251657216;mso-position-horizontal:center;mso-position-horizontal-relative:page;mso-position-vertical:center;mso-position-vertical-relative:page"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">
                    <v:rect id="Rectangle 121" o:spid="_x0000_s1027"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" fillcolor="#404040 [2429]" stroked="f" strokeweight="1pt">
                      <v:textbox inset="36pt,14.4pt,36pt,36pt">
                        <w:txbxContent>
                          <w:p w14:paraId="4113E78F" w14:textId="1CE4C2A7" w:rsidR="00AA5ECC" w:rsidRPr="009A3409" w:rsidRDefault="00AA5ECC" w:rsidP="00AA5ECC">
                            <w:pPr>
                              <w:pStyle w:val="Titre4"/>
                              <w:jc w:val="both"/>
                              <w:rPr>
                                <w:b/>
                                <w:bCs/>
                                <w:color w:val="auto"/>
                                <w:sz w:val="32"/>
                                <w:szCs w:val="32"/>
                              </w:rPr>
                            </w:pPr>
                            <w:r w:rsidRPr="009A3409">
                              <w:rPr>
                                <w:b/>
                                <w:bCs/>
                                <w:color w:val="auto"/>
                                <w:sz w:val="32"/>
                                <w:szCs w:val="32"/>
                              </w:rPr>
                              <w:t xml:space="preserve">Sous l’Encadrement de :           </w:t>
                            </w:r>
                            <w:r w:rsidR="009A3409">
                              <w:rPr>
                                <w:b/>
                                <w:bCs/>
                                <w:color w:val="auto"/>
                                <w:sz w:val="32"/>
                                <w:szCs w:val="32"/>
                              </w:rPr>
                              <w:t xml:space="preserve">          </w:t>
                            </w:r>
                            <w:r w:rsidRPr="009A3409">
                              <w:rPr>
                                <w:b/>
                                <w:bCs/>
                                <w:color w:val="auto"/>
                                <w:sz w:val="32"/>
                                <w:szCs w:val="32"/>
                              </w:rPr>
                              <w:t xml:space="preserve">  </w:t>
                            </w:r>
                            <w:r w:rsidR="009A3409">
                              <w:rPr>
                                <w:b/>
                                <w:bCs/>
                                <w:color w:val="auto"/>
                                <w:sz w:val="32"/>
                                <w:szCs w:val="32"/>
                              </w:rPr>
                              <w:t>réalisé par</w:t>
                            </w:r>
                            <w:proofErr w:type="gramStart"/>
                            <w:r w:rsidR="009A3409">
                              <w:rPr>
                                <w:b/>
                                <w:bCs/>
                                <w:color w:val="auto"/>
                                <w:sz w:val="32"/>
                                <w:szCs w:val="32"/>
                              </w:rPr>
                              <w:t> :</w:t>
                            </w:r>
                            <w:proofErr w:type="spellStart"/>
                            <w:r w:rsidR="009A3409">
                              <w:rPr>
                                <w:b/>
                                <w:bCs/>
                                <w:color w:val="auto"/>
                                <w:sz w:val="32"/>
                                <w:szCs w:val="32"/>
                              </w:rPr>
                              <w:t>Bougatef</w:t>
                            </w:r>
                            <w:proofErr w:type="spellEnd"/>
                            <w:proofErr w:type="gramEnd"/>
                            <w:r w:rsidR="009A3409">
                              <w:rPr>
                                <w:b/>
                                <w:bCs/>
                                <w:color w:val="auto"/>
                                <w:sz w:val="32"/>
                                <w:szCs w:val="32"/>
                              </w:rPr>
                              <w:t xml:space="preserve"> </w:t>
                            </w:r>
                            <w:proofErr w:type="spellStart"/>
                            <w:r w:rsidR="009A3409">
                              <w:rPr>
                                <w:b/>
                                <w:bCs/>
                                <w:color w:val="auto"/>
                                <w:sz w:val="32"/>
                                <w:szCs w:val="32"/>
                              </w:rPr>
                              <w:t>Roudayna</w:t>
                            </w:r>
                            <w:proofErr w:type="spellEnd"/>
                            <w:r w:rsidR="009A3409">
                              <w:rPr>
                                <w:b/>
                                <w:bCs/>
                                <w:color w:val="auto"/>
                                <w:sz w:val="32"/>
                                <w:szCs w:val="32"/>
                              </w:rPr>
                              <w:t xml:space="preserve"> </w:t>
                            </w:r>
                            <w:r w:rsidRPr="009A3409">
                              <w:rPr>
                                <w:b/>
                                <w:bCs/>
                                <w:color w:val="auto"/>
                                <w:sz w:val="32"/>
                                <w:szCs w:val="32"/>
                              </w:rPr>
                              <w:t xml:space="preserve">                                   </w:t>
                            </w:r>
                          </w:p>
                          <w:p w14:paraId="006D13B3" w14:textId="33A72766" w:rsidR="00470199" w:rsidRPr="009A3409" w:rsidRDefault="00AA5ECC" w:rsidP="00AA5ECC">
                            <w:pPr>
                              <w:pStyle w:val="Sansinterligne"/>
                              <w:rPr>
                                <w:caps/>
                                <w:sz w:val="24"/>
                                <w:szCs w:val="24"/>
                              </w:rPr>
                            </w:pPr>
                            <w:r w:rsidRPr="009A3409">
                              <w:rPr>
                                <w:sz w:val="32"/>
                                <w:szCs w:val="32"/>
                              </w:rPr>
                              <w:t xml:space="preserve">Prof. </w:t>
                            </w:r>
                            <w:proofErr w:type="spellStart"/>
                            <w:r w:rsidRPr="009A3409">
                              <w:rPr>
                                <w:b/>
                                <w:bCs/>
                                <w:sz w:val="32"/>
                                <w:szCs w:val="32"/>
                              </w:rPr>
                              <w:t>feriel</w:t>
                            </w:r>
                            <w:proofErr w:type="spellEnd"/>
                            <w:r w:rsidRPr="009A3409">
                              <w:rPr>
                                <w:b/>
                                <w:bCs/>
                                <w:sz w:val="32"/>
                                <w:szCs w:val="32"/>
                              </w:rPr>
                              <w:t xml:space="preserve"> ben </w:t>
                            </w:r>
                            <w:proofErr w:type="spellStart"/>
                            <w:r w:rsidRPr="009A3409">
                              <w:rPr>
                                <w:b/>
                                <w:bCs/>
                                <w:sz w:val="32"/>
                                <w:szCs w:val="32"/>
                              </w:rPr>
                              <w:t>fraj</w:t>
                            </w:r>
                            <w:proofErr w:type="spellEnd"/>
                          </w:p>
                        </w:txbxContent>
                      </v:textbox>
                    </v:rect>
                    <v:shapetype id="_x0000_t202" coordsize="21600,21600" o:spt="202" path="m,l,21600r21600,l21600,xe">
                      <v:stroke joinstyle="miter"/>
                      <v:path gradientshapeok="t" o:connecttype="rect"/>
                    </v:shapetype>
                    <v:shape id="Zone de texte 122" o:spid="_x0000_s1028"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14:paraId="6C3D572D" w14:textId="48DE5A1E" w:rsidR="009A3409" w:rsidRDefault="003F74F8" w:rsidP="009A3409">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Analyse des réseaux sociaux</w:t>
                                </w:r>
                              </w:p>
                            </w:sdtContent>
                          </w:sdt>
                        </w:txbxContent>
                      </v:textbox>
                    </v:shape>
                    <w10:wrap anchorx="page" anchory="page"/>
                  </v:group>
                </w:pict>
              </mc:Fallback>
            </mc:AlternateContent>
          </w:r>
        </w:p>
        <w:p w14:paraId="2A1CD359" w14:textId="02535918" w:rsidR="00980BA7" w:rsidRPr="00AA5ECC" w:rsidRDefault="00470199" w:rsidP="00801539">
          <w:pPr>
            <w:rPr>
              <w:rFonts w:ascii="Arial" w:eastAsia="Times New Roman" w:hAnsi="Arial" w:cs="Arial"/>
              <w:b/>
              <w:bCs/>
              <w:color w:val="2968D0"/>
              <w:kern w:val="36"/>
              <w:sz w:val="28"/>
              <w:szCs w:val="28"/>
              <w:lang w:val="en-US" w:eastAsia="fr-FR"/>
              <w14:ligatures w14:val="none"/>
            </w:rPr>
          </w:pPr>
          <w:r>
            <w:rPr>
              <w:rFonts w:ascii="Arial" w:eastAsia="Times New Roman" w:hAnsi="Arial" w:cs="Arial"/>
              <w:b/>
              <w:bCs/>
              <w:color w:val="2968D0"/>
              <w:kern w:val="36"/>
              <w:sz w:val="28"/>
              <w:szCs w:val="28"/>
              <w:lang w:val="en-US" w:eastAsia="fr-FR"/>
              <w14:ligatures w14:val="none"/>
            </w:rPr>
            <w:br w:type="page"/>
          </w:r>
        </w:p>
      </w:sdtContent>
    </w:sdt>
    <w:p w14:paraId="63D7B629" w14:textId="5F2126B1" w:rsidR="00F47932" w:rsidRPr="003F74F8" w:rsidRDefault="00F47932" w:rsidP="00801539">
      <w:pPr>
        <w:shd w:val="clear" w:color="auto" w:fill="FFFFFF"/>
        <w:spacing w:before="270" w:after="210" w:line="360" w:lineRule="atLeast"/>
        <w:outlineLvl w:val="0"/>
        <w:rPr>
          <w:rFonts w:ascii="Arial" w:eastAsia="Times New Roman" w:hAnsi="Arial" w:cs="Arial"/>
          <w:b/>
          <w:bCs/>
          <w:kern w:val="36"/>
          <w:sz w:val="32"/>
          <w:szCs w:val="32"/>
          <w:lang w:val="en-US" w:eastAsia="fr-FR"/>
          <w14:ligatures w14:val="none"/>
        </w:rPr>
      </w:pPr>
      <w:r w:rsidRPr="003F74F8">
        <w:rPr>
          <w:rFonts w:ascii="Arial" w:eastAsia="Times New Roman" w:hAnsi="Arial" w:cs="Arial"/>
          <w:b/>
          <w:bCs/>
          <w:kern w:val="36"/>
          <w:sz w:val="32"/>
          <w:szCs w:val="32"/>
          <w:lang w:val="en-US" w:eastAsia="fr-FR"/>
          <w14:ligatures w14:val="none"/>
        </w:rPr>
        <w:lastRenderedPageBreak/>
        <w:t>Bitcoin Alpha trust weighted signed network:</w:t>
      </w:r>
    </w:p>
    <w:p w14:paraId="51C83E92" w14:textId="08E9F852" w:rsidR="00F47932" w:rsidRPr="00980BA7" w:rsidRDefault="00F47932" w:rsidP="00801539">
      <w:pPr>
        <w:shd w:val="clear" w:color="auto" w:fill="FFFFFF"/>
        <w:spacing w:before="270" w:after="210" w:line="360" w:lineRule="atLeast"/>
        <w:outlineLvl w:val="0"/>
        <w:rPr>
          <w:rFonts w:ascii="Arial" w:eastAsia="Times New Roman" w:hAnsi="Arial" w:cs="Arial"/>
          <w:kern w:val="36"/>
          <w:sz w:val="28"/>
          <w:szCs w:val="28"/>
          <w:lang w:eastAsia="fr-FR"/>
          <w14:ligatures w14:val="none"/>
        </w:rPr>
      </w:pPr>
      <w:proofErr w:type="gramStart"/>
      <w:r w:rsidRPr="00980BA7">
        <w:rPr>
          <w:rFonts w:ascii="Arial" w:eastAsia="Times New Roman" w:hAnsi="Arial" w:cs="Arial"/>
          <w:kern w:val="36"/>
          <w:sz w:val="28"/>
          <w:szCs w:val="28"/>
          <w:lang w:eastAsia="fr-FR"/>
          <w14:ligatures w14:val="none"/>
        </w:rPr>
        <w:t xml:space="preserve">L’  </w:t>
      </w:r>
      <w:proofErr w:type="gramEnd"/>
      <w:r w:rsidRPr="00980BA7">
        <w:rPr>
          <w:rFonts w:ascii="Arial" w:eastAsia="Times New Roman" w:hAnsi="Arial" w:cs="Arial"/>
          <w:kern w:val="36"/>
          <w:sz w:val="28"/>
          <w:szCs w:val="28"/>
          <w:lang w:eastAsia="fr-FR"/>
          <w14:ligatures w14:val="none"/>
        </w:rPr>
        <w:t>de données représente un réseau de confiance entre les personnes qui effectuent des transactions en utilisant Bitcoin sur une plateforme appelée Bitcoin Alpha. Étant donné que les utilisateurs de Bitcoin sont anonymes, il est nécessaire de conserver un enregistrement de la réputation des utilisateurs pour prévenir les transactions avec des utilisateurs frauduleux et risqués. Les membres de Bitcoin Alpha notent les autres membres sur une échelle de -10 (défiance totale) à +10 (confiance totale) par incréments de 1. Il s'agit du premier réseau dirigé pondéré et signé explicitement disponible pour la recherche.</w:t>
      </w:r>
    </w:p>
    <w:p w14:paraId="0BAEC06D" w14:textId="45A0EDB0" w:rsidR="00FA73D7" w:rsidRPr="00980BA7" w:rsidRDefault="00F47932" w:rsidP="00801539">
      <w:pPr>
        <w:jc w:val="center"/>
        <w:rPr>
          <w:sz w:val="28"/>
          <w:szCs w:val="28"/>
        </w:rPr>
      </w:pPr>
      <w:r w:rsidRPr="00980BA7">
        <w:rPr>
          <w:noProof/>
          <w:sz w:val="28"/>
          <w:szCs w:val="28"/>
        </w:rPr>
        <w:drawing>
          <wp:inline distT="0" distB="0" distL="0" distR="0" wp14:anchorId="52F6B7E8" wp14:editId="5FAB0009">
            <wp:extent cx="2941575" cy="1371719"/>
            <wp:effectExtent l="0" t="0" r="0" b="0"/>
            <wp:docPr id="13493481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48187" name="Image 1349348187"/>
                    <pic:cNvPicPr/>
                  </pic:nvPicPr>
                  <pic:blipFill>
                    <a:blip r:embed="rId5">
                      <a:extLst>
                        <a:ext uri="{28A0092B-C50C-407E-A947-70E740481C1C}">
                          <a14:useLocalDpi xmlns:a14="http://schemas.microsoft.com/office/drawing/2010/main" val="0"/>
                        </a:ext>
                      </a:extLst>
                    </a:blip>
                    <a:stretch>
                      <a:fillRect/>
                    </a:stretch>
                  </pic:blipFill>
                  <pic:spPr>
                    <a:xfrm>
                      <a:off x="0" y="0"/>
                      <a:ext cx="2941575" cy="1371719"/>
                    </a:xfrm>
                    <a:prstGeom prst="rect">
                      <a:avLst/>
                    </a:prstGeom>
                  </pic:spPr>
                </pic:pic>
              </a:graphicData>
            </a:graphic>
          </wp:inline>
        </w:drawing>
      </w:r>
    </w:p>
    <w:p w14:paraId="3F53D465" w14:textId="77777777" w:rsidR="00F47932" w:rsidRPr="00980BA7" w:rsidRDefault="00F47932" w:rsidP="00801539">
      <w:pPr>
        <w:rPr>
          <w:sz w:val="28"/>
          <w:szCs w:val="28"/>
        </w:rPr>
      </w:pPr>
    </w:p>
    <w:p w14:paraId="2A1CDFC9" w14:textId="1E3C47F4" w:rsidR="00F47932" w:rsidRPr="00980BA7" w:rsidRDefault="00F47932" w:rsidP="00801539">
      <w:pPr>
        <w:rPr>
          <w:sz w:val="28"/>
          <w:szCs w:val="28"/>
        </w:rPr>
      </w:pPr>
      <w:proofErr w:type="gramStart"/>
      <w:r w:rsidRPr="00980BA7">
        <w:rPr>
          <w:sz w:val="28"/>
          <w:szCs w:val="28"/>
        </w:rPr>
        <w:t>ensemble</w:t>
      </w:r>
      <w:proofErr w:type="gramEnd"/>
      <w:r w:rsidRPr="00980BA7">
        <w:rPr>
          <w:sz w:val="28"/>
          <w:szCs w:val="28"/>
        </w:rPr>
        <w:t xml:space="preserve"> de données est la plateforme Bitcoin Alpha, sur laquelle les utilisateurs effectuent des transactions en utilisant Bitcoin. Les données sont recueillies à partir des évaluations que les membres de la plateforme attribuent les uns aux autres, représentant le niveau de confiance entre les utilisateurs.</w:t>
      </w:r>
    </w:p>
    <w:p w14:paraId="30C1F32B" w14:textId="77777777" w:rsidR="00F47932" w:rsidRPr="00980BA7" w:rsidRDefault="00F47932" w:rsidP="00801539">
      <w:pPr>
        <w:rPr>
          <w:sz w:val="28"/>
          <w:szCs w:val="28"/>
        </w:rPr>
      </w:pPr>
    </w:p>
    <w:p w14:paraId="1B9A8799" w14:textId="0BB21400" w:rsidR="00F47932" w:rsidRPr="00980BA7" w:rsidRDefault="00F47932" w:rsidP="00801539">
      <w:pPr>
        <w:rPr>
          <w:sz w:val="28"/>
          <w:szCs w:val="28"/>
        </w:rPr>
      </w:pPr>
      <w:proofErr w:type="gramStart"/>
      <w:r w:rsidRPr="00980BA7">
        <w:rPr>
          <w:sz w:val="28"/>
          <w:szCs w:val="28"/>
        </w:rPr>
        <w:t>les</w:t>
      </w:r>
      <w:proofErr w:type="gramEnd"/>
      <w:r w:rsidRPr="00980BA7">
        <w:rPr>
          <w:sz w:val="28"/>
          <w:szCs w:val="28"/>
        </w:rPr>
        <w:t xml:space="preserve"> entités (nœuds) et les relations entre elles (liens) :Les entités, ou nœuds, dans ce réseau sont les membres de la plateforme Bitcoin Alpha qui effectuent des transactions. Les relations entre les nœuds sont basées sur les évaluations de confiance que les membres attribuent les uns aux autres. Ces évaluations créent des liens dirigés et pondérés entre les nœuds, indiquant le niveau de confiance entre eux.</w:t>
      </w:r>
    </w:p>
    <w:p w14:paraId="1250BD4B" w14:textId="77777777" w:rsidR="00F47932" w:rsidRPr="00980BA7" w:rsidRDefault="00F47932" w:rsidP="00801539">
      <w:pPr>
        <w:rPr>
          <w:sz w:val="28"/>
          <w:szCs w:val="28"/>
        </w:rPr>
      </w:pPr>
    </w:p>
    <w:p w14:paraId="3E7AAF60" w14:textId="23D4510D" w:rsidR="00F47932" w:rsidRPr="00980BA7" w:rsidRDefault="00F47932" w:rsidP="00801539">
      <w:pPr>
        <w:rPr>
          <w:sz w:val="28"/>
          <w:szCs w:val="28"/>
        </w:rPr>
      </w:pPr>
      <w:r w:rsidRPr="00980BA7">
        <w:rPr>
          <w:sz w:val="28"/>
          <w:szCs w:val="28"/>
        </w:rPr>
        <w:t xml:space="preserve">3. Identifier les informations additionnelles valables : Les informations additionnelles dans cet ensemble de données incluent les attributs des nœuds, tels que les identifiants des membres, ainsi que les poids des liens, qui représentent les évaluations de confiance attribuées par les membres. Les </w:t>
      </w:r>
      <w:r w:rsidRPr="00980BA7">
        <w:rPr>
          <w:sz w:val="28"/>
          <w:szCs w:val="28"/>
        </w:rPr>
        <w:lastRenderedPageBreak/>
        <w:t>poids des liens sont évalués sur une échelle de -10 à +10, où -10 représente une totale défiance et +10 une totale confiance.</w:t>
      </w:r>
    </w:p>
    <w:p w14:paraId="03A6DA82" w14:textId="77777777" w:rsidR="00F47932" w:rsidRPr="00980BA7" w:rsidRDefault="00F47932" w:rsidP="00801539">
      <w:pPr>
        <w:rPr>
          <w:sz w:val="28"/>
          <w:szCs w:val="28"/>
        </w:rPr>
      </w:pPr>
    </w:p>
    <w:p w14:paraId="33195E88" w14:textId="1D5D224D" w:rsidR="00F47932" w:rsidRPr="00980BA7" w:rsidRDefault="00F47932" w:rsidP="00801539">
      <w:pPr>
        <w:rPr>
          <w:sz w:val="28"/>
          <w:szCs w:val="28"/>
        </w:rPr>
      </w:pPr>
      <w:r w:rsidRPr="00980BA7">
        <w:rPr>
          <w:sz w:val="28"/>
          <w:szCs w:val="28"/>
        </w:rPr>
        <w:t>4. Obtenir les données à partir de la source de données sélectionnée : Les données sont obtenues à partir des évaluations des membres de Bitcoin Alpha, qui sont recueillies par la plateforme pour maintenir un enregistrement de la réputation des utilisateurs. Ces données sont ensuite rendues disponibles pour la recherche et l'analyse.</w:t>
      </w:r>
    </w:p>
    <w:p w14:paraId="6F4C4ECF" w14:textId="77777777" w:rsidR="00F47932" w:rsidRPr="00980BA7" w:rsidRDefault="00F47932" w:rsidP="00801539">
      <w:pPr>
        <w:rPr>
          <w:sz w:val="28"/>
          <w:szCs w:val="28"/>
        </w:rPr>
      </w:pPr>
    </w:p>
    <w:p w14:paraId="6537057F" w14:textId="16BACCB8" w:rsidR="00F47932" w:rsidRPr="00980BA7" w:rsidRDefault="00F47932" w:rsidP="00801539">
      <w:pPr>
        <w:rPr>
          <w:sz w:val="28"/>
          <w:szCs w:val="28"/>
        </w:rPr>
      </w:pPr>
      <w:r w:rsidRPr="00980BA7">
        <w:rPr>
          <w:sz w:val="28"/>
          <w:szCs w:val="28"/>
        </w:rPr>
        <w:t>5. Construire un réseau : Les données recueillies sont utilisées pour construire un réseau de confiance entre les membres de Bitcoin Alpha. En utilisant les nœuds comme représentation des membres et les liens pondérés comme indication de la confiance entre eux, un réseau est créé pour analyser les relations et la dynamique de confiance au sein de la plateforme.</w:t>
      </w:r>
    </w:p>
    <w:p w14:paraId="70934EC5" w14:textId="77777777" w:rsidR="00666235" w:rsidRPr="00980BA7" w:rsidRDefault="00666235" w:rsidP="00801539">
      <w:pPr>
        <w:rPr>
          <w:sz w:val="28"/>
          <w:szCs w:val="28"/>
        </w:rPr>
      </w:pPr>
    </w:p>
    <w:p w14:paraId="1C48EC64" w14:textId="77777777" w:rsidR="00666235" w:rsidRPr="00980BA7" w:rsidRDefault="00666235" w:rsidP="00801539">
      <w:pPr>
        <w:rPr>
          <w:sz w:val="28"/>
          <w:szCs w:val="28"/>
        </w:rPr>
      </w:pPr>
    </w:p>
    <w:p w14:paraId="339702A2" w14:textId="77777777" w:rsidR="00666235" w:rsidRPr="00980BA7" w:rsidRDefault="00666235" w:rsidP="00801539">
      <w:pPr>
        <w:rPr>
          <w:sz w:val="28"/>
          <w:szCs w:val="28"/>
        </w:rPr>
      </w:pPr>
    </w:p>
    <w:p w14:paraId="74C7FCFB" w14:textId="77777777" w:rsidR="00666235" w:rsidRPr="00980BA7" w:rsidRDefault="00666235" w:rsidP="00801539">
      <w:pPr>
        <w:rPr>
          <w:sz w:val="28"/>
          <w:szCs w:val="28"/>
        </w:rPr>
      </w:pPr>
    </w:p>
    <w:p w14:paraId="5898BB66" w14:textId="77777777" w:rsidR="00666235" w:rsidRPr="00980BA7" w:rsidRDefault="00666235" w:rsidP="00801539">
      <w:pPr>
        <w:rPr>
          <w:sz w:val="28"/>
          <w:szCs w:val="28"/>
        </w:rPr>
      </w:pPr>
    </w:p>
    <w:p w14:paraId="7B3ECF66" w14:textId="77777777" w:rsidR="00666235" w:rsidRPr="00980BA7" w:rsidRDefault="00666235" w:rsidP="00801539">
      <w:pPr>
        <w:rPr>
          <w:sz w:val="28"/>
          <w:szCs w:val="28"/>
        </w:rPr>
      </w:pPr>
    </w:p>
    <w:p w14:paraId="3B7EFFEA" w14:textId="77777777" w:rsidR="00666235" w:rsidRPr="00980BA7" w:rsidRDefault="00666235" w:rsidP="00801539">
      <w:pPr>
        <w:rPr>
          <w:sz w:val="28"/>
          <w:szCs w:val="28"/>
        </w:rPr>
      </w:pPr>
    </w:p>
    <w:p w14:paraId="505F059E" w14:textId="77777777" w:rsidR="00666235" w:rsidRPr="00980BA7" w:rsidRDefault="00666235" w:rsidP="00801539">
      <w:pPr>
        <w:rPr>
          <w:sz w:val="28"/>
          <w:szCs w:val="28"/>
        </w:rPr>
      </w:pPr>
    </w:p>
    <w:p w14:paraId="61BEF62A" w14:textId="77777777" w:rsidR="00666235" w:rsidRPr="00980BA7" w:rsidRDefault="00666235" w:rsidP="00801539">
      <w:pPr>
        <w:rPr>
          <w:sz w:val="28"/>
          <w:szCs w:val="28"/>
        </w:rPr>
      </w:pPr>
    </w:p>
    <w:p w14:paraId="0EF5F1E7" w14:textId="77777777" w:rsidR="00666235" w:rsidRPr="00980BA7" w:rsidRDefault="00666235" w:rsidP="00801539">
      <w:pPr>
        <w:rPr>
          <w:sz w:val="28"/>
          <w:szCs w:val="28"/>
        </w:rPr>
      </w:pPr>
    </w:p>
    <w:p w14:paraId="2168253B" w14:textId="77777777" w:rsidR="00666235" w:rsidRPr="00980BA7" w:rsidRDefault="00666235" w:rsidP="00801539">
      <w:pPr>
        <w:rPr>
          <w:sz w:val="28"/>
          <w:szCs w:val="28"/>
        </w:rPr>
      </w:pPr>
    </w:p>
    <w:p w14:paraId="5DA62A8A" w14:textId="77777777" w:rsidR="00666235" w:rsidRPr="00980BA7" w:rsidRDefault="00666235" w:rsidP="00801539">
      <w:pPr>
        <w:rPr>
          <w:sz w:val="28"/>
          <w:szCs w:val="28"/>
        </w:rPr>
      </w:pPr>
    </w:p>
    <w:p w14:paraId="7CDD105D" w14:textId="77777777" w:rsidR="00666235" w:rsidRPr="00980BA7" w:rsidRDefault="00666235" w:rsidP="00801539">
      <w:pPr>
        <w:rPr>
          <w:sz w:val="28"/>
          <w:szCs w:val="28"/>
        </w:rPr>
      </w:pPr>
    </w:p>
    <w:p w14:paraId="224FD93A" w14:textId="77777777" w:rsidR="00666235" w:rsidRPr="00980BA7" w:rsidRDefault="00666235" w:rsidP="00801539">
      <w:pPr>
        <w:rPr>
          <w:sz w:val="28"/>
          <w:szCs w:val="28"/>
        </w:rPr>
      </w:pPr>
    </w:p>
    <w:p w14:paraId="5590A6A6" w14:textId="77777777" w:rsidR="00666235" w:rsidRPr="00980BA7" w:rsidRDefault="00666235" w:rsidP="00801539">
      <w:pPr>
        <w:rPr>
          <w:sz w:val="28"/>
          <w:szCs w:val="28"/>
        </w:rPr>
      </w:pPr>
    </w:p>
    <w:p w14:paraId="6477C5A1" w14:textId="4EFB5849" w:rsidR="00666235" w:rsidRPr="003F74F8" w:rsidRDefault="00666235" w:rsidP="00801539">
      <w:pPr>
        <w:rPr>
          <w:b/>
          <w:bCs/>
          <w:sz w:val="36"/>
          <w:szCs w:val="36"/>
        </w:rPr>
      </w:pPr>
      <w:r w:rsidRPr="003F74F8">
        <w:rPr>
          <w:b/>
          <w:bCs/>
          <w:sz w:val="36"/>
          <w:szCs w:val="36"/>
        </w:rPr>
        <w:lastRenderedPageBreak/>
        <w:t>Partie 2 : Analyse du réseau</w:t>
      </w:r>
    </w:p>
    <w:p w14:paraId="34140BBA" w14:textId="77777777" w:rsidR="00666235" w:rsidRPr="00980BA7" w:rsidRDefault="00666235" w:rsidP="00801539">
      <w:pPr>
        <w:rPr>
          <w:b/>
          <w:bCs/>
          <w:sz w:val="28"/>
          <w:szCs w:val="28"/>
        </w:rPr>
      </w:pPr>
    </w:p>
    <w:p w14:paraId="680013E9" w14:textId="052E439A" w:rsidR="00666235" w:rsidRPr="00980BA7" w:rsidRDefault="00666235" w:rsidP="00801539">
      <w:pPr>
        <w:pStyle w:val="Paragraphedeliste"/>
        <w:numPr>
          <w:ilvl w:val="0"/>
          <w:numId w:val="1"/>
        </w:numPr>
        <w:rPr>
          <w:b/>
          <w:bCs/>
          <w:sz w:val="28"/>
          <w:szCs w:val="28"/>
        </w:rPr>
      </w:pPr>
      <w:r w:rsidRPr="00980BA7">
        <w:rPr>
          <w:sz w:val="28"/>
          <w:szCs w:val="28"/>
        </w:rPr>
        <w:t>L’analyse de la distribution des degrés :</w:t>
      </w:r>
    </w:p>
    <w:p w14:paraId="7D27DEA0" w14:textId="77777777" w:rsidR="00666235" w:rsidRPr="00980BA7" w:rsidRDefault="00666235" w:rsidP="00801539">
      <w:pPr>
        <w:pStyle w:val="Paragraphedeliste"/>
        <w:rPr>
          <w:sz w:val="28"/>
          <w:szCs w:val="28"/>
        </w:rPr>
      </w:pPr>
    </w:p>
    <w:p w14:paraId="0A0A4C39" w14:textId="77777777" w:rsidR="00A860BB" w:rsidRPr="00980BA7" w:rsidRDefault="00A860BB" w:rsidP="00801539">
      <w:pPr>
        <w:pStyle w:val="Paragraphedeliste"/>
        <w:rPr>
          <w:b/>
          <w:bCs/>
          <w:sz w:val="28"/>
          <w:szCs w:val="28"/>
        </w:rPr>
      </w:pPr>
    </w:p>
    <w:p w14:paraId="4A7E40C3" w14:textId="219FC9B8" w:rsidR="00666235" w:rsidRPr="00980BA7" w:rsidRDefault="00A860BB" w:rsidP="00801539">
      <w:pPr>
        <w:pStyle w:val="Paragraphedeliste"/>
        <w:rPr>
          <w:b/>
          <w:bCs/>
          <w:sz w:val="28"/>
          <w:szCs w:val="28"/>
        </w:rPr>
      </w:pPr>
      <w:r w:rsidRPr="00980BA7">
        <w:rPr>
          <w:b/>
          <w:bCs/>
          <w:noProof/>
          <w:sz w:val="28"/>
          <w:szCs w:val="28"/>
        </w:rPr>
        <w:drawing>
          <wp:inline distT="0" distB="0" distL="0" distR="0" wp14:anchorId="3C4D9330" wp14:editId="7012F076">
            <wp:extent cx="5760720" cy="3644265"/>
            <wp:effectExtent l="0" t="0" r="0" b="0"/>
            <wp:docPr id="167732380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23806" name="Image 1677323806"/>
                    <pic:cNvPicPr/>
                  </pic:nvPicPr>
                  <pic:blipFill>
                    <a:blip r:embed="rId6">
                      <a:extLst>
                        <a:ext uri="{28A0092B-C50C-407E-A947-70E740481C1C}">
                          <a14:useLocalDpi xmlns:a14="http://schemas.microsoft.com/office/drawing/2010/main" val="0"/>
                        </a:ext>
                      </a:extLst>
                    </a:blip>
                    <a:stretch>
                      <a:fillRect/>
                    </a:stretch>
                  </pic:blipFill>
                  <pic:spPr>
                    <a:xfrm>
                      <a:off x="0" y="0"/>
                      <a:ext cx="5760720" cy="3644265"/>
                    </a:xfrm>
                    <a:prstGeom prst="rect">
                      <a:avLst/>
                    </a:prstGeom>
                  </pic:spPr>
                </pic:pic>
              </a:graphicData>
            </a:graphic>
          </wp:inline>
        </w:drawing>
      </w:r>
    </w:p>
    <w:p w14:paraId="585E860D" w14:textId="77777777" w:rsidR="00A860BB" w:rsidRPr="00980BA7" w:rsidRDefault="00A860BB" w:rsidP="00801539">
      <w:pPr>
        <w:pStyle w:val="Paragraphedeliste"/>
        <w:rPr>
          <w:b/>
          <w:bCs/>
          <w:sz w:val="28"/>
          <w:szCs w:val="28"/>
        </w:rPr>
      </w:pPr>
    </w:p>
    <w:p w14:paraId="46405FE0" w14:textId="6BDE040B" w:rsidR="00A860BB" w:rsidRPr="00980BA7" w:rsidRDefault="00A860BB" w:rsidP="00801539">
      <w:pPr>
        <w:pStyle w:val="Paragraphedeliste"/>
        <w:rPr>
          <w:b/>
          <w:bCs/>
          <w:sz w:val="28"/>
          <w:szCs w:val="28"/>
        </w:rPr>
      </w:pPr>
      <w:r w:rsidRPr="00980BA7">
        <w:rPr>
          <w:b/>
          <w:bCs/>
          <w:noProof/>
          <w:sz w:val="28"/>
          <w:szCs w:val="28"/>
        </w:rPr>
        <w:drawing>
          <wp:inline distT="0" distB="0" distL="0" distR="0" wp14:anchorId="3F4DFCC1" wp14:editId="5F9A4AB0">
            <wp:extent cx="5760720" cy="1145540"/>
            <wp:effectExtent l="0" t="0" r="0" b="0"/>
            <wp:docPr id="20989899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89919" name="Image 2098989919"/>
                    <pic:cNvPicPr/>
                  </pic:nvPicPr>
                  <pic:blipFill>
                    <a:blip r:embed="rId7">
                      <a:extLst>
                        <a:ext uri="{28A0092B-C50C-407E-A947-70E740481C1C}">
                          <a14:useLocalDpi xmlns:a14="http://schemas.microsoft.com/office/drawing/2010/main" val="0"/>
                        </a:ext>
                      </a:extLst>
                    </a:blip>
                    <a:stretch>
                      <a:fillRect/>
                    </a:stretch>
                  </pic:blipFill>
                  <pic:spPr>
                    <a:xfrm>
                      <a:off x="0" y="0"/>
                      <a:ext cx="5760720" cy="1145540"/>
                    </a:xfrm>
                    <a:prstGeom prst="rect">
                      <a:avLst/>
                    </a:prstGeom>
                  </pic:spPr>
                </pic:pic>
              </a:graphicData>
            </a:graphic>
          </wp:inline>
        </w:drawing>
      </w:r>
    </w:p>
    <w:p w14:paraId="7DD98298" w14:textId="22091FE0" w:rsidR="00A860BB" w:rsidRPr="00980BA7" w:rsidRDefault="00A860BB" w:rsidP="00801539">
      <w:pPr>
        <w:pStyle w:val="Paragraphedeliste"/>
        <w:rPr>
          <w:rFonts w:ascii="Segoe UI" w:hAnsi="Segoe UI" w:cs="Segoe UI"/>
          <w:color w:val="0D0D0D"/>
          <w:sz w:val="28"/>
          <w:szCs w:val="28"/>
          <w:shd w:val="clear" w:color="auto" w:fill="FFFFFF"/>
        </w:rPr>
      </w:pPr>
      <w:proofErr w:type="gramStart"/>
      <w:r w:rsidRPr="00980BA7">
        <w:rPr>
          <w:rFonts w:ascii="Segoe UI" w:hAnsi="Segoe UI" w:cs="Segoe UI"/>
          <w:color w:val="0D0D0D"/>
          <w:sz w:val="28"/>
          <w:szCs w:val="28"/>
          <w:shd w:val="clear" w:color="auto" w:fill="FFFFFF"/>
        </w:rPr>
        <w:t>un</w:t>
      </w:r>
      <w:proofErr w:type="gramEnd"/>
      <w:r w:rsidRPr="00980BA7">
        <w:rPr>
          <w:rFonts w:ascii="Segoe UI" w:hAnsi="Segoe UI" w:cs="Segoe UI"/>
          <w:color w:val="0D0D0D"/>
          <w:sz w:val="28"/>
          <w:szCs w:val="28"/>
          <w:shd w:val="clear" w:color="auto" w:fill="FFFFFF"/>
        </w:rPr>
        <w:t xml:space="preserve"> dictionnaire contenant les degrés de chaque nœud dans le graphe.</w:t>
      </w:r>
    </w:p>
    <w:p w14:paraId="7FA4FABB" w14:textId="77777777" w:rsidR="00A860BB" w:rsidRPr="00980BA7" w:rsidRDefault="00A860BB" w:rsidP="00801539">
      <w:pPr>
        <w:pStyle w:val="Paragraphedeliste"/>
        <w:rPr>
          <w:rFonts w:ascii="Segoe UI" w:hAnsi="Segoe UI" w:cs="Segoe UI"/>
          <w:color w:val="0D0D0D"/>
          <w:sz w:val="28"/>
          <w:szCs w:val="28"/>
          <w:shd w:val="clear" w:color="auto" w:fill="FFFFFF"/>
        </w:rPr>
      </w:pPr>
    </w:p>
    <w:p w14:paraId="1AAFABC6" w14:textId="7E00AADD" w:rsidR="00A860BB" w:rsidRPr="00980BA7" w:rsidRDefault="00A860BB" w:rsidP="00801539">
      <w:pPr>
        <w:pStyle w:val="Paragraphedeliste"/>
        <w:rPr>
          <w:b/>
          <w:bCs/>
          <w:sz w:val="28"/>
          <w:szCs w:val="28"/>
        </w:rPr>
      </w:pPr>
      <w:r w:rsidRPr="00980BA7">
        <w:rPr>
          <w:b/>
          <w:bCs/>
          <w:noProof/>
          <w:sz w:val="28"/>
          <w:szCs w:val="28"/>
        </w:rPr>
        <w:drawing>
          <wp:inline distT="0" distB="0" distL="0" distR="0" wp14:anchorId="7AA7DA57" wp14:editId="26E29D96">
            <wp:extent cx="5760720" cy="584200"/>
            <wp:effectExtent l="0" t="0" r="0" b="6350"/>
            <wp:docPr id="2617364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6428" name="Image 261736428"/>
                    <pic:cNvPicPr/>
                  </pic:nvPicPr>
                  <pic:blipFill>
                    <a:blip r:embed="rId8">
                      <a:extLst>
                        <a:ext uri="{28A0092B-C50C-407E-A947-70E740481C1C}">
                          <a14:useLocalDpi xmlns:a14="http://schemas.microsoft.com/office/drawing/2010/main" val="0"/>
                        </a:ext>
                      </a:extLst>
                    </a:blip>
                    <a:stretch>
                      <a:fillRect/>
                    </a:stretch>
                  </pic:blipFill>
                  <pic:spPr>
                    <a:xfrm>
                      <a:off x="0" y="0"/>
                      <a:ext cx="5760720" cy="584200"/>
                    </a:xfrm>
                    <a:prstGeom prst="rect">
                      <a:avLst/>
                    </a:prstGeom>
                  </pic:spPr>
                </pic:pic>
              </a:graphicData>
            </a:graphic>
          </wp:inline>
        </w:drawing>
      </w:r>
    </w:p>
    <w:p w14:paraId="2BF01210" w14:textId="5FB89437" w:rsidR="00A860BB" w:rsidRPr="00980BA7" w:rsidRDefault="00A860BB" w:rsidP="00801539">
      <w:pPr>
        <w:pStyle w:val="Paragraphedeliste"/>
        <w:rPr>
          <w:rFonts w:ascii="Segoe UI" w:hAnsi="Segoe UI" w:cs="Segoe UI"/>
          <w:color w:val="0D0D0D"/>
          <w:sz w:val="28"/>
          <w:szCs w:val="28"/>
          <w:shd w:val="clear" w:color="auto" w:fill="FFFFFF"/>
        </w:rPr>
      </w:pPr>
      <w:proofErr w:type="gramStart"/>
      <w:r w:rsidRPr="00980BA7">
        <w:rPr>
          <w:rFonts w:ascii="Segoe UI" w:hAnsi="Segoe UI" w:cs="Segoe UI"/>
          <w:color w:val="0D0D0D"/>
          <w:sz w:val="28"/>
          <w:szCs w:val="28"/>
          <w:shd w:val="clear" w:color="auto" w:fill="FFFFFF"/>
        </w:rPr>
        <w:t>la</w:t>
      </w:r>
      <w:proofErr w:type="gramEnd"/>
      <w:r w:rsidRPr="00980BA7">
        <w:rPr>
          <w:rFonts w:ascii="Segoe UI" w:hAnsi="Segoe UI" w:cs="Segoe UI"/>
          <w:color w:val="0D0D0D"/>
          <w:sz w:val="28"/>
          <w:szCs w:val="28"/>
          <w:shd w:val="clear" w:color="auto" w:fill="FFFFFF"/>
        </w:rPr>
        <w:t xml:space="preserve"> centralité de degré pour chaque nœud dans le graphe.</w:t>
      </w:r>
    </w:p>
    <w:p w14:paraId="030A47F4" w14:textId="77777777" w:rsidR="00A860BB" w:rsidRPr="00980BA7" w:rsidRDefault="00A860BB" w:rsidP="00801539">
      <w:pPr>
        <w:pStyle w:val="Paragraphedeliste"/>
        <w:rPr>
          <w:rFonts w:ascii="Segoe UI" w:hAnsi="Segoe UI" w:cs="Segoe UI"/>
          <w:color w:val="0D0D0D"/>
          <w:sz w:val="28"/>
          <w:szCs w:val="28"/>
          <w:shd w:val="clear" w:color="auto" w:fill="FFFFFF"/>
        </w:rPr>
      </w:pPr>
    </w:p>
    <w:p w14:paraId="3C8EFA77" w14:textId="77777777" w:rsidR="00A860BB" w:rsidRPr="00980BA7" w:rsidRDefault="00A860BB" w:rsidP="00801539">
      <w:pPr>
        <w:pStyle w:val="Paragraphedeliste"/>
        <w:rPr>
          <w:rFonts w:ascii="Segoe UI" w:hAnsi="Segoe UI" w:cs="Segoe UI"/>
          <w:color w:val="0D0D0D"/>
          <w:sz w:val="28"/>
          <w:szCs w:val="28"/>
          <w:shd w:val="clear" w:color="auto" w:fill="FFFFFF"/>
        </w:rPr>
      </w:pPr>
    </w:p>
    <w:p w14:paraId="21B8FB98" w14:textId="77777777" w:rsidR="00A860BB" w:rsidRPr="00980BA7" w:rsidRDefault="00A860BB" w:rsidP="00801539">
      <w:pPr>
        <w:pStyle w:val="Paragraphedeliste"/>
        <w:rPr>
          <w:rFonts w:ascii="Segoe UI" w:hAnsi="Segoe UI" w:cs="Segoe UI"/>
          <w:color w:val="0D0D0D"/>
          <w:sz w:val="28"/>
          <w:szCs w:val="28"/>
          <w:shd w:val="clear" w:color="auto" w:fill="FFFFFF"/>
        </w:rPr>
      </w:pPr>
    </w:p>
    <w:p w14:paraId="10E2E797" w14:textId="77777777" w:rsidR="00A860BB" w:rsidRPr="00980BA7" w:rsidRDefault="00A860BB" w:rsidP="00801539">
      <w:pPr>
        <w:pStyle w:val="Paragraphedeliste"/>
        <w:rPr>
          <w:rFonts w:ascii="Segoe UI" w:hAnsi="Segoe UI" w:cs="Segoe UI"/>
          <w:color w:val="0D0D0D"/>
          <w:sz w:val="28"/>
          <w:szCs w:val="28"/>
          <w:shd w:val="clear" w:color="auto" w:fill="FFFFFF"/>
        </w:rPr>
      </w:pPr>
    </w:p>
    <w:p w14:paraId="572A59C1" w14:textId="77777777" w:rsidR="00A860BB" w:rsidRPr="00980BA7" w:rsidRDefault="00A860BB" w:rsidP="00801539">
      <w:pPr>
        <w:pStyle w:val="Paragraphedeliste"/>
        <w:rPr>
          <w:rFonts w:ascii="Segoe UI" w:hAnsi="Segoe UI" w:cs="Segoe UI"/>
          <w:color w:val="0D0D0D"/>
          <w:sz w:val="28"/>
          <w:szCs w:val="28"/>
          <w:shd w:val="clear" w:color="auto" w:fill="FFFFFF"/>
        </w:rPr>
      </w:pPr>
    </w:p>
    <w:p w14:paraId="48DE454F" w14:textId="1BEF9993" w:rsidR="00A860BB" w:rsidRPr="00980BA7" w:rsidRDefault="00A860BB" w:rsidP="00801539">
      <w:pPr>
        <w:pStyle w:val="Paragraphedeliste"/>
        <w:numPr>
          <w:ilvl w:val="0"/>
          <w:numId w:val="1"/>
        </w:numPr>
        <w:rPr>
          <w:b/>
          <w:bCs/>
          <w:sz w:val="28"/>
          <w:szCs w:val="28"/>
        </w:rPr>
      </w:pPr>
      <w:r w:rsidRPr="00980BA7">
        <w:rPr>
          <w:sz w:val="28"/>
          <w:szCs w:val="28"/>
        </w:rPr>
        <w:t>L’analyse des composants connectés :</w:t>
      </w:r>
    </w:p>
    <w:p w14:paraId="369FDEA4" w14:textId="77777777" w:rsidR="00E06889" w:rsidRPr="00980BA7" w:rsidRDefault="00E06889" w:rsidP="00801539">
      <w:pPr>
        <w:pStyle w:val="Paragraphedeliste"/>
        <w:rPr>
          <w:b/>
          <w:bCs/>
          <w:sz w:val="28"/>
          <w:szCs w:val="28"/>
        </w:rPr>
      </w:pPr>
    </w:p>
    <w:p w14:paraId="1853FE39" w14:textId="3DDCE161" w:rsidR="00A860BB" w:rsidRPr="00980BA7" w:rsidRDefault="001C710A" w:rsidP="00801539">
      <w:pPr>
        <w:pStyle w:val="Paragraphedeliste"/>
        <w:rPr>
          <w:b/>
          <w:bCs/>
          <w:sz w:val="28"/>
          <w:szCs w:val="28"/>
        </w:rPr>
      </w:pPr>
      <w:r w:rsidRPr="00980BA7">
        <w:rPr>
          <w:b/>
          <w:bCs/>
          <w:noProof/>
          <w:sz w:val="28"/>
          <w:szCs w:val="28"/>
        </w:rPr>
        <w:drawing>
          <wp:inline distT="0" distB="0" distL="0" distR="0" wp14:anchorId="5DBF2386" wp14:editId="2F26878C">
            <wp:extent cx="4138019" cy="1447925"/>
            <wp:effectExtent l="0" t="0" r="0" b="0"/>
            <wp:docPr id="15640036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03600" name="Image 1564003600"/>
                    <pic:cNvPicPr/>
                  </pic:nvPicPr>
                  <pic:blipFill>
                    <a:blip r:embed="rId9">
                      <a:extLst>
                        <a:ext uri="{28A0092B-C50C-407E-A947-70E740481C1C}">
                          <a14:useLocalDpi xmlns:a14="http://schemas.microsoft.com/office/drawing/2010/main" val="0"/>
                        </a:ext>
                      </a:extLst>
                    </a:blip>
                    <a:stretch>
                      <a:fillRect/>
                    </a:stretch>
                  </pic:blipFill>
                  <pic:spPr>
                    <a:xfrm>
                      <a:off x="0" y="0"/>
                      <a:ext cx="4138019" cy="1447925"/>
                    </a:xfrm>
                    <a:prstGeom prst="rect">
                      <a:avLst/>
                    </a:prstGeom>
                  </pic:spPr>
                </pic:pic>
              </a:graphicData>
            </a:graphic>
          </wp:inline>
        </w:drawing>
      </w:r>
    </w:p>
    <w:p w14:paraId="092D5E19" w14:textId="4B3C89BF" w:rsidR="0009626F" w:rsidRPr="00980BA7" w:rsidRDefault="0009626F" w:rsidP="00801539">
      <w:pPr>
        <w:pStyle w:val="Paragraphedeliste"/>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Ces résultats indiquent que le graphe étudié se compose de 5 composants connectés distincts. Le plus grand de ces composants comprend 3775 nœuds, ce qui représente une partie significative du graphe.</w:t>
      </w:r>
    </w:p>
    <w:p w14:paraId="7729F2CC" w14:textId="5E76D624" w:rsidR="001C710A" w:rsidRPr="00980BA7" w:rsidRDefault="001C710A" w:rsidP="00801539">
      <w:pPr>
        <w:pStyle w:val="Paragraphedeliste"/>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On peut </w:t>
      </w:r>
      <w:proofErr w:type="spellStart"/>
      <w:r w:rsidRPr="00980BA7">
        <w:rPr>
          <w:rFonts w:ascii="Segoe UI" w:hAnsi="Segoe UI" w:cs="Segoe UI"/>
          <w:color w:val="0D0D0D"/>
          <w:sz w:val="28"/>
          <w:szCs w:val="28"/>
          <w:shd w:val="clear" w:color="auto" w:fill="FFFFFF"/>
        </w:rPr>
        <w:t>visiualiser</w:t>
      </w:r>
      <w:proofErr w:type="spellEnd"/>
      <w:r w:rsidRPr="00980BA7">
        <w:rPr>
          <w:rFonts w:ascii="Segoe UI" w:hAnsi="Segoe UI" w:cs="Segoe UI"/>
          <w:color w:val="0D0D0D"/>
          <w:sz w:val="28"/>
          <w:szCs w:val="28"/>
          <w:shd w:val="clear" w:color="auto" w:fill="FFFFFF"/>
        </w:rPr>
        <w:t xml:space="preserve"> les résultats ci-dessous :</w:t>
      </w:r>
    </w:p>
    <w:p w14:paraId="704BCB6E" w14:textId="77777777" w:rsidR="004A078D" w:rsidRPr="00980BA7" w:rsidRDefault="004A078D" w:rsidP="00801539">
      <w:pPr>
        <w:pStyle w:val="Paragraphedeliste"/>
        <w:rPr>
          <w:rFonts w:ascii="Segoe UI" w:hAnsi="Segoe UI" w:cs="Segoe UI"/>
          <w:color w:val="0D0D0D"/>
          <w:sz w:val="28"/>
          <w:szCs w:val="28"/>
          <w:shd w:val="clear" w:color="auto" w:fill="FFFFFF"/>
        </w:rPr>
      </w:pPr>
    </w:p>
    <w:p w14:paraId="38FA01E7" w14:textId="77777777" w:rsidR="001C710A" w:rsidRPr="00980BA7" w:rsidRDefault="001C710A" w:rsidP="00801539">
      <w:pPr>
        <w:pStyle w:val="Paragraphedeliste"/>
        <w:rPr>
          <w:rFonts w:ascii="Segoe UI" w:hAnsi="Segoe UI" w:cs="Segoe UI"/>
          <w:color w:val="0D0D0D"/>
          <w:sz w:val="28"/>
          <w:szCs w:val="28"/>
          <w:shd w:val="clear" w:color="auto" w:fill="FFFFFF"/>
        </w:rPr>
      </w:pPr>
    </w:p>
    <w:p w14:paraId="1FD355C8" w14:textId="41D988B3" w:rsidR="001C710A" w:rsidRPr="00980BA7" w:rsidRDefault="001C710A" w:rsidP="00801539">
      <w:pPr>
        <w:pStyle w:val="Paragraphedeliste"/>
        <w:rPr>
          <w:rFonts w:ascii="Segoe UI" w:hAnsi="Segoe UI" w:cs="Segoe UI"/>
          <w:color w:val="0D0D0D"/>
          <w:sz w:val="28"/>
          <w:szCs w:val="28"/>
          <w:shd w:val="clear" w:color="auto" w:fill="FFFFFF"/>
        </w:rPr>
      </w:pPr>
      <w:r w:rsidRPr="00980BA7">
        <w:rPr>
          <w:rFonts w:ascii="Segoe UI" w:hAnsi="Segoe UI" w:cs="Segoe UI"/>
          <w:noProof/>
          <w:color w:val="0D0D0D"/>
          <w:sz w:val="28"/>
          <w:szCs w:val="28"/>
          <w:shd w:val="clear" w:color="auto" w:fill="FFFFFF"/>
        </w:rPr>
        <w:drawing>
          <wp:inline distT="0" distB="0" distL="0" distR="0" wp14:anchorId="515E0342" wp14:editId="25ED8EF4">
            <wp:extent cx="4759345" cy="3223260"/>
            <wp:effectExtent l="0" t="0" r="3175" b="0"/>
            <wp:docPr id="10946353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35328" name="Image 1094635328"/>
                    <pic:cNvPicPr/>
                  </pic:nvPicPr>
                  <pic:blipFill>
                    <a:blip r:embed="rId10">
                      <a:extLst>
                        <a:ext uri="{28A0092B-C50C-407E-A947-70E740481C1C}">
                          <a14:useLocalDpi xmlns:a14="http://schemas.microsoft.com/office/drawing/2010/main" val="0"/>
                        </a:ext>
                      </a:extLst>
                    </a:blip>
                    <a:stretch>
                      <a:fillRect/>
                    </a:stretch>
                  </pic:blipFill>
                  <pic:spPr>
                    <a:xfrm>
                      <a:off x="0" y="0"/>
                      <a:ext cx="4763205" cy="3225874"/>
                    </a:xfrm>
                    <a:prstGeom prst="rect">
                      <a:avLst/>
                    </a:prstGeom>
                  </pic:spPr>
                </pic:pic>
              </a:graphicData>
            </a:graphic>
          </wp:inline>
        </w:drawing>
      </w:r>
    </w:p>
    <w:p w14:paraId="6C1DEC61" w14:textId="77777777" w:rsidR="001C710A" w:rsidRPr="00980BA7" w:rsidRDefault="001C710A" w:rsidP="00801539">
      <w:pPr>
        <w:pStyle w:val="Paragraphedeliste"/>
        <w:rPr>
          <w:rFonts w:ascii="Segoe UI" w:hAnsi="Segoe UI" w:cs="Segoe UI"/>
          <w:color w:val="0D0D0D"/>
          <w:sz w:val="28"/>
          <w:szCs w:val="28"/>
          <w:shd w:val="clear" w:color="auto" w:fill="FFFFFF"/>
        </w:rPr>
      </w:pPr>
    </w:p>
    <w:p w14:paraId="52411921" w14:textId="60EF4FD5" w:rsidR="001C710A" w:rsidRPr="00980BA7" w:rsidRDefault="001C710A" w:rsidP="00801539">
      <w:pPr>
        <w:pStyle w:val="Paragraphedeliste"/>
        <w:rPr>
          <w:rFonts w:ascii="Segoe UI" w:hAnsi="Segoe UI" w:cs="Segoe UI"/>
          <w:color w:val="0D0D0D"/>
          <w:sz w:val="28"/>
          <w:szCs w:val="28"/>
          <w:shd w:val="clear" w:color="auto" w:fill="FFFFFF"/>
        </w:rPr>
      </w:pPr>
      <w:r w:rsidRPr="00980BA7">
        <w:rPr>
          <w:rFonts w:ascii="Segoe UI" w:hAnsi="Segoe UI" w:cs="Segoe UI"/>
          <w:noProof/>
          <w:color w:val="0D0D0D"/>
          <w:sz w:val="28"/>
          <w:szCs w:val="28"/>
          <w:shd w:val="clear" w:color="auto" w:fill="FFFFFF"/>
        </w:rPr>
        <w:lastRenderedPageBreak/>
        <w:drawing>
          <wp:inline distT="0" distB="0" distL="0" distR="0" wp14:anchorId="57D68388" wp14:editId="75F34F4C">
            <wp:extent cx="3307080" cy="2657110"/>
            <wp:effectExtent l="0" t="0" r="7620" b="0"/>
            <wp:docPr id="73162417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24174" name="Image 7316241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2200" cy="2669258"/>
                    </a:xfrm>
                    <a:prstGeom prst="rect">
                      <a:avLst/>
                    </a:prstGeom>
                  </pic:spPr>
                </pic:pic>
              </a:graphicData>
            </a:graphic>
          </wp:inline>
        </w:drawing>
      </w:r>
    </w:p>
    <w:p w14:paraId="1E330CF1" w14:textId="77777777" w:rsidR="0009626F" w:rsidRPr="00980BA7" w:rsidRDefault="0009626F" w:rsidP="00801539">
      <w:pPr>
        <w:pStyle w:val="Paragraphedeliste"/>
        <w:rPr>
          <w:rFonts w:ascii="Segoe UI" w:hAnsi="Segoe UI" w:cs="Segoe UI"/>
          <w:color w:val="0D0D0D"/>
          <w:sz w:val="28"/>
          <w:szCs w:val="28"/>
          <w:shd w:val="clear" w:color="auto" w:fill="FFFFFF"/>
        </w:rPr>
      </w:pPr>
    </w:p>
    <w:p w14:paraId="1424FE34" w14:textId="77777777" w:rsidR="0009626F" w:rsidRPr="00980BA7" w:rsidRDefault="0009626F" w:rsidP="00801539">
      <w:pPr>
        <w:pStyle w:val="Paragraphedeliste"/>
        <w:rPr>
          <w:rFonts w:ascii="Segoe UI" w:hAnsi="Segoe UI" w:cs="Segoe UI"/>
          <w:color w:val="0D0D0D"/>
          <w:sz w:val="28"/>
          <w:szCs w:val="28"/>
          <w:shd w:val="clear" w:color="auto" w:fill="FFFFFF"/>
        </w:rPr>
      </w:pPr>
    </w:p>
    <w:p w14:paraId="1D9BA9CA" w14:textId="34A90AB4" w:rsidR="0009626F" w:rsidRPr="003F74F8" w:rsidRDefault="0009626F" w:rsidP="00801539">
      <w:pPr>
        <w:pStyle w:val="Paragraphedeliste"/>
        <w:numPr>
          <w:ilvl w:val="0"/>
          <w:numId w:val="1"/>
        </w:numPr>
        <w:rPr>
          <w:rFonts w:ascii="Segoe UI" w:hAnsi="Segoe UI" w:cs="Segoe UI"/>
          <w:color w:val="0D0D0D"/>
          <w:sz w:val="28"/>
          <w:szCs w:val="28"/>
          <w:shd w:val="clear" w:color="auto" w:fill="FFFFFF"/>
        </w:rPr>
      </w:pPr>
      <w:r w:rsidRPr="003F74F8">
        <w:rPr>
          <w:sz w:val="28"/>
          <w:szCs w:val="28"/>
        </w:rPr>
        <w:t>L’analyse des chemins :</w:t>
      </w:r>
    </w:p>
    <w:p w14:paraId="7DE01FC2" w14:textId="3A38FF36" w:rsidR="0009626F" w:rsidRPr="00980BA7" w:rsidRDefault="001C710A" w:rsidP="00801539">
      <w:pPr>
        <w:pStyle w:val="Paragraphedeliste"/>
        <w:rPr>
          <w:rFonts w:ascii="Segoe UI" w:hAnsi="Segoe UI" w:cs="Segoe UI"/>
          <w:b/>
          <w:bCs/>
          <w:color w:val="0D0D0D"/>
          <w:sz w:val="28"/>
          <w:szCs w:val="28"/>
          <w:shd w:val="clear" w:color="auto" w:fill="FFFFFF"/>
        </w:rPr>
      </w:pPr>
      <w:r w:rsidRPr="00980BA7">
        <w:rPr>
          <w:rFonts w:ascii="Segoe UI" w:hAnsi="Segoe UI" w:cs="Segoe UI"/>
          <w:b/>
          <w:bCs/>
          <w:noProof/>
          <w:color w:val="0D0D0D"/>
          <w:sz w:val="28"/>
          <w:szCs w:val="28"/>
          <w:shd w:val="clear" w:color="auto" w:fill="FFFFFF"/>
        </w:rPr>
        <w:drawing>
          <wp:inline distT="0" distB="0" distL="0" distR="0" wp14:anchorId="37A3991A" wp14:editId="64323A4C">
            <wp:extent cx="5444828" cy="2407920"/>
            <wp:effectExtent l="0" t="0" r="3810" b="0"/>
            <wp:docPr id="136602638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26384" name="Image 13660263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0105" cy="2410254"/>
                    </a:xfrm>
                    <a:prstGeom prst="rect">
                      <a:avLst/>
                    </a:prstGeom>
                  </pic:spPr>
                </pic:pic>
              </a:graphicData>
            </a:graphic>
          </wp:inline>
        </w:drawing>
      </w:r>
    </w:p>
    <w:p w14:paraId="0534F0F8" w14:textId="2D1C317F" w:rsidR="001C710A" w:rsidRPr="00980BA7" w:rsidRDefault="001C710A" w:rsidP="00801539">
      <w:pPr>
        <w:pStyle w:val="Paragraphedeliste"/>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Ce code nous donne </w:t>
      </w:r>
      <w:proofErr w:type="gramStart"/>
      <w:r w:rsidRPr="00980BA7">
        <w:rPr>
          <w:rFonts w:ascii="Segoe UI" w:hAnsi="Segoe UI" w:cs="Segoe UI"/>
          <w:color w:val="0D0D0D"/>
          <w:sz w:val="28"/>
          <w:szCs w:val="28"/>
          <w:shd w:val="clear" w:color="auto" w:fill="FFFFFF"/>
        </w:rPr>
        <w:t>la résultats</w:t>
      </w:r>
      <w:proofErr w:type="gramEnd"/>
      <w:r w:rsidRPr="00980BA7">
        <w:rPr>
          <w:rFonts w:ascii="Segoe UI" w:hAnsi="Segoe UI" w:cs="Segoe UI"/>
          <w:color w:val="0D0D0D"/>
          <w:sz w:val="28"/>
          <w:szCs w:val="28"/>
          <w:shd w:val="clear" w:color="auto" w:fill="FFFFFF"/>
        </w:rPr>
        <w:t xml:space="preserve"> ci-dessous :</w:t>
      </w:r>
    </w:p>
    <w:p w14:paraId="524B02CF" w14:textId="3805731A" w:rsidR="001C710A" w:rsidRPr="00980BA7" w:rsidRDefault="001C710A" w:rsidP="00801539">
      <w:pPr>
        <w:pStyle w:val="Paragraphedeliste"/>
        <w:rPr>
          <w:rFonts w:ascii="Segoe UI" w:hAnsi="Segoe UI" w:cs="Segoe UI"/>
          <w:color w:val="0D0D0D"/>
          <w:sz w:val="28"/>
          <w:szCs w:val="28"/>
          <w:shd w:val="clear" w:color="auto" w:fill="FFFFFF"/>
        </w:rPr>
      </w:pPr>
      <w:r w:rsidRPr="00980BA7">
        <w:rPr>
          <w:noProof/>
          <w:sz w:val="28"/>
          <w:szCs w:val="28"/>
          <w:shd w:val="clear" w:color="auto" w:fill="FFFFFF"/>
        </w:rPr>
        <w:lastRenderedPageBreak/>
        <w:drawing>
          <wp:inline distT="0" distB="0" distL="0" distR="0" wp14:anchorId="441D8C34" wp14:editId="151EAD74">
            <wp:extent cx="3329940" cy="2812757"/>
            <wp:effectExtent l="0" t="0" r="3810" b="6985"/>
            <wp:docPr id="77472024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20247" name="Image 7747202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9940" cy="2812757"/>
                    </a:xfrm>
                    <a:prstGeom prst="rect">
                      <a:avLst/>
                    </a:prstGeom>
                  </pic:spPr>
                </pic:pic>
              </a:graphicData>
            </a:graphic>
          </wp:inline>
        </w:drawing>
      </w:r>
    </w:p>
    <w:p w14:paraId="4F65BFAF" w14:textId="081641AB" w:rsidR="000C63FC" w:rsidRPr="00980BA7" w:rsidRDefault="000C63FC" w:rsidP="00801539">
      <w:pPr>
        <w:pStyle w:val="Paragraphedeliste"/>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La résultat affiche le chemin le plus court entre deux nœuds et le longueur du ce </w:t>
      </w:r>
      <w:proofErr w:type="gramStart"/>
      <w:r w:rsidRPr="00980BA7">
        <w:rPr>
          <w:rFonts w:ascii="Segoe UI" w:hAnsi="Segoe UI" w:cs="Segoe UI"/>
          <w:color w:val="0D0D0D"/>
          <w:sz w:val="28"/>
          <w:szCs w:val="28"/>
          <w:shd w:val="clear" w:color="auto" w:fill="FFFFFF"/>
        </w:rPr>
        <w:t>chemin .</w:t>
      </w:r>
      <w:proofErr w:type="gramEnd"/>
    </w:p>
    <w:p w14:paraId="18E24E87" w14:textId="77777777" w:rsidR="000B7AEE" w:rsidRPr="00980BA7" w:rsidRDefault="000B7AEE" w:rsidP="00801539">
      <w:pPr>
        <w:pStyle w:val="Paragraphedeliste"/>
        <w:rPr>
          <w:rFonts w:ascii="Segoe UI" w:hAnsi="Segoe UI" w:cs="Segoe UI"/>
          <w:color w:val="0D0D0D"/>
          <w:sz w:val="28"/>
          <w:szCs w:val="28"/>
          <w:shd w:val="clear" w:color="auto" w:fill="FFFFFF"/>
        </w:rPr>
      </w:pPr>
    </w:p>
    <w:p w14:paraId="2B5F7515" w14:textId="3F28123F" w:rsidR="000B7AEE" w:rsidRPr="003F74F8" w:rsidRDefault="000B7AEE" w:rsidP="00801539">
      <w:pPr>
        <w:pStyle w:val="Paragraphedeliste"/>
        <w:numPr>
          <w:ilvl w:val="0"/>
          <w:numId w:val="1"/>
        </w:numPr>
        <w:rPr>
          <w:rFonts w:ascii="Segoe UI" w:hAnsi="Segoe UI" w:cs="Segoe UI"/>
          <w:color w:val="0D0D0D"/>
          <w:sz w:val="28"/>
          <w:szCs w:val="28"/>
          <w:shd w:val="clear" w:color="auto" w:fill="FFFFFF"/>
        </w:rPr>
      </w:pPr>
      <w:r w:rsidRPr="003F74F8">
        <w:rPr>
          <w:sz w:val="28"/>
          <w:szCs w:val="28"/>
        </w:rPr>
        <w:t>Le coefficient de clustering et l’analyse de la densité</w:t>
      </w:r>
    </w:p>
    <w:p w14:paraId="1D4A948B" w14:textId="7F1FFC23" w:rsidR="00286D46" w:rsidRPr="00980BA7" w:rsidRDefault="000B7AEE" w:rsidP="00801539">
      <w:pPr>
        <w:rPr>
          <w:rFonts w:ascii="Segoe UI" w:hAnsi="Segoe UI" w:cs="Segoe UI"/>
          <w:b/>
          <w:bCs/>
          <w:color w:val="0D0D0D"/>
          <w:sz w:val="28"/>
          <w:szCs w:val="28"/>
          <w:shd w:val="clear" w:color="auto" w:fill="FFFFFF"/>
        </w:rPr>
      </w:pPr>
      <w:r w:rsidRPr="00980BA7">
        <w:rPr>
          <w:rFonts w:ascii="Segoe UI" w:hAnsi="Segoe UI" w:cs="Segoe UI"/>
          <w:b/>
          <w:bCs/>
          <w:noProof/>
          <w:color w:val="0D0D0D"/>
          <w:sz w:val="28"/>
          <w:szCs w:val="28"/>
          <w:shd w:val="clear" w:color="auto" w:fill="FFFFFF"/>
        </w:rPr>
        <w:drawing>
          <wp:inline distT="0" distB="0" distL="0" distR="0" wp14:anchorId="0918BA83" wp14:editId="367E47D2">
            <wp:extent cx="5760720" cy="2131695"/>
            <wp:effectExtent l="0" t="0" r="0" b="1905"/>
            <wp:docPr id="1620895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958" name="Image 16208958"/>
                    <pic:cNvPicPr/>
                  </pic:nvPicPr>
                  <pic:blipFill>
                    <a:blip r:embed="rId14">
                      <a:extLst>
                        <a:ext uri="{28A0092B-C50C-407E-A947-70E740481C1C}">
                          <a14:useLocalDpi xmlns:a14="http://schemas.microsoft.com/office/drawing/2010/main" val="0"/>
                        </a:ext>
                      </a:extLst>
                    </a:blip>
                    <a:stretch>
                      <a:fillRect/>
                    </a:stretch>
                  </pic:blipFill>
                  <pic:spPr>
                    <a:xfrm>
                      <a:off x="0" y="0"/>
                      <a:ext cx="5760720" cy="2131695"/>
                    </a:xfrm>
                    <a:prstGeom prst="rect">
                      <a:avLst/>
                    </a:prstGeom>
                  </pic:spPr>
                </pic:pic>
              </a:graphicData>
            </a:graphic>
          </wp:inline>
        </w:drawing>
      </w:r>
    </w:p>
    <w:p w14:paraId="6ACDE564" w14:textId="1120C0D0" w:rsidR="001B2D5A" w:rsidRPr="003F74F8" w:rsidRDefault="001B2D5A" w:rsidP="00801539">
      <w:pPr>
        <w:pStyle w:val="Paragraphedeliste"/>
        <w:numPr>
          <w:ilvl w:val="0"/>
          <w:numId w:val="1"/>
        </w:numPr>
        <w:rPr>
          <w:rFonts w:ascii="Segoe UI" w:hAnsi="Segoe UI" w:cs="Segoe UI"/>
          <w:color w:val="0D0D0D"/>
          <w:sz w:val="28"/>
          <w:szCs w:val="28"/>
          <w:shd w:val="clear" w:color="auto" w:fill="FFFFFF"/>
        </w:rPr>
      </w:pPr>
      <w:r w:rsidRPr="003F74F8">
        <w:rPr>
          <w:sz w:val="28"/>
          <w:szCs w:val="28"/>
        </w:rPr>
        <w:t>L’analyse de la centralité.</w:t>
      </w:r>
    </w:p>
    <w:p w14:paraId="5E127CA1" w14:textId="571312E0" w:rsidR="001B2D5A" w:rsidRPr="00980BA7" w:rsidRDefault="001B2D5A" w:rsidP="00801539">
      <w:pPr>
        <w:pStyle w:val="Paragraphedeliste"/>
        <w:rPr>
          <w:rFonts w:ascii="Segoe UI" w:hAnsi="Segoe UI" w:cs="Segoe UI"/>
          <w:b/>
          <w:bCs/>
          <w:color w:val="0D0D0D"/>
          <w:sz w:val="28"/>
          <w:szCs w:val="28"/>
          <w:shd w:val="clear" w:color="auto" w:fill="FFFFFF"/>
        </w:rPr>
      </w:pPr>
      <w:r w:rsidRPr="00980BA7">
        <w:rPr>
          <w:rFonts w:ascii="Segoe UI" w:hAnsi="Segoe UI" w:cs="Segoe UI"/>
          <w:b/>
          <w:bCs/>
          <w:noProof/>
          <w:color w:val="0D0D0D"/>
          <w:sz w:val="28"/>
          <w:szCs w:val="28"/>
          <w:shd w:val="clear" w:color="auto" w:fill="FFFFFF"/>
        </w:rPr>
        <w:drawing>
          <wp:inline distT="0" distB="0" distL="0" distR="0" wp14:anchorId="11C808BC" wp14:editId="7B01658C">
            <wp:extent cx="5760720" cy="1418590"/>
            <wp:effectExtent l="0" t="0" r="0" b="0"/>
            <wp:docPr id="191160328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03285" name="Image 1911603285"/>
                    <pic:cNvPicPr/>
                  </pic:nvPicPr>
                  <pic:blipFill>
                    <a:blip r:embed="rId15">
                      <a:extLst>
                        <a:ext uri="{28A0092B-C50C-407E-A947-70E740481C1C}">
                          <a14:useLocalDpi xmlns:a14="http://schemas.microsoft.com/office/drawing/2010/main" val="0"/>
                        </a:ext>
                      </a:extLst>
                    </a:blip>
                    <a:stretch>
                      <a:fillRect/>
                    </a:stretch>
                  </pic:blipFill>
                  <pic:spPr>
                    <a:xfrm>
                      <a:off x="0" y="0"/>
                      <a:ext cx="5760720" cy="1418590"/>
                    </a:xfrm>
                    <a:prstGeom prst="rect">
                      <a:avLst/>
                    </a:prstGeom>
                  </pic:spPr>
                </pic:pic>
              </a:graphicData>
            </a:graphic>
          </wp:inline>
        </w:drawing>
      </w:r>
    </w:p>
    <w:p w14:paraId="7B0D0A0F" w14:textId="4AA0E119" w:rsidR="001B2D5A" w:rsidRPr="00980BA7" w:rsidRDefault="0037611B" w:rsidP="00801539">
      <w:pPr>
        <w:pStyle w:val="Paragraphedeliste"/>
        <w:ind w:left="0"/>
        <w:rPr>
          <w:rFonts w:ascii="Segoe UI" w:hAnsi="Segoe UI" w:cs="Segoe UI"/>
          <w:b/>
          <w:bCs/>
          <w:color w:val="0D0D0D"/>
          <w:sz w:val="28"/>
          <w:szCs w:val="28"/>
          <w:shd w:val="clear" w:color="auto" w:fill="FFFFFF"/>
        </w:rPr>
      </w:pPr>
      <w:r w:rsidRPr="00980BA7">
        <w:rPr>
          <w:rFonts w:ascii="Segoe UI" w:hAnsi="Segoe UI" w:cs="Segoe UI"/>
          <w:color w:val="0D0D0D"/>
          <w:sz w:val="28"/>
          <w:szCs w:val="28"/>
          <w:shd w:val="clear" w:color="auto" w:fill="FFFFFF"/>
        </w:rPr>
        <w:t>La centralité d'intermédiarité mesure l'importance des nœuds dans un réseau en fonction du nombre de chemins les traversant.</w:t>
      </w:r>
    </w:p>
    <w:p w14:paraId="76AF0670" w14:textId="40B5A425" w:rsidR="001B2D5A" w:rsidRPr="00980BA7" w:rsidRDefault="001B2D5A" w:rsidP="00801539">
      <w:pPr>
        <w:pStyle w:val="Paragraphedeliste"/>
        <w:rPr>
          <w:rFonts w:ascii="Segoe UI" w:hAnsi="Segoe UI" w:cs="Segoe UI"/>
          <w:b/>
          <w:bCs/>
          <w:color w:val="0D0D0D"/>
          <w:sz w:val="28"/>
          <w:szCs w:val="28"/>
          <w:shd w:val="clear" w:color="auto" w:fill="FFFFFF"/>
        </w:rPr>
      </w:pPr>
      <w:r w:rsidRPr="00980BA7">
        <w:rPr>
          <w:rFonts w:ascii="Segoe UI" w:hAnsi="Segoe UI" w:cs="Segoe UI"/>
          <w:b/>
          <w:bCs/>
          <w:noProof/>
          <w:color w:val="0D0D0D"/>
          <w:sz w:val="28"/>
          <w:szCs w:val="28"/>
          <w:shd w:val="clear" w:color="auto" w:fill="FFFFFF"/>
        </w:rPr>
        <w:lastRenderedPageBreak/>
        <w:drawing>
          <wp:inline distT="0" distB="0" distL="0" distR="0" wp14:anchorId="1366FDDB" wp14:editId="070ADBBC">
            <wp:extent cx="5760720" cy="967740"/>
            <wp:effectExtent l="0" t="0" r="0" b="3810"/>
            <wp:docPr id="8455095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09536" name="Image 845509536"/>
                    <pic:cNvPicPr/>
                  </pic:nvPicPr>
                  <pic:blipFill>
                    <a:blip r:embed="rId16">
                      <a:extLst>
                        <a:ext uri="{28A0092B-C50C-407E-A947-70E740481C1C}">
                          <a14:useLocalDpi xmlns:a14="http://schemas.microsoft.com/office/drawing/2010/main" val="0"/>
                        </a:ext>
                      </a:extLst>
                    </a:blip>
                    <a:stretch>
                      <a:fillRect/>
                    </a:stretch>
                  </pic:blipFill>
                  <pic:spPr>
                    <a:xfrm>
                      <a:off x="0" y="0"/>
                      <a:ext cx="5760720" cy="967740"/>
                    </a:xfrm>
                    <a:prstGeom prst="rect">
                      <a:avLst/>
                    </a:prstGeom>
                  </pic:spPr>
                </pic:pic>
              </a:graphicData>
            </a:graphic>
          </wp:inline>
        </w:drawing>
      </w:r>
    </w:p>
    <w:p w14:paraId="1E48FF63" w14:textId="77777777" w:rsidR="0037611B" w:rsidRPr="00980BA7" w:rsidRDefault="0037611B" w:rsidP="00801539">
      <w:pPr>
        <w:pStyle w:val="Paragraphedeliste"/>
        <w:rPr>
          <w:rFonts w:ascii="Segoe UI" w:hAnsi="Segoe UI" w:cs="Segoe UI"/>
          <w:color w:val="0D0D0D"/>
          <w:sz w:val="28"/>
          <w:szCs w:val="28"/>
          <w:shd w:val="clear" w:color="auto" w:fill="FFFFFF"/>
        </w:rPr>
      </w:pPr>
    </w:p>
    <w:p w14:paraId="717A42B1" w14:textId="63EFDB66" w:rsidR="0037611B" w:rsidRPr="003F74F8" w:rsidRDefault="0037611B" w:rsidP="00801539">
      <w:pPr>
        <w:pStyle w:val="Paragraphedeliste"/>
        <w:ind w:left="0"/>
        <w:rPr>
          <w:rFonts w:ascii="Segoe UI" w:hAnsi="Segoe UI" w:cs="Segoe UI"/>
          <w:color w:val="0D0D0D"/>
          <w:sz w:val="28"/>
          <w:szCs w:val="28"/>
          <w:shd w:val="clear" w:color="auto" w:fill="FFFFFF"/>
        </w:rPr>
      </w:pPr>
      <w:r w:rsidRPr="003F74F8">
        <w:rPr>
          <w:rFonts w:ascii="Segoe UI" w:hAnsi="Segoe UI" w:cs="Segoe UI"/>
          <w:color w:val="0D0D0D"/>
          <w:sz w:val="28"/>
          <w:szCs w:val="28"/>
          <w:shd w:val="clear" w:color="auto" w:fill="FFFFFF"/>
        </w:rPr>
        <w:t xml:space="preserve"> Centralité de proximité :</w:t>
      </w:r>
    </w:p>
    <w:p w14:paraId="7A5D764F" w14:textId="77777777" w:rsidR="0037611B" w:rsidRPr="00980BA7" w:rsidRDefault="0037611B"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 La centralité de proximité mesure la proximité d'un nœud avec tous les autres nœuds du graphe. Plus la valeur de la centralité de proximité est élevée, plus le nœud est central dans le réseau. </w:t>
      </w:r>
    </w:p>
    <w:p w14:paraId="6E90B832" w14:textId="4E6D3FE8" w:rsidR="0037611B" w:rsidRPr="00980BA7" w:rsidRDefault="0037611B"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dans notre cas chaque nœud est associé à une valeur de centralité de proximité, allant de 0 à 1. Une valeur de 1 indiquerait que le nœud est le plus central possible, tandis qu'une valeur proche de 0 indiquerait que le nœud est moins central.</w:t>
      </w:r>
    </w:p>
    <w:p w14:paraId="40F74DFA" w14:textId="77777777" w:rsidR="0037611B" w:rsidRPr="00980BA7" w:rsidRDefault="0037611B" w:rsidP="00801539">
      <w:pPr>
        <w:pStyle w:val="Paragraphedeliste"/>
        <w:rPr>
          <w:rFonts w:ascii="Segoe UI" w:hAnsi="Segoe UI" w:cs="Segoe UI"/>
          <w:color w:val="0D0D0D"/>
          <w:sz w:val="28"/>
          <w:szCs w:val="28"/>
          <w:shd w:val="clear" w:color="auto" w:fill="FFFFFF"/>
        </w:rPr>
      </w:pPr>
    </w:p>
    <w:p w14:paraId="6A773461" w14:textId="116A5404" w:rsidR="0037611B" w:rsidRPr="00980BA7" w:rsidRDefault="0037611B" w:rsidP="00801539">
      <w:pPr>
        <w:pStyle w:val="Paragraphedeliste"/>
        <w:rPr>
          <w:sz w:val="28"/>
          <w:szCs w:val="28"/>
        </w:rPr>
      </w:pPr>
      <w:r w:rsidRPr="00980BA7">
        <w:rPr>
          <w:rFonts w:ascii="Segoe UI" w:hAnsi="Segoe UI" w:cs="Segoe UI"/>
          <w:b/>
          <w:bCs/>
          <w:color w:val="0D0D0D"/>
          <w:sz w:val="28"/>
          <w:szCs w:val="28"/>
          <w:shd w:val="clear" w:color="auto" w:fill="FFFFFF"/>
        </w:rPr>
        <w:t xml:space="preserve"> </w:t>
      </w:r>
    </w:p>
    <w:p w14:paraId="785E4A1A" w14:textId="414194E6" w:rsidR="001B2D5A" w:rsidRPr="00980BA7" w:rsidRDefault="001B2D5A" w:rsidP="00801539">
      <w:pPr>
        <w:pStyle w:val="Paragraphedeliste"/>
        <w:rPr>
          <w:rFonts w:ascii="Segoe UI" w:hAnsi="Segoe UI" w:cs="Segoe UI"/>
          <w:b/>
          <w:bCs/>
          <w:color w:val="0D0D0D"/>
          <w:sz w:val="28"/>
          <w:szCs w:val="28"/>
          <w:shd w:val="clear" w:color="auto" w:fill="FFFFFF"/>
        </w:rPr>
      </w:pPr>
      <w:r w:rsidRPr="00980BA7">
        <w:rPr>
          <w:rFonts w:ascii="Segoe UI" w:hAnsi="Segoe UI" w:cs="Segoe UI"/>
          <w:b/>
          <w:bCs/>
          <w:noProof/>
          <w:color w:val="0D0D0D"/>
          <w:sz w:val="28"/>
          <w:szCs w:val="28"/>
          <w:shd w:val="clear" w:color="auto" w:fill="FFFFFF"/>
        </w:rPr>
        <w:drawing>
          <wp:inline distT="0" distB="0" distL="0" distR="0" wp14:anchorId="010CE604" wp14:editId="05EDB7DD">
            <wp:extent cx="5760720" cy="1033780"/>
            <wp:effectExtent l="0" t="0" r="0" b="0"/>
            <wp:docPr id="11935264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2640" name="Image 119352640"/>
                    <pic:cNvPicPr/>
                  </pic:nvPicPr>
                  <pic:blipFill>
                    <a:blip r:embed="rId17">
                      <a:extLst>
                        <a:ext uri="{28A0092B-C50C-407E-A947-70E740481C1C}">
                          <a14:useLocalDpi xmlns:a14="http://schemas.microsoft.com/office/drawing/2010/main" val="0"/>
                        </a:ext>
                      </a:extLst>
                    </a:blip>
                    <a:stretch>
                      <a:fillRect/>
                    </a:stretch>
                  </pic:blipFill>
                  <pic:spPr>
                    <a:xfrm>
                      <a:off x="0" y="0"/>
                      <a:ext cx="5760720" cy="1033780"/>
                    </a:xfrm>
                    <a:prstGeom prst="rect">
                      <a:avLst/>
                    </a:prstGeom>
                  </pic:spPr>
                </pic:pic>
              </a:graphicData>
            </a:graphic>
          </wp:inline>
        </w:drawing>
      </w:r>
    </w:p>
    <w:p w14:paraId="3725E217" w14:textId="77777777" w:rsidR="0037611B" w:rsidRPr="003F74F8" w:rsidRDefault="0037611B" w:rsidP="00801539">
      <w:pPr>
        <w:pStyle w:val="Paragraphedeliste"/>
        <w:ind w:left="0"/>
        <w:rPr>
          <w:rFonts w:ascii="Segoe UI" w:hAnsi="Segoe UI" w:cs="Segoe UI"/>
          <w:color w:val="0D0D0D"/>
          <w:sz w:val="28"/>
          <w:szCs w:val="28"/>
          <w:shd w:val="clear" w:color="auto" w:fill="FFFFFF"/>
        </w:rPr>
      </w:pPr>
      <w:r w:rsidRPr="003F74F8">
        <w:rPr>
          <w:rFonts w:ascii="Segoe UI" w:hAnsi="Segoe UI" w:cs="Segoe UI"/>
          <w:color w:val="0D0D0D"/>
          <w:sz w:val="28"/>
          <w:szCs w:val="28"/>
          <w:shd w:val="clear" w:color="auto" w:fill="FFFFFF"/>
        </w:rPr>
        <w:t>Centralité de vecteur propre :</w:t>
      </w:r>
    </w:p>
    <w:p w14:paraId="435F4E84" w14:textId="77777777" w:rsidR="0037611B" w:rsidRPr="00980BA7" w:rsidRDefault="0037611B"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 La centralité de vecteur propre mesure l'importance d'un nœud dans le réseau en tenant compte de l'importance des nœuds avec lesquels il est connecté. </w:t>
      </w:r>
    </w:p>
    <w:p w14:paraId="3A5406B4" w14:textId="77777777" w:rsidR="0037611B" w:rsidRPr="00980BA7" w:rsidRDefault="0037611B"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 Dans notre cas chaque nœud est associé à une valeur de centralité de vecteur propre, allant de 0 à 1. </w:t>
      </w:r>
    </w:p>
    <w:p w14:paraId="4491FEAF" w14:textId="77777777" w:rsidR="0037611B" w:rsidRPr="00980BA7" w:rsidRDefault="0037611B"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Une valeur de 1 indiquerait que le nœud est le plus important possible, tandis qu'une valeur proche de 0 indiquerait que le nœud est moins important.</w:t>
      </w:r>
    </w:p>
    <w:p w14:paraId="2FE44A81" w14:textId="77777777" w:rsidR="0037611B" w:rsidRPr="00980BA7" w:rsidRDefault="0037611B" w:rsidP="00801539">
      <w:pPr>
        <w:pStyle w:val="Paragraphedeliste"/>
        <w:ind w:left="0"/>
        <w:rPr>
          <w:rFonts w:ascii="Segoe UI" w:hAnsi="Segoe UI" w:cs="Segoe UI"/>
          <w:color w:val="0D0D0D"/>
          <w:sz w:val="28"/>
          <w:szCs w:val="28"/>
          <w:shd w:val="clear" w:color="auto" w:fill="FFFFFF"/>
        </w:rPr>
      </w:pPr>
    </w:p>
    <w:p w14:paraId="2AF984AD" w14:textId="640B02EA" w:rsidR="00F65C3F" w:rsidRPr="00980BA7" w:rsidRDefault="0037611B" w:rsidP="00801539">
      <w:pPr>
        <w:pStyle w:val="Paragraphedeliste"/>
        <w:ind w:left="0"/>
        <w:rPr>
          <w:rFonts w:ascii="Segoe UI" w:hAnsi="Segoe UI" w:cs="Segoe UI"/>
          <w:b/>
          <w:bCs/>
          <w:color w:val="0D0D0D"/>
          <w:sz w:val="28"/>
          <w:szCs w:val="28"/>
          <w:shd w:val="clear" w:color="auto" w:fill="FFFFFF"/>
        </w:rPr>
      </w:pPr>
      <w:r w:rsidRPr="00980BA7">
        <w:rPr>
          <w:rFonts w:ascii="Segoe UI" w:hAnsi="Segoe UI" w:cs="Segoe UI"/>
          <w:color w:val="0D0D0D"/>
          <w:sz w:val="28"/>
          <w:szCs w:val="28"/>
          <w:shd w:val="clear" w:color="auto" w:fill="FFFFFF"/>
        </w:rPr>
        <w:t>En comparant ces deux mesures de centralité, vous pouvez avoir une idée de la manière dont les nœuds sont positionnés dans le réseau et de leur influence potentielle sur la diffusion</w:t>
      </w:r>
    </w:p>
    <w:p w14:paraId="27012603" w14:textId="77777777" w:rsidR="00F65C3F" w:rsidRPr="00980BA7" w:rsidRDefault="00F65C3F" w:rsidP="00801539">
      <w:pPr>
        <w:pStyle w:val="Paragraphedeliste"/>
        <w:rPr>
          <w:rFonts w:ascii="Segoe UI" w:hAnsi="Segoe UI" w:cs="Segoe UI"/>
          <w:b/>
          <w:bCs/>
          <w:color w:val="0D0D0D"/>
          <w:sz w:val="28"/>
          <w:szCs w:val="28"/>
          <w:shd w:val="clear" w:color="auto" w:fill="FFFFFF"/>
        </w:rPr>
      </w:pPr>
    </w:p>
    <w:p w14:paraId="38BE0B1A" w14:textId="77777777" w:rsidR="00F65C3F" w:rsidRPr="00980BA7" w:rsidRDefault="00F65C3F" w:rsidP="00801539">
      <w:pPr>
        <w:pStyle w:val="Paragraphedeliste"/>
        <w:rPr>
          <w:rFonts w:ascii="Segoe UI" w:hAnsi="Segoe UI" w:cs="Segoe UI"/>
          <w:b/>
          <w:bCs/>
          <w:color w:val="0D0D0D"/>
          <w:sz w:val="28"/>
          <w:szCs w:val="28"/>
          <w:shd w:val="clear" w:color="auto" w:fill="FFFFFF"/>
        </w:rPr>
      </w:pPr>
    </w:p>
    <w:p w14:paraId="7D2D4491" w14:textId="52DE9661" w:rsidR="00F65C3F" w:rsidRPr="003F74F8" w:rsidRDefault="00F65C3F" w:rsidP="00801539">
      <w:pPr>
        <w:pStyle w:val="Paragraphedeliste"/>
        <w:ind w:left="0"/>
        <w:rPr>
          <w:b/>
          <w:bCs/>
          <w:sz w:val="36"/>
          <w:szCs w:val="36"/>
        </w:rPr>
      </w:pPr>
      <w:r w:rsidRPr="003F74F8">
        <w:rPr>
          <w:b/>
          <w:bCs/>
          <w:sz w:val="36"/>
          <w:szCs w:val="36"/>
        </w:rPr>
        <w:lastRenderedPageBreak/>
        <w:t>Partie 3 : Identification des communautés :</w:t>
      </w:r>
    </w:p>
    <w:p w14:paraId="52E91CF0" w14:textId="660E0537" w:rsidR="00F65C3F" w:rsidRPr="00980BA7" w:rsidRDefault="000B32B3"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Cette étape </w:t>
      </w:r>
      <w:proofErr w:type="gramStart"/>
      <w:r w:rsidRPr="00980BA7">
        <w:rPr>
          <w:rFonts w:ascii="Segoe UI" w:hAnsi="Segoe UI" w:cs="Segoe UI"/>
          <w:color w:val="0D0D0D"/>
          <w:sz w:val="28"/>
          <w:szCs w:val="28"/>
          <w:shd w:val="clear" w:color="auto" w:fill="FFFFFF"/>
        </w:rPr>
        <w:t>affiche  une</w:t>
      </w:r>
      <w:proofErr w:type="gramEnd"/>
      <w:r w:rsidRPr="00980BA7">
        <w:rPr>
          <w:rFonts w:ascii="Segoe UI" w:hAnsi="Segoe UI" w:cs="Segoe UI"/>
          <w:color w:val="0D0D0D"/>
          <w:sz w:val="28"/>
          <w:szCs w:val="28"/>
          <w:shd w:val="clear" w:color="auto" w:fill="FFFFFF"/>
        </w:rPr>
        <w:t xml:space="preserve">  détection  </w:t>
      </w:r>
      <w:r w:rsidR="00503093" w:rsidRPr="00980BA7">
        <w:rPr>
          <w:rFonts w:ascii="Segoe UI" w:hAnsi="Segoe UI" w:cs="Segoe UI"/>
          <w:color w:val="0D0D0D"/>
          <w:sz w:val="28"/>
          <w:szCs w:val="28"/>
          <w:shd w:val="clear" w:color="auto" w:fill="FFFFFF"/>
        </w:rPr>
        <w:t>d</w:t>
      </w:r>
      <w:r w:rsidRPr="00980BA7">
        <w:rPr>
          <w:rFonts w:ascii="Segoe UI" w:hAnsi="Segoe UI" w:cs="Segoe UI"/>
          <w:color w:val="0D0D0D"/>
          <w:sz w:val="28"/>
          <w:szCs w:val="28"/>
          <w:shd w:val="clear" w:color="auto" w:fill="FFFFFF"/>
        </w:rPr>
        <w:t>es communautés de nœuds qui sont étroitement liés les uns aux autres dans le réseau</w:t>
      </w:r>
      <w:r w:rsidR="00503093" w:rsidRPr="00980BA7">
        <w:rPr>
          <w:rFonts w:ascii="Segoe UI" w:hAnsi="Segoe UI" w:cs="Segoe UI"/>
          <w:color w:val="0D0D0D"/>
          <w:sz w:val="28"/>
          <w:szCs w:val="28"/>
          <w:shd w:val="clear" w:color="auto" w:fill="FFFFFF"/>
        </w:rPr>
        <w:t xml:space="preserve"> avec des différents algorithme :</w:t>
      </w:r>
    </w:p>
    <w:p w14:paraId="0E20F988" w14:textId="0C94EF33" w:rsidR="00503093" w:rsidRPr="00980BA7" w:rsidRDefault="00503093" w:rsidP="00801539">
      <w:pPr>
        <w:pStyle w:val="Paragraphedeliste"/>
        <w:numPr>
          <w:ilvl w:val="0"/>
          <w:numId w:val="3"/>
        </w:numPr>
        <w:ind w:left="72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Algorithme </w:t>
      </w:r>
      <w:proofErr w:type="spellStart"/>
      <w:r w:rsidRPr="00980BA7">
        <w:rPr>
          <w:rFonts w:ascii="Segoe UI" w:hAnsi="Segoe UI" w:cs="Segoe UI"/>
          <w:color w:val="0D0D0D"/>
          <w:sz w:val="28"/>
          <w:szCs w:val="28"/>
          <w:shd w:val="clear" w:color="auto" w:fill="FFFFFF"/>
        </w:rPr>
        <w:t>lovaine</w:t>
      </w:r>
      <w:proofErr w:type="spellEnd"/>
      <w:r w:rsidRPr="00980BA7">
        <w:rPr>
          <w:rFonts w:ascii="Segoe UI" w:hAnsi="Segoe UI" w:cs="Segoe UI"/>
          <w:color w:val="0D0D0D"/>
          <w:sz w:val="28"/>
          <w:szCs w:val="28"/>
          <w:shd w:val="clear" w:color="auto" w:fill="FFFFFF"/>
        </w:rPr>
        <w:t> :</w:t>
      </w:r>
    </w:p>
    <w:p w14:paraId="6B0CDC84" w14:textId="7F2D680B" w:rsidR="00354CBC" w:rsidRPr="00980BA7" w:rsidRDefault="00354CBC" w:rsidP="00801539">
      <w:pPr>
        <w:pStyle w:val="Paragraphedeliste"/>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La fonction de détection des communautés :</w:t>
      </w:r>
    </w:p>
    <w:p w14:paraId="4054DA50" w14:textId="6E768F83" w:rsidR="00354CBC" w:rsidRPr="00980BA7" w:rsidRDefault="00354CBC" w:rsidP="00801539">
      <w:pPr>
        <w:pStyle w:val="Paragraphedeliste"/>
        <w:ind w:left="1440"/>
        <w:rPr>
          <w:rFonts w:ascii="Segoe UI" w:hAnsi="Segoe UI" w:cs="Segoe UI"/>
          <w:color w:val="0D0D0D"/>
          <w:sz w:val="28"/>
          <w:szCs w:val="28"/>
          <w:shd w:val="clear" w:color="auto" w:fill="FFFFFF"/>
        </w:rPr>
      </w:pPr>
      <w:r w:rsidRPr="00980BA7">
        <w:rPr>
          <w:rFonts w:ascii="Segoe UI" w:hAnsi="Segoe UI" w:cs="Segoe UI"/>
          <w:noProof/>
          <w:color w:val="0D0D0D"/>
          <w:sz w:val="28"/>
          <w:szCs w:val="28"/>
          <w:shd w:val="clear" w:color="auto" w:fill="FFFFFF"/>
        </w:rPr>
        <w:drawing>
          <wp:inline distT="0" distB="0" distL="0" distR="0" wp14:anchorId="556C8F79" wp14:editId="00C10A1B">
            <wp:extent cx="5265420" cy="500888"/>
            <wp:effectExtent l="0" t="0" r="0" b="0"/>
            <wp:docPr id="801508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0811" name="Image 80150811"/>
                    <pic:cNvPicPr/>
                  </pic:nvPicPr>
                  <pic:blipFill>
                    <a:blip r:embed="rId18">
                      <a:extLst>
                        <a:ext uri="{28A0092B-C50C-407E-A947-70E740481C1C}">
                          <a14:useLocalDpi xmlns:a14="http://schemas.microsoft.com/office/drawing/2010/main" val="0"/>
                        </a:ext>
                      </a:extLst>
                    </a:blip>
                    <a:stretch>
                      <a:fillRect/>
                    </a:stretch>
                  </pic:blipFill>
                  <pic:spPr>
                    <a:xfrm>
                      <a:off x="0" y="0"/>
                      <a:ext cx="5314151" cy="505524"/>
                    </a:xfrm>
                    <a:prstGeom prst="rect">
                      <a:avLst/>
                    </a:prstGeom>
                  </pic:spPr>
                </pic:pic>
              </a:graphicData>
            </a:graphic>
          </wp:inline>
        </w:drawing>
      </w:r>
    </w:p>
    <w:p w14:paraId="7C29D9D5" w14:textId="59DFDF9A" w:rsidR="00354CBC" w:rsidRPr="00980BA7" w:rsidRDefault="00354CBC" w:rsidP="00801539">
      <w:pPr>
        <w:pStyle w:val="Paragraphedeliste"/>
        <w:ind w:left="144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Les résultats :</w:t>
      </w:r>
    </w:p>
    <w:p w14:paraId="1CC6E3D5" w14:textId="6722C6DF" w:rsidR="00503093" w:rsidRPr="00980BA7" w:rsidRDefault="00503093" w:rsidP="00801539">
      <w:pPr>
        <w:pStyle w:val="Paragraphedeliste"/>
        <w:ind w:left="1440"/>
        <w:rPr>
          <w:rFonts w:ascii="Segoe UI" w:hAnsi="Segoe UI" w:cs="Segoe UI"/>
          <w:color w:val="0D0D0D"/>
          <w:sz w:val="28"/>
          <w:szCs w:val="28"/>
          <w:shd w:val="clear" w:color="auto" w:fill="FFFFFF"/>
        </w:rPr>
      </w:pPr>
      <w:r w:rsidRPr="00980BA7">
        <w:rPr>
          <w:rFonts w:ascii="Segoe UI" w:hAnsi="Segoe UI" w:cs="Segoe UI"/>
          <w:noProof/>
          <w:color w:val="0D0D0D"/>
          <w:sz w:val="28"/>
          <w:szCs w:val="28"/>
          <w:shd w:val="clear" w:color="auto" w:fill="FFFFFF"/>
        </w:rPr>
        <w:drawing>
          <wp:inline distT="0" distB="0" distL="0" distR="0" wp14:anchorId="3C344A01" wp14:editId="2D6704DC">
            <wp:extent cx="5184952" cy="3230880"/>
            <wp:effectExtent l="0" t="0" r="0" b="7620"/>
            <wp:docPr id="18283122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12287" name="Image 182831228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1366" cy="3234877"/>
                    </a:xfrm>
                    <a:prstGeom prst="rect">
                      <a:avLst/>
                    </a:prstGeom>
                  </pic:spPr>
                </pic:pic>
              </a:graphicData>
            </a:graphic>
          </wp:inline>
        </w:drawing>
      </w:r>
    </w:p>
    <w:p w14:paraId="750799CA" w14:textId="77777777" w:rsidR="00354CBC" w:rsidRPr="00980BA7" w:rsidRDefault="00354CBC"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Analyse des résultats :</w:t>
      </w:r>
    </w:p>
    <w:p w14:paraId="3FA3E214" w14:textId="77777777" w:rsidR="00354CBC" w:rsidRPr="00980BA7" w:rsidRDefault="00354CBC" w:rsidP="00801539">
      <w:pPr>
        <w:pStyle w:val="Paragraphedeliste"/>
        <w:ind w:left="0"/>
        <w:rPr>
          <w:rFonts w:ascii="Segoe UI" w:hAnsi="Segoe UI" w:cs="Segoe UI"/>
          <w:color w:val="0D0D0D"/>
          <w:sz w:val="28"/>
          <w:szCs w:val="28"/>
          <w:shd w:val="clear" w:color="auto" w:fill="FFFFFF"/>
        </w:rPr>
      </w:pPr>
    </w:p>
    <w:p w14:paraId="0D24F14F" w14:textId="1CA10C95" w:rsidR="00354CBC" w:rsidRPr="00980BA7" w:rsidRDefault="00354CBC"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1. Taille des communautés :</w:t>
      </w:r>
    </w:p>
    <w:p w14:paraId="5D4A2795" w14:textId="77777777" w:rsidR="00354CBC" w:rsidRPr="00980BA7" w:rsidRDefault="00354CBC"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   - Les communautés varient en taille, allant de 2 à 1282 nœuds. Cela suggère une certaine hétérogénéité dans la structure du réseau, avec quelques grandes communautés et de nombreuses petites communautés.</w:t>
      </w:r>
    </w:p>
    <w:p w14:paraId="00DD6EB4" w14:textId="77777777" w:rsidR="00354CBC" w:rsidRPr="00980BA7" w:rsidRDefault="00354CBC" w:rsidP="00801539">
      <w:pPr>
        <w:pStyle w:val="Paragraphedeliste"/>
        <w:ind w:left="0"/>
        <w:rPr>
          <w:rFonts w:ascii="Segoe UI" w:hAnsi="Segoe UI" w:cs="Segoe UI"/>
          <w:color w:val="0D0D0D"/>
          <w:sz w:val="28"/>
          <w:szCs w:val="28"/>
          <w:shd w:val="clear" w:color="auto" w:fill="FFFFFF"/>
        </w:rPr>
      </w:pPr>
    </w:p>
    <w:p w14:paraId="49EC8E43" w14:textId="69467047" w:rsidR="00354CBC" w:rsidRPr="00980BA7" w:rsidRDefault="00354CBC"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2. Nombre de nœuds chevauchants entre les </w:t>
      </w:r>
      <w:proofErr w:type="gramStart"/>
      <w:r w:rsidRPr="00980BA7">
        <w:rPr>
          <w:rFonts w:ascii="Segoe UI" w:hAnsi="Segoe UI" w:cs="Segoe UI"/>
          <w:color w:val="0D0D0D"/>
          <w:sz w:val="28"/>
          <w:szCs w:val="28"/>
          <w:shd w:val="clear" w:color="auto" w:fill="FFFFFF"/>
        </w:rPr>
        <w:t>communautés:</w:t>
      </w:r>
      <w:proofErr w:type="gramEnd"/>
    </w:p>
    <w:p w14:paraId="131A73E4" w14:textId="77777777" w:rsidR="00354CBC" w:rsidRPr="00980BA7" w:rsidRDefault="00354CBC"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   - Le nombre de nœuds chevauchants entre les communautés est de 0. Cela signifie qu'il n'y a pas de chevauchement de nœuds entre les différentes communautés détectées.</w:t>
      </w:r>
    </w:p>
    <w:p w14:paraId="78DC9EB5" w14:textId="77777777" w:rsidR="00354CBC" w:rsidRPr="00980BA7" w:rsidRDefault="00354CBC" w:rsidP="00801539">
      <w:pPr>
        <w:pStyle w:val="Paragraphedeliste"/>
        <w:ind w:left="0"/>
        <w:rPr>
          <w:rFonts w:ascii="Segoe UI" w:hAnsi="Segoe UI" w:cs="Segoe UI"/>
          <w:color w:val="0D0D0D"/>
          <w:sz w:val="28"/>
          <w:szCs w:val="28"/>
          <w:shd w:val="clear" w:color="auto" w:fill="FFFFFF"/>
        </w:rPr>
      </w:pPr>
    </w:p>
    <w:p w14:paraId="42C17E63" w14:textId="0C1E660E" w:rsidR="00354CBC" w:rsidRPr="00980BA7" w:rsidRDefault="00354CBC"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3. Nœuds centraux dans chaque communauté :</w:t>
      </w:r>
    </w:p>
    <w:p w14:paraId="141A86E4" w14:textId="77777777" w:rsidR="00354CBC" w:rsidRPr="00980BA7" w:rsidRDefault="00354CBC"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   - Pour chaque communauté détectée, un nœud central est identifié. Ces nœuds centraux peuvent être importants pour comprendre la structure et les interactions au sein de chaque communauté. Par exemple, dans la communauté 11, le nœud central est identifié comme ayant l'ID 7373, et dans la communauté 12, le nœud central est identifié comme ayant l'ID 7416.</w:t>
      </w:r>
    </w:p>
    <w:p w14:paraId="58B59405" w14:textId="77777777" w:rsidR="00354CBC" w:rsidRPr="00980BA7" w:rsidRDefault="00354CBC" w:rsidP="00801539">
      <w:pPr>
        <w:pStyle w:val="Paragraphedeliste"/>
        <w:ind w:left="1440"/>
        <w:rPr>
          <w:rFonts w:ascii="Segoe UI" w:hAnsi="Segoe UI" w:cs="Segoe UI"/>
          <w:color w:val="0D0D0D"/>
          <w:sz w:val="28"/>
          <w:szCs w:val="28"/>
          <w:shd w:val="clear" w:color="auto" w:fill="FFFFFF"/>
        </w:rPr>
      </w:pPr>
    </w:p>
    <w:p w14:paraId="7E07FB7A" w14:textId="48FC70B0" w:rsidR="00354CBC" w:rsidRDefault="00354CBC"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Ces résultats suggèrent une structure communautaire distincte dans le réseau social analysé, avec des communautés de tailles différentes et des nœuds centraux identifiés dans chaque communauté. Cette analyse fournit un aperçu précieux de la manière dont les individus sont regroupés et interagissent dans le réseau.</w:t>
      </w:r>
    </w:p>
    <w:p w14:paraId="4A924FB6" w14:textId="77777777" w:rsidR="00801539" w:rsidRPr="00980BA7" w:rsidRDefault="00801539" w:rsidP="00801539">
      <w:pPr>
        <w:pStyle w:val="Paragraphedeliste"/>
        <w:ind w:left="0"/>
        <w:rPr>
          <w:rFonts w:ascii="Segoe UI" w:hAnsi="Segoe UI" w:cs="Segoe UI"/>
          <w:color w:val="0D0D0D"/>
          <w:sz w:val="28"/>
          <w:szCs w:val="28"/>
          <w:shd w:val="clear" w:color="auto" w:fill="FFFFFF"/>
        </w:rPr>
      </w:pPr>
    </w:p>
    <w:p w14:paraId="2FBD4615" w14:textId="1099B7DA" w:rsidR="00354CBC" w:rsidRPr="00980BA7" w:rsidRDefault="00AB6B96" w:rsidP="00801539">
      <w:pPr>
        <w:pStyle w:val="Paragraphedeliste"/>
        <w:numPr>
          <w:ilvl w:val="0"/>
          <w:numId w:val="3"/>
        </w:numPr>
        <w:ind w:left="0"/>
        <w:rPr>
          <w:rFonts w:ascii="Segoe UI" w:hAnsi="Segoe UI" w:cs="Segoe UI"/>
          <w:color w:val="0D0D0D"/>
          <w:sz w:val="28"/>
          <w:szCs w:val="28"/>
          <w:shd w:val="clear" w:color="auto" w:fill="FFFFFF"/>
        </w:rPr>
      </w:pPr>
      <w:proofErr w:type="gramStart"/>
      <w:r w:rsidRPr="00980BA7">
        <w:rPr>
          <w:rFonts w:ascii="Segoe UI" w:hAnsi="Segoe UI" w:cs="Segoe UI"/>
          <w:color w:val="0D0D0D"/>
          <w:sz w:val="28"/>
          <w:szCs w:val="28"/>
          <w:shd w:val="clear" w:color="auto" w:fill="FFFFFF"/>
        </w:rPr>
        <w:t>algorithme</w:t>
      </w:r>
      <w:proofErr w:type="gramEnd"/>
      <w:r w:rsidRPr="00980BA7">
        <w:rPr>
          <w:rFonts w:ascii="Segoe UI" w:hAnsi="Segoe UI" w:cs="Segoe UI"/>
          <w:color w:val="0D0D0D"/>
          <w:sz w:val="28"/>
          <w:szCs w:val="28"/>
          <w:shd w:val="clear" w:color="auto" w:fill="FFFFFF"/>
        </w:rPr>
        <w:t xml:space="preserve"> de propagation des labels :</w:t>
      </w:r>
    </w:p>
    <w:p w14:paraId="5ADB8EB9" w14:textId="6030274E" w:rsidR="00AB6B96" w:rsidRPr="00980BA7" w:rsidRDefault="00AB6B96" w:rsidP="00801539">
      <w:pPr>
        <w:pStyle w:val="Paragraphedeliste"/>
        <w:ind w:left="0"/>
        <w:rPr>
          <w:rFonts w:ascii="Segoe UI" w:hAnsi="Segoe UI" w:cs="Segoe UI"/>
          <w:color w:val="0D0D0D"/>
          <w:sz w:val="28"/>
          <w:szCs w:val="28"/>
          <w:shd w:val="clear" w:color="auto" w:fill="FFFFFF"/>
        </w:rPr>
      </w:pPr>
      <w:proofErr w:type="gramStart"/>
      <w:r w:rsidRPr="00980BA7">
        <w:rPr>
          <w:rFonts w:ascii="Segoe UI" w:hAnsi="Segoe UI" w:cs="Segoe UI"/>
          <w:color w:val="0D0D0D"/>
          <w:sz w:val="28"/>
          <w:szCs w:val="28"/>
          <w:shd w:val="clear" w:color="auto" w:fill="FFFFFF"/>
        </w:rPr>
        <w:t>la</w:t>
      </w:r>
      <w:proofErr w:type="gramEnd"/>
      <w:r w:rsidRPr="00980BA7">
        <w:rPr>
          <w:rFonts w:ascii="Segoe UI" w:hAnsi="Segoe UI" w:cs="Segoe UI"/>
          <w:color w:val="0D0D0D"/>
          <w:sz w:val="28"/>
          <w:szCs w:val="28"/>
          <w:shd w:val="clear" w:color="auto" w:fill="FFFFFF"/>
        </w:rPr>
        <w:t xml:space="preserve"> fonction du détection du communauté par cet algorithme :</w:t>
      </w:r>
    </w:p>
    <w:p w14:paraId="4549978B" w14:textId="596CA56C" w:rsidR="00AB6B96" w:rsidRPr="00980BA7" w:rsidRDefault="00AB6B96" w:rsidP="00801539">
      <w:pPr>
        <w:pStyle w:val="Paragraphedeliste"/>
        <w:ind w:left="1440"/>
        <w:rPr>
          <w:rFonts w:ascii="Segoe UI" w:hAnsi="Segoe UI" w:cs="Segoe UI"/>
          <w:color w:val="0D0D0D"/>
          <w:sz w:val="28"/>
          <w:szCs w:val="28"/>
          <w:shd w:val="clear" w:color="auto" w:fill="FFFFFF"/>
        </w:rPr>
      </w:pPr>
      <w:r w:rsidRPr="00980BA7">
        <w:rPr>
          <w:rFonts w:ascii="Segoe UI" w:hAnsi="Segoe UI" w:cs="Segoe UI"/>
          <w:noProof/>
          <w:color w:val="0D0D0D"/>
          <w:sz w:val="28"/>
          <w:szCs w:val="28"/>
          <w:shd w:val="clear" w:color="auto" w:fill="FFFFFF"/>
        </w:rPr>
        <w:drawing>
          <wp:inline distT="0" distB="0" distL="0" distR="0" wp14:anchorId="38130F21" wp14:editId="33C0275A">
            <wp:extent cx="5044440" cy="301376"/>
            <wp:effectExtent l="0" t="0" r="0" b="3810"/>
            <wp:docPr id="108972264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22647" name="Image 1089722647"/>
                    <pic:cNvPicPr/>
                  </pic:nvPicPr>
                  <pic:blipFill>
                    <a:blip r:embed="rId20">
                      <a:extLst>
                        <a:ext uri="{28A0092B-C50C-407E-A947-70E740481C1C}">
                          <a14:useLocalDpi xmlns:a14="http://schemas.microsoft.com/office/drawing/2010/main" val="0"/>
                        </a:ext>
                      </a:extLst>
                    </a:blip>
                    <a:stretch>
                      <a:fillRect/>
                    </a:stretch>
                  </pic:blipFill>
                  <pic:spPr>
                    <a:xfrm>
                      <a:off x="0" y="0"/>
                      <a:ext cx="5154483" cy="307950"/>
                    </a:xfrm>
                    <a:prstGeom prst="rect">
                      <a:avLst/>
                    </a:prstGeom>
                  </pic:spPr>
                </pic:pic>
              </a:graphicData>
            </a:graphic>
          </wp:inline>
        </w:drawing>
      </w:r>
    </w:p>
    <w:p w14:paraId="74625377" w14:textId="21BAF78A" w:rsidR="00AB6B96" w:rsidRPr="00980BA7" w:rsidRDefault="00AB6B96" w:rsidP="00801539">
      <w:pPr>
        <w:pStyle w:val="Paragraphedeliste"/>
        <w:ind w:left="144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Les résultats :</w:t>
      </w:r>
    </w:p>
    <w:p w14:paraId="379AC0CD" w14:textId="1A04B6CC" w:rsidR="00AB6B96" w:rsidRPr="00980BA7" w:rsidRDefault="00AB6B96" w:rsidP="00801539">
      <w:pPr>
        <w:pStyle w:val="Paragraphedeliste"/>
        <w:ind w:left="1440"/>
        <w:rPr>
          <w:rFonts w:ascii="Segoe UI" w:hAnsi="Segoe UI" w:cs="Segoe UI"/>
          <w:color w:val="0D0D0D"/>
          <w:sz w:val="28"/>
          <w:szCs w:val="28"/>
          <w:shd w:val="clear" w:color="auto" w:fill="FFFFFF"/>
          <w:rtl/>
        </w:rPr>
      </w:pPr>
      <w:r w:rsidRPr="00980BA7">
        <w:rPr>
          <w:rFonts w:ascii="Segoe UI" w:hAnsi="Segoe UI" w:cs="Segoe UI"/>
          <w:noProof/>
          <w:color w:val="0D0D0D"/>
          <w:sz w:val="28"/>
          <w:szCs w:val="28"/>
          <w:shd w:val="clear" w:color="auto" w:fill="FFFFFF"/>
        </w:rPr>
        <w:drawing>
          <wp:inline distT="0" distB="0" distL="0" distR="0" wp14:anchorId="41E5720C" wp14:editId="5BE9F331">
            <wp:extent cx="4373880" cy="2492610"/>
            <wp:effectExtent l="0" t="0" r="7620" b="3175"/>
            <wp:docPr id="72178013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80139" name="Image 7217801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9720" cy="2495938"/>
                    </a:xfrm>
                    <a:prstGeom prst="rect">
                      <a:avLst/>
                    </a:prstGeom>
                  </pic:spPr>
                </pic:pic>
              </a:graphicData>
            </a:graphic>
          </wp:inline>
        </w:drawing>
      </w:r>
    </w:p>
    <w:p w14:paraId="2D6F95C2" w14:textId="77777777" w:rsidR="00AB6B96" w:rsidRPr="00980BA7" w:rsidRDefault="00AB6B96" w:rsidP="00801539">
      <w:pPr>
        <w:pStyle w:val="Paragraphedeliste"/>
        <w:ind w:left="1440"/>
        <w:rPr>
          <w:rFonts w:ascii="Segoe UI" w:hAnsi="Segoe UI" w:cs="Segoe UI"/>
          <w:color w:val="0D0D0D"/>
          <w:sz w:val="28"/>
          <w:szCs w:val="28"/>
          <w:shd w:val="clear" w:color="auto" w:fill="FFFFFF"/>
        </w:rPr>
      </w:pPr>
    </w:p>
    <w:p w14:paraId="2CD1109D" w14:textId="7EFB8AFA" w:rsidR="00AB6B96" w:rsidRPr="00980BA7" w:rsidRDefault="00AB6B96" w:rsidP="00801539">
      <w:pPr>
        <w:pStyle w:val="Paragraphedeliste"/>
        <w:ind w:left="144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1. Taille des communautés :</w:t>
      </w:r>
    </w:p>
    <w:p w14:paraId="6B772868" w14:textId="77777777" w:rsidR="00AB6B96" w:rsidRPr="00980BA7" w:rsidRDefault="00AB6B9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   - La taille des communautés varie de 2 à 3317 nœuds.</w:t>
      </w:r>
    </w:p>
    <w:p w14:paraId="555601A9" w14:textId="77777777" w:rsidR="00AB6B96" w:rsidRPr="00980BA7" w:rsidRDefault="00AB6B9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   - La communauté la plus petite contient seulement 2 nœuds, tandis que la plus grande en contient 3317.</w:t>
      </w:r>
    </w:p>
    <w:p w14:paraId="5F8A8F2D" w14:textId="77777777" w:rsidR="00AB6B96" w:rsidRPr="00980BA7" w:rsidRDefault="00AB6B96" w:rsidP="00801539">
      <w:pPr>
        <w:pStyle w:val="Paragraphedeliste"/>
        <w:ind w:left="0"/>
        <w:rPr>
          <w:rFonts w:ascii="Segoe UI" w:hAnsi="Segoe UI" w:cs="Segoe UI"/>
          <w:color w:val="0D0D0D"/>
          <w:sz w:val="28"/>
          <w:szCs w:val="28"/>
          <w:shd w:val="clear" w:color="auto" w:fill="FFFFFF"/>
        </w:rPr>
      </w:pPr>
    </w:p>
    <w:p w14:paraId="61A3A8EE" w14:textId="6CB7EF50" w:rsidR="00AB6B96" w:rsidRPr="00980BA7" w:rsidRDefault="00AB6B9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2. Nombre de nœuds chevauchants entre les </w:t>
      </w:r>
      <w:proofErr w:type="gramStart"/>
      <w:r w:rsidRPr="00980BA7">
        <w:rPr>
          <w:rFonts w:ascii="Segoe UI" w:hAnsi="Segoe UI" w:cs="Segoe UI"/>
          <w:color w:val="0D0D0D"/>
          <w:sz w:val="28"/>
          <w:szCs w:val="28"/>
          <w:shd w:val="clear" w:color="auto" w:fill="FFFFFF"/>
        </w:rPr>
        <w:t>communautés:</w:t>
      </w:r>
      <w:proofErr w:type="gramEnd"/>
    </w:p>
    <w:p w14:paraId="5E94AEC4" w14:textId="77777777" w:rsidR="00AB6B96" w:rsidRPr="00980BA7" w:rsidRDefault="00AB6B9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   - Il n'y a aucun nœud chevauchant entre les communautés, ce qui signifie que chaque nœud n'appartient qu'à une seule communauté.</w:t>
      </w:r>
    </w:p>
    <w:p w14:paraId="09017C29" w14:textId="77777777" w:rsidR="00AB6B96" w:rsidRPr="00980BA7" w:rsidRDefault="00AB6B96" w:rsidP="00801539">
      <w:pPr>
        <w:pStyle w:val="Paragraphedeliste"/>
        <w:ind w:left="0"/>
        <w:rPr>
          <w:rFonts w:ascii="Segoe UI" w:hAnsi="Segoe UI" w:cs="Segoe UI"/>
          <w:color w:val="0D0D0D"/>
          <w:sz w:val="28"/>
          <w:szCs w:val="28"/>
          <w:shd w:val="clear" w:color="auto" w:fill="FFFFFF"/>
        </w:rPr>
      </w:pPr>
    </w:p>
    <w:p w14:paraId="1904D40A" w14:textId="55E65EDB" w:rsidR="00AB6B96" w:rsidRPr="00980BA7" w:rsidRDefault="00AB6B9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3. Nœuds centraux dans chaque communauté :</w:t>
      </w:r>
    </w:p>
    <w:p w14:paraId="69473E60" w14:textId="77777777" w:rsidR="00AB6B96" w:rsidRPr="00980BA7" w:rsidRDefault="00AB6B9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   - Chaque communauté semble avoir un nœud central spécifié. Cela peut être important pour comprendre les structures de réseau et les dynamiques communautaires.</w:t>
      </w:r>
    </w:p>
    <w:p w14:paraId="6D30D24C" w14:textId="77777777" w:rsidR="00AB6B96" w:rsidRPr="00980BA7" w:rsidRDefault="00AB6B9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   - Les nœuds centraux sont spécifiés par leur identifiant. Par exemple, dans la première communauté, le nœud central est le nœud 2.</w:t>
      </w:r>
    </w:p>
    <w:p w14:paraId="05009D42" w14:textId="77777777" w:rsidR="00AB6B96" w:rsidRPr="00980BA7" w:rsidRDefault="00AB6B96" w:rsidP="00801539">
      <w:pPr>
        <w:pStyle w:val="Paragraphedeliste"/>
        <w:ind w:left="1440"/>
        <w:rPr>
          <w:rFonts w:ascii="Segoe UI" w:hAnsi="Segoe UI" w:cs="Segoe UI"/>
          <w:color w:val="0D0D0D"/>
          <w:sz w:val="28"/>
          <w:szCs w:val="28"/>
          <w:shd w:val="clear" w:color="auto" w:fill="FFFFFF"/>
        </w:rPr>
      </w:pPr>
    </w:p>
    <w:p w14:paraId="285BD7AB" w14:textId="657F338F" w:rsidR="00AB6B96" w:rsidRDefault="00AB6B9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Cette analyse fournit une vue d'ensemble des communautés détectées dans </w:t>
      </w:r>
      <w:proofErr w:type="gramStart"/>
      <w:r w:rsidRPr="00980BA7">
        <w:rPr>
          <w:rFonts w:ascii="Segoe UI" w:hAnsi="Segoe UI" w:cs="Segoe UI"/>
          <w:color w:val="0D0D0D"/>
          <w:sz w:val="28"/>
          <w:szCs w:val="28"/>
          <w:shd w:val="clear" w:color="auto" w:fill="FFFFFF"/>
        </w:rPr>
        <w:t>le  réseau</w:t>
      </w:r>
      <w:proofErr w:type="gramEnd"/>
      <w:r w:rsidRPr="00980BA7">
        <w:rPr>
          <w:rFonts w:ascii="Segoe UI" w:hAnsi="Segoe UI" w:cs="Segoe UI"/>
          <w:color w:val="0D0D0D"/>
          <w:sz w:val="28"/>
          <w:szCs w:val="28"/>
          <w:shd w:val="clear" w:color="auto" w:fill="FFFFFF"/>
        </w:rPr>
        <w:t>, ainsi que des informations sur leur taille, les chevauchements entre elles et les nœuds centraux de chaque communauté.</w:t>
      </w:r>
    </w:p>
    <w:p w14:paraId="54464C8F" w14:textId="3F3BBFF7" w:rsidR="00612A21" w:rsidRDefault="00612A21" w:rsidP="00801539">
      <w:pPr>
        <w:pStyle w:val="Paragraphedeliste"/>
        <w:numPr>
          <w:ilvl w:val="0"/>
          <w:numId w:val="3"/>
        </w:numPr>
        <w:ind w:left="360"/>
        <w:rPr>
          <w:rFonts w:ascii="Segoe UI" w:hAnsi="Segoe UI" w:cs="Segoe UI"/>
          <w:color w:val="0D0D0D"/>
          <w:sz w:val="28"/>
          <w:szCs w:val="28"/>
          <w:shd w:val="clear" w:color="auto" w:fill="FFFFFF"/>
        </w:rPr>
      </w:pPr>
      <w:r>
        <w:rPr>
          <w:rFonts w:ascii="Segoe UI" w:hAnsi="Segoe UI" w:cs="Segoe UI"/>
          <w:color w:val="0D0D0D"/>
          <w:sz w:val="28"/>
          <w:szCs w:val="28"/>
          <w:shd w:val="clear" w:color="auto" w:fill="FFFFFF"/>
        </w:rPr>
        <w:t>L’algorithme de k-clique :</w:t>
      </w:r>
    </w:p>
    <w:p w14:paraId="51B35274" w14:textId="56BDF267" w:rsidR="00612A21" w:rsidRPr="00801539" w:rsidRDefault="00612A21" w:rsidP="00801539">
      <w:pPr>
        <w:pStyle w:val="Paragraphedeliste"/>
        <w:ind w:left="360"/>
        <w:rPr>
          <w:rFonts w:ascii="Segoe UI" w:hAnsi="Segoe UI" w:cs="Segoe UI"/>
          <w:color w:val="0D0D0D"/>
          <w:sz w:val="28"/>
          <w:szCs w:val="28"/>
          <w:shd w:val="clear" w:color="auto" w:fill="FFFFFF"/>
        </w:rPr>
      </w:pPr>
      <w:r w:rsidRPr="00801539">
        <w:rPr>
          <w:rFonts w:ascii="Segoe UI" w:hAnsi="Segoe UI" w:cs="Segoe UI"/>
          <w:color w:val="0D0D0D"/>
          <w:sz w:val="28"/>
          <w:szCs w:val="28"/>
          <w:shd w:val="clear" w:color="auto" w:fill="FFFFFF"/>
        </w:rPr>
        <w:t>L'algorithme de k-clique est utilisé pour détecter des groupes d'individus dans un réseau qui forment des sous-graphes complets de taille k.</w:t>
      </w:r>
    </w:p>
    <w:p w14:paraId="6516A6A7" w14:textId="0B7B603E" w:rsidR="00612A21" w:rsidRDefault="00612A21" w:rsidP="00801539">
      <w:pPr>
        <w:pStyle w:val="Paragraphedeliste"/>
        <w:ind w:left="1440"/>
        <w:rPr>
          <w:rFonts w:ascii="Segoe UI" w:hAnsi="Segoe UI" w:cs="Segoe UI"/>
          <w:color w:val="0D0D0D"/>
          <w:sz w:val="28"/>
          <w:szCs w:val="28"/>
          <w:shd w:val="clear" w:color="auto" w:fill="FFFFFF"/>
        </w:rPr>
      </w:pPr>
      <w:r>
        <w:rPr>
          <w:rFonts w:ascii="Segoe UI" w:hAnsi="Segoe UI" w:cs="Segoe UI"/>
          <w:noProof/>
          <w:color w:val="0D0D0D"/>
          <w:sz w:val="28"/>
          <w:szCs w:val="28"/>
          <w:shd w:val="clear" w:color="auto" w:fill="FFFFFF"/>
        </w:rPr>
        <w:drawing>
          <wp:inline distT="0" distB="0" distL="0" distR="0" wp14:anchorId="1727E5A5" wp14:editId="05160BBA">
            <wp:extent cx="5052498" cy="800169"/>
            <wp:effectExtent l="0" t="0" r="0" b="0"/>
            <wp:docPr id="6240432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43280" name="Image 624043280"/>
                    <pic:cNvPicPr/>
                  </pic:nvPicPr>
                  <pic:blipFill>
                    <a:blip r:embed="rId22">
                      <a:extLst>
                        <a:ext uri="{28A0092B-C50C-407E-A947-70E740481C1C}">
                          <a14:useLocalDpi xmlns:a14="http://schemas.microsoft.com/office/drawing/2010/main" val="0"/>
                        </a:ext>
                      </a:extLst>
                    </a:blip>
                    <a:stretch>
                      <a:fillRect/>
                    </a:stretch>
                  </pic:blipFill>
                  <pic:spPr>
                    <a:xfrm>
                      <a:off x="0" y="0"/>
                      <a:ext cx="5052498" cy="800169"/>
                    </a:xfrm>
                    <a:prstGeom prst="rect">
                      <a:avLst/>
                    </a:prstGeom>
                  </pic:spPr>
                </pic:pic>
              </a:graphicData>
            </a:graphic>
          </wp:inline>
        </w:drawing>
      </w:r>
    </w:p>
    <w:p w14:paraId="27D9FD1E" w14:textId="7B01C02E" w:rsidR="00612A21" w:rsidRPr="00980BA7" w:rsidRDefault="00612A21" w:rsidP="00801539">
      <w:pPr>
        <w:pStyle w:val="Paragraphedeliste"/>
        <w:ind w:left="1440"/>
        <w:rPr>
          <w:rFonts w:ascii="Segoe UI" w:hAnsi="Segoe UI" w:cs="Segoe UI"/>
          <w:color w:val="0D0D0D"/>
          <w:sz w:val="28"/>
          <w:szCs w:val="28"/>
          <w:shd w:val="clear" w:color="auto" w:fill="FFFFFF"/>
        </w:rPr>
      </w:pPr>
      <w:r>
        <w:rPr>
          <w:rFonts w:ascii="Segoe UI" w:hAnsi="Segoe UI" w:cs="Segoe UI"/>
          <w:noProof/>
          <w:color w:val="0D0D0D"/>
          <w:sz w:val="28"/>
          <w:szCs w:val="28"/>
          <w:shd w:val="clear" w:color="auto" w:fill="FFFFFF"/>
        </w:rPr>
        <w:drawing>
          <wp:inline distT="0" distB="0" distL="0" distR="0" wp14:anchorId="0D36AC69" wp14:editId="4A9E13B6">
            <wp:extent cx="4951708" cy="1622732"/>
            <wp:effectExtent l="0" t="0" r="1905" b="0"/>
            <wp:docPr id="179952860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28603" name="Image 179952860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62433" cy="1626247"/>
                    </a:xfrm>
                    <a:prstGeom prst="rect">
                      <a:avLst/>
                    </a:prstGeom>
                  </pic:spPr>
                </pic:pic>
              </a:graphicData>
            </a:graphic>
          </wp:inline>
        </w:drawing>
      </w:r>
    </w:p>
    <w:p w14:paraId="0582189B" w14:textId="3D0CEA9C" w:rsidR="003723D6" w:rsidRPr="00980BA7" w:rsidRDefault="003723D6" w:rsidP="00801539">
      <w:pPr>
        <w:pStyle w:val="Paragraphedeliste"/>
        <w:numPr>
          <w:ilvl w:val="0"/>
          <w:numId w:val="3"/>
        </w:numPr>
        <w:rPr>
          <w:rFonts w:ascii="Segoe UI" w:hAnsi="Segoe UI" w:cs="Segoe UI"/>
          <w:color w:val="0D0D0D"/>
          <w:sz w:val="28"/>
          <w:szCs w:val="28"/>
          <w:shd w:val="clear" w:color="auto" w:fill="FFFFFF"/>
        </w:rPr>
      </w:pPr>
      <w:r w:rsidRPr="00980BA7">
        <w:rPr>
          <w:sz w:val="28"/>
          <w:szCs w:val="28"/>
        </w:rPr>
        <w:t>Partie 4 : Prédiction des liens :</w:t>
      </w:r>
    </w:p>
    <w:p w14:paraId="62725991" w14:textId="38FCA96B" w:rsidR="009E12FA" w:rsidRPr="00980BA7" w:rsidRDefault="009E12FA" w:rsidP="00801539">
      <w:pPr>
        <w:pStyle w:val="Paragraphedeliste"/>
        <w:ind w:left="1440"/>
        <w:rPr>
          <w:rFonts w:ascii="Segoe UI" w:hAnsi="Segoe UI" w:cs="Segoe UI"/>
          <w:color w:val="0D0D0D"/>
          <w:sz w:val="28"/>
          <w:szCs w:val="28"/>
          <w:shd w:val="clear" w:color="auto" w:fill="FFFFFF"/>
        </w:rPr>
      </w:pPr>
      <w:r w:rsidRPr="00980BA7">
        <w:rPr>
          <w:rFonts w:ascii="Segoe UI" w:hAnsi="Segoe UI" w:cs="Segoe UI"/>
          <w:noProof/>
          <w:color w:val="0D0D0D"/>
          <w:sz w:val="28"/>
          <w:szCs w:val="28"/>
          <w:shd w:val="clear" w:color="auto" w:fill="FFFFFF"/>
        </w:rPr>
        <w:lastRenderedPageBreak/>
        <w:drawing>
          <wp:inline distT="0" distB="0" distL="0" distR="0" wp14:anchorId="4FFC2F95" wp14:editId="3E1307FB">
            <wp:extent cx="4580017" cy="4618120"/>
            <wp:effectExtent l="0" t="0" r="0" b="0"/>
            <wp:docPr id="183307248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72485" name="Image 1833072485"/>
                    <pic:cNvPicPr/>
                  </pic:nvPicPr>
                  <pic:blipFill>
                    <a:blip r:embed="rId24">
                      <a:extLst>
                        <a:ext uri="{28A0092B-C50C-407E-A947-70E740481C1C}">
                          <a14:useLocalDpi xmlns:a14="http://schemas.microsoft.com/office/drawing/2010/main" val="0"/>
                        </a:ext>
                      </a:extLst>
                    </a:blip>
                    <a:stretch>
                      <a:fillRect/>
                    </a:stretch>
                  </pic:blipFill>
                  <pic:spPr>
                    <a:xfrm>
                      <a:off x="0" y="0"/>
                      <a:ext cx="4580017" cy="4618120"/>
                    </a:xfrm>
                    <a:prstGeom prst="rect">
                      <a:avLst/>
                    </a:prstGeom>
                  </pic:spPr>
                </pic:pic>
              </a:graphicData>
            </a:graphic>
          </wp:inline>
        </w:drawing>
      </w:r>
    </w:p>
    <w:p w14:paraId="4F70F122" w14:textId="1FB367C5" w:rsidR="003723D6" w:rsidRPr="00980BA7" w:rsidRDefault="003723D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Ces résultats </w:t>
      </w:r>
      <w:proofErr w:type="gramStart"/>
      <w:r w:rsidRPr="00980BA7">
        <w:rPr>
          <w:rFonts w:ascii="Segoe UI" w:hAnsi="Segoe UI" w:cs="Segoe UI"/>
          <w:color w:val="0D0D0D"/>
          <w:sz w:val="28"/>
          <w:szCs w:val="28"/>
          <w:shd w:val="clear" w:color="auto" w:fill="FFFFFF"/>
        </w:rPr>
        <w:t>sont  des</w:t>
      </w:r>
      <w:proofErr w:type="gramEnd"/>
      <w:r w:rsidRPr="00980BA7">
        <w:rPr>
          <w:rFonts w:ascii="Segoe UI" w:hAnsi="Segoe UI" w:cs="Segoe UI"/>
          <w:color w:val="0D0D0D"/>
          <w:sz w:val="28"/>
          <w:szCs w:val="28"/>
          <w:shd w:val="clear" w:color="auto" w:fill="FFFFFF"/>
        </w:rPr>
        <w:t xml:space="preserve"> statistiques de performance pour un modèle de classification basé sur des prédictions des liens. Voici une analyse de ces résultats :</w:t>
      </w:r>
    </w:p>
    <w:p w14:paraId="3ADF7261" w14:textId="77777777" w:rsidR="003723D6" w:rsidRPr="00980BA7" w:rsidRDefault="003723D6" w:rsidP="00801539">
      <w:pPr>
        <w:pStyle w:val="Paragraphedeliste"/>
        <w:ind w:left="0"/>
        <w:rPr>
          <w:rFonts w:ascii="Segoe UI" w:hAnsi="Segoe UI" w:cs="Segoe UI"/>
          <w:color w:val="0D0D0D"/>
          <w:sz w:val="28"/>
          <w:szCs w:val="28"/>
          <w:shd w:val="clear" w:color="auto" w:fill="FFFFFF"/>
        </w:rPr>
      </w:pPr>
    </w:p>
    <w:p w14:paraId="2933C297" w14:textId="2D772517" w:rsidR="003723D6" w:rsidRPr="00980BA7" w:rsidRDefault="003723D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1. </w:t>
      </w:r>
      <w:proofErr w:type="spellStart"/>
      <w:r w:rsidRPr="00980BA7">
        <w:rPr>
          <w:rFonts w:ascii="Segoe UI" w:hAnsi="Segoe UI" w:cs="Segoe UI"/>
          <w:color w:val="0D0D0D"/>
          <w:sz w:val="28"/>
          <w:szCs w:val="28"/>
          <w:shd w:val="clear" w:color="auto" w:fill="FFFFFF"/>
        </w:rPr>
        <w:t>Accuracy</w:t>
      </w:r>
      <w:proofErr w:type="spellEnd"/>
      <w:r w:rsidRPr="00980BA7">
        <w:rPr>
          <w:rFonts w:ascii="Segoe UI" w:hAnsi="Segoe UI" w:cs="Segoe UI"/>
          <w:color w:val="0D0D0D"/>
          <w:sz w:val="28"/>
          <w:szCs w:val="28"/>
          <w:shd w:val="clear" w:color="auto" w:fill="FFFFFF"/>
        </w:rPr>
        <w:t xml:space="preserve"> (précision globale) : L'</w:t>
      </w:r>
      <w:proofErr w:type="spellStart"/>
      <w:r w:rsidRPr="00980BA7">
        <w:rPr>
          <w:rFonts w:ascii="Segoe UI" w:hAnsi="Segoe UI" w:cs="Segoe UI"/>
          <w:color w:val="0D0D0D"/>
          <w:sz w:val="28"/>
          <w:szCs w:val="28"/>
          <w:shd w:val="clear" w:color="auto" w:fill="FFFFFF"/>
        </w:rPr>
        <w:t>accuracy</w:t>
      </w:r>
      <w:proofErr w:type="spellEnd"/>
      <w:r w:rsidRPr="00980BA7">
        <w:rPr>
          <w:rFonts w:ascii="Segoe UI" w:hAnsi="Segoe UI" w:cs="Segoe UI"/>
          <w:color w:val="0D0D0D"/>
          <w:sz w:val="28"/>
          <w:szCs w:val="28"/>
          <w:shd w:val="clear" w:color="auto" w:fill="FFFFFF"/>
        </w:rPr>
        <w:t xml:space="preserve"> est de 0.512, ce qui signifie que le modèle prédit correctement la classe des éléments dans l'ensemble de données dans environ 51,2 % des cas.</w:t>
      </w:r>
    </w:p>
    <w:p w14:paraId="41BCDC0B" w14:textId="77777777" w:rsidR="003723D6" w:rsidRPr="00980BA7" w:rsidRDefault="003723D6" w:rsidP="00801539">
      <w:pPr>
        <w:pStyle w:val="Paragraphedeliste"/>
        <w:ind w:left="0"/>
        <w:rPr>
          <w:rFonts w:ascii="Segoe UI" w:hAnsi="Segoe UI" w:cs="Segoe UI"/>
          <w:color w:val="0D0D0D"/>
          <w:sz w:val="28"/>
          <w:szCs w:val="28"/>
          <w:shd w:val="clear" w:color="auto" w:fill="FFFFFF"/>
        </w:rPr>
      </w:pPr>
    </w:p>
    <w:p w14:paraId="05526CE3" w14:textId="41AF239B" w:rsidR="003723D6" w:rsidRPr="00980BA7" w:rsidRDefault="003723D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2. Précision, rappel et f1-score par classe :</w:t>
      </w:r>
    </w:p>
    <w:p w14:paraId="4628009A" w14:textId="77777777" w:rsidR="003723D6" w:rsidRPr="00980BA7" w:rsidRDefault="003723D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   - Pour chaque classe, la précision mesure la proportion d'éléments prédits comme appartenant à cette classe qui sont réellement de cette classe.</w:t>
      </w:r>
    </w:p>
    <w:p w14:paraId="07AC005F" w14:textId="77777777" w:rsidR="003723D6" w:rsidRPr="00980BA7" w:rsidRDefault="003723D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   - Le rappel mesure la proportion d'éléments appartenant réellement à une classe qui sont correctement prédits par le modèle comme appartenant à cette classe.</w:t>
      </w:r>
    </w:p>
    <w:p w14:paraId="6C96E99E" w14:textId="77777777" w:rsidR="003723D6" w:rsidRPr="00980BA7" w:rsidRDefault="003723D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lastRenderedPageBreak/>
        <w:t xml:space="preserve">   - Le f1-score est la moyenne harmonique de la précision et du rappel et est une mesure de la performance du modèle pour une classe particulière.</w:t>
      </w:r>
    </w:p>
    <w:p w14:paraId="748D3992" w14:textId="77777777" w:rsidR="003723D6" w:rsidRPr="00980BA7" w:rsidRDefault="003723D6" w:rsidP="00801539">
      <w:pPr>
        <w:pStyle w:val="Paragraphedeliste"/>
        <w:ind w:left="0"/>
        <w:rPr>
          <w:rFonts w:ascii="Segoe UI" w:hAnsi="Segoe UI" w:cs="Segoe UI"/>
          <w:color w:val="0D0D0D"/>
          <w:sz w:val="28"/>
          <w:szCs w:val="28"/>
          <w:shd w:val="clear" w:color="auto" w:fill="FFFFFF"/>
        </w:rPr>
      </w:pPr>
    </w:p>
    <w:p w14:paraId="68E69AE2" w14:textId="7F462D4B" w:rsidR="003723D6" w:rsidRPr="00980BA7" w:rsidRDefault="003723D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3. Support : Le support est le nombre d'occurrences de chaque classe dans l'ensemble de données.</w:t>
      </w:r>
    </w:p>
    <w:p w14:paraId="71D0D240" w14:textId="77777777" w:rsidR="003723D6" w:rsidRPr="00980BA7" w:rsidRDefault="003723D6" w:rsidP="00801539">
      <w:pPr>
        <w:pStyle w:val="Paragraphedeliste"/>
        <w:ind w:left="1440"/>
        <w:rPr>
          <w:rFonts w:ascii="Segoe UI" w:hAnsi="Segoe UI" w:cs="Segoe UI"/>
          <w:color w:val="0D0D0D"/>
          <w:sz w:val="28"/>
          <w:szCs w:val="28"/>
          <w:shd w:val="clear" w:color="auto" w:fill="FFFFFF"/>
        </w:rPr>
      </w:pPr>
    </w:p>
    <w:p w14:paraId="731ECEA4" w14:textId="079C8E1C" w:rsidR="003723D6" w:rsidRPr="00980BA7" w:rsidRDefault="003723D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4. Analyse par classe :</w:t>
      </w:r>
    </w:p>
    <w:p w14:paraId="7FEA7145" w14:textId="346EE6D9" w:rsidR="003723D6" w:rsidRPr="00980BA7" w:rsidRDefault="003723D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   - Les classes -10, -5, -3, -1, 1 et 2 </w:t>
      </w:r>
      <w:proofErr w:type="gramStart"/>
      <w:r w:rsidRPr="00980BA7">
        <w:rPr>
          <w:rFonts w:ascii="Segoe UI" w:hAnsi="Segoe UI" w:cs="Segoe UI"/>
          <w:color w:val="0D0D0D"/>
          <w:sz w:val="28"/>
          <w:szCs w:val="28"/>
          <w:shd w:val="clear" w:color="auto" w:fill="FFFFFF"/>
        </w:rPr>
        <w:t>ont  des</w:t>
      </w:r>
      <w:proofErr w:type="gramEnd"/>
      <w:r w:rsidRPr="00980BA7">
        <w:rPr>
          <w:rFonts w:ascii="Segoe UI" w:hAnsi="Segoe UI" w:cs="Segoe UI"/>
          <w:color w:val="0D0D0D"/>
          <w:sz w:val="28"/>
          <w:szCs w:val="28"/>
          <w:shd w:val="clear" w:color="auto" w:fill="FFFFFF"/>
        </w:rPr>
        <w:t xml:space="preserve"> performances relativement meilleures, avec des précisions et des rappels plus élevés.</w:t>
      </w:r>
    </w:p>
    <w:p w14:paraId="60086278" w14:textId="77777777" w:rsidR="003723D6" w:rsidRPr="00980BA7" w:rsidRDefault="003723D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   - Les classes -9, -8, -7, -6, -4, -2, 3, 4, 5, 6, 7, 8, 9 et 10 ont des performances inférieures, avec des précisions et des rappels plus bas.</w:t>
      </w:r>
    </w:p>
    <w:p w14:paraId="3CB67FEB" w14:textId="77777777" w:rsidR="003723D6" w:rsidRPr="00980BA7" w:rsidRDefault="003723D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   - Certaines classes ont des performances très faibles, avec des précisions et des rappels de 0 pour certaines classes.</w:t>
      </w:r>
    </w:p>
    <w:p w14:paraId="40562A8B" w14:textId="77777777" w:rsidR="003723D6" w:rsidRPr="00980BA7" w:rsidRDefault="003723D6" w:rsidP="00801539">
      <w:pPr>
        <w:pStyle w:val="Paragraphedeliste"/>
        <w:ind w:left="0"/>
        <w:rPr>
          <w:rFonts w:ascii="Segoe UI" w:hAnsi="Segoe UI" w:cs="Segoe UI"/>
          <w:color w:val="0D0D0D"/>
          <w:sz w:val="28"/>
          <w:szCs w:val="28"/>
          <w:shd w:val="clear" w:color="auto" w:fill="FFFFFF"/>
        </w:rPr>
      </w:pPr>
    </w:p>
    <w:p w14:paraId="44AAFDF9" w14:textId="56056223" w:rsidR="003723D6" w:rsidRPr="00980BA7" w:rsidRDefault="003723D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5. Analyse globale :</w:t>
      </w:r>
    </w:p>
    <w:p w14:paraId="6EDE0D60" w14:textId="77777777" w:rsidR="003723D6" w:rsidRPr="00980BA7" w:rsidRDefault="003723D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   - La macro moyenne des précisions, des rappels et des f1-scores est relativement faible, indiquant une performance globale médiocre pour le modèle.</w:t>
      </w:r>
    </w:p>
    <w:p w14:paraId="57B4067F" w14:textId="77777777" w:rsidR="003723D6" w:rsidRPr="00980BA7" w:rsidRDefault="003723D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 xml:space="preserve">   - La moyenne pondérée des précisions, des rappels et des f1-scores est légèrement meilleure, mais montre toujours une performance moyenne.</w:t>
      </w:r>
    </w:p>
    <w:p w14:paraId="306A2242" w14:textId="77777777" w:rsidR="003723D6" w:rsidRPr="00980BA7" w:rsidRDefault="003723D6" w:rsidP="00801539">
      <w:pPr>
        <w:pStyle w:val="Paragraphedeliste"/>
        <w:ind w:left="0"/>
        <w:rPr>
          <w:rFonts w:ascii="Segoe UI" w:hAnsi="Segoe UI" w:cs="Segoe UI"/>
          <w:color w:val="0D0D0D"/>
          <w:sz w:val="28"/>
          <w:szCs w:val="28"/>
          <w:shd w:val="clear" w:color="auto" w:fill="FFFFFF"/>
        </w:rPr>
      </w:pPr>
    </w:p>
    <w:p w14:paraId="63C8B669" w14:textId="24821DFC" w:rsidR="003723D6" w:rsidRPr="00980BA7" w:rsidRDefault="003723D6" w:rsidP="00801539">
      <w:pPr>
        <w:pStyle w:val="Paragraphedeliste"/>
        <w:ind w:left="0"/>
        <w:rPr>
          <w:rFonts w:ascii="Segoe UI" w:hAnsi="Segoe UI" w:cs="Segoe UI"/>
          <w:color w:val="0D0D0D"/>
          <w:sz w:val="28"/>
          <w:szCs w:val="28"/>
          <w:shd w:val="clear" w:color="auto" w:fill="FFFFFF"/>
        </w:rPr>
      </w:pPr>
      <w:r w:rsidRPr="00980BA7">
        <w:rPr>
          <w:rFonts w:ascii="Segoe UI" w:hAnsi="Segoe UI" w:cs="Segoe UI"/>
          <w:color w:val="0D0D0D"/>
          <w:sz w:val="28"/>
          <w:szCs w:val="28"/>
          <w:shd w:val="clear" w:color="auto" w:fill="FFFFFF"/>
        </w:rPr>
        <w:t>En résumé, les résultats indiquent que le modèle a des performances variables selon les classes, avec une précision globale assez faible</w:t>
      </w:r>
      <w:r w:rsidR="009E12FA" w:rsidRPr="00980BA7">
        <w:rPr>
          <w:rFonts w:ascii="Segoe UI" w:hAnsi="Segoe UI" w:cs="Segoe UI"/>
          <w:color w:val="0D0D0D"/>
          <w:sz w:val="28"/>
          <w:szCs w:val="28"/>
          <w:shd w:val="clear" w:color="auto" w:fill="FFFFFF"/>
        </w:rPr>
        <w:t xml:space="preserve"> on a </w:t>
      </w:r>
      <w:proofErr w:type="gramStart"/>
      <w:r w:rsidR="009E12FA" w:rsidRPr="00980BA7">
        <w:rPr>
          <w:rFonts w:ascii="Segoe UI" w:hAnsi="Segoe UI" w:cs="Segoe UI"/>
          <w:color w:val="0D0D0D"/>
          <w:sz w:val="28"/>
          <w:szCs w:val="28"/>
          <w:shd w:val="clear" w:color="auto" w:fill="FFFFFF"/>
        </w:rPr>
        <w:t>afficher</w:t>
      </w:r>
      <w:proofErr w:type="gramEnd"/>
      <w:r w:rsidR="009E12FA" w:rsidRPr="00980BA7">
        <w:rPr>
          <w:rFonts w:ascii="Segoe UI" w:hAnsi="Segoe UI" w:cs="Segoe UI"/>
          <w:color w:val="0D0D0D"/>
          <w:sz w:val="28"/>
          <w:szCs w:val="28"/>
          <w:shd w:val="clear" w:color="auto" w:fill="FFFFFF"/>
        </w:rPr>
        <w:t xml:space="preserve"> les lien prédites </w:t>
      </w:r>
      <w:r w:rsidR="00C10B47" w:rsidRPr="00980BA7">
        <w:rPr>
          <w:rFonts w:ascii="Segoe UI" w:hAnsi="Segoe UI" w:cs="Segoe UI"/>
          <w:color w:val="0D0D0D"/>
          <w:sz w:val="28"/>
          <w:szCs w:val="28"/>
          <w:shd w:val="clear" w:color="auto" w:fill="FFFFFF"/>
        </w:rPr>
        <w:t>dans la graphe ci-dessous :</w:t>
      </w:r>
    </w:p>
    <w:p w14:paraId="79962F77" w14:textId="6F31173A" w:rsidR="009E12FA" w:rsidRPr="00980BA7" w:rsidRDefault="009E12FA" w:rsidP="00801539">
      <w:pPr>
        <w:pStyle w:val="Paragraphedeliste"/>
        <w:ind w:left="1440"/>
        <w:rPr>
          <w:rFonts w:ascii="Segoe UI" w:hAnsi="Segoe UI" w:cs="Segoe UI"/>
          <w:color w:val="0D0D0D"/>
          <w:sz w:val="28"/>
          <w:szCs w:val="28"/>
          <w:shd w:val="clear" w:color="auto" w:fill="FFFFFF"/>
        </w:rPr>
      </w:pPr>
      <w:r w:rsidRPr="00980BA7">
        <w:rPr>
          <w:rFonts w:ascii="Segoe UI" w:hAnsi="Segoe UI" w:cs="Segoe UI"/>
          <w:noProof/>
          <w:color w:val="0D0D0D"/>
          <w:sz w:val="28"/>
          <w:szCs w:val="28"/>
          <w:shd w:val="clear" w:color="auto" w:fill="FFFFFF"/>
        </w:rPr>
        <w:lastRenderedPageBreak/>
        <w:drawing>
          <wp:inline distT="0" distB="0" distL="0" distR="0" wp14:anchorId="495501DB" wp14:editId="1AE55907">
            <wp:extent cx="4648229" cy="3215640"/>
            <wp:effectExtent l="0" t="0" r="0" b="3810"/>
            <wp:docPr id="2703487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874" name="Image 27034874"/>
                    <pic:cNvPicPr/>
                  </pic:nvPicPr>
                  <pic:blipFill>
                    <a:blip r:embed="rId25">
                      <a:extLst>
                        <a:ext uri="{28A0092B-C50C-407E-A947-70E740481C1C}">
                          <a14:useLocalDpi xmlns:a14="http://schemas.microsoft.com/office/drawing/2010/main" val="0"/>
                        </a:ext>
                      </a:extLst>
                    </a:blip>
                    <a:stretch>
                      <a:fillRect/>
                    </a:stretch>
                  </pic:blipFill>
                  <pic:spPr>
                    <a:xfrm>
                      <a:off x="0" y="0"/>
                      <a:ext cx="4651106" cy="3217630"/>
                    </a:xfrm>
                    <a:prstGeom prst="rect">
                      <a:avLst/>
                    </a:prstGeom>
                  </pic:spPr>
                </pic:pic>
              </a:graphicData>
            </a:graphic>
          </wp:inline>
        </w:drawing>
      </w:r>
    </w:p>
    <w:p w14:paraId="1ABE7EDF" w14:textId="77777777" w:rsidR="00C10B47" w:rsidRPr="00980BA7" w:rsidRDefault="00C10B47" w:rsidP="00801539">
      <w:pPr>
        <w:pStyle w:val="Paragraphedeliste"/>
        <w:ind w:left="1440"/>
        <w:rPr>
          <w:rFonts w:ascii="Segoe UI" w:hAnsi="Segoe UI" w:cs="Segoe UI"/>
          <w:color w:val="0D0D0D"/>
          <w:sz w:val="28"/>
          <w:szCs w:val="28"/>
          <w:shd w:val="clear" w:color="auto" w:fill="FFFFFF"/>
        </w:rPr>
      </w:pPr>
    </w:p>
    <w:p w14:paraId="0773498D" w14:textId="52FA9489" w:rsidR="00745AB3" w:rsidRDefault="00745AB3" w:rsidP="00801539">
      <w:pPr>
        <w:pStyle w:val="Paragraphedeliste"/>
        <w:ind w:left="1440"/>
        <w:rPr>
          <w:rFonts w:ascii="Segoe UI" w:hAnsi="Segoe UI" w:cs="Segoe UI"/>
          <w:color w:val="0D0D0D"/>
          <w:sz w:val="28"/>
          <w:szCs w:val="28"/>
          <w:shd w:val="clear" w:color="auto" w:fill="FFFFFF"/>
        </w:rPr>
      </w:pPr>
    </w:p>
    <w:p w14:paraId="33767439" w14:textId="72690510" w:rsidR="003F74F8" w:rsidRDefault="003F74F8" w:rsidP="00801539">
      <w:pPr>
        <w:pStyle w:val="Paragraphedeliste"/>
        <w:ind w:left="1440"/>
        <w:rPr>
          <w:rFonts w:ascii="Segoe UI" w:hAnsi="Segoe UI" w:cs="Segoe UI"/>
          <w:b/>
          <w:bCs/>
          <w:color w:val="0D0D0D"/>
          <w:sz w:val="36"/>
          <w:szCs w:val="36"/>
          <w:shd w:val="clear" w:color="auto" w:fill="FFFFFF"/>
        </w:rPr>
      </w:pPr>
      <w:r w:rsidRPr="003F74F8">
        <w:rPr>
          <w:rFonts w:ascii="Segoe UI" w:hAnsi="Segoe UI" w:cs="Segoe UI"/>
          <w:b/>
          <w:bCs/>
          <w:color w:val="0D0D0D"/>
          <w:sz w:val="36"/>
          <w:szCs w:val="36"/>
          <w:shd w:val="clear" w:color="auto" w:fill="FFFFFF"/>
        </w:rPr>
        <w:t>Conclusion :</w:t>
      </w:r>
    </w:p>
    <w:p w14:paraId="4CF2F409" w14:textId="77777777" w:rsidR="003F74F8" w:rsidRDefault="003F74F8" w:rsidP="00801539">
      <w:pPr>
        <w:pStyle w:val="Paragraphedeliste"/>
        <w:ind w:left="1440"/>
        <w:rPr>
          <w:rFonts w:ascii="Segoe UI" w:hAnsi="Segoe UI" w:cs="Segoe UI"/>
          <w:b/>
          <w:bCs/>
          <w:color w:val="0D0D0D"/>
          <w:sz w:val="36"/>
          <w:szCs w:val="36"/>
          <w:shd w:val="clear" w:color="auto" w:fill="FFFFFF"/>
        </w:rPr>
      </w:pPr>
    </w:p>
    <w:p w14:paraId="606636B2" w14:textId="72BE224D" w:rsidR="003F74F8" w:rsidRPr="003F74F8" w:rsidRDefault="003F74F8" w:rsidP="00801539">
      <w:pPr>
        <w:pStyle w:val="Paragraphedeliste"/>
        <w:ind w:left="0"/>
        <w:rPr>
          <w:rFonts w:ascii="Segoe UI" w:hAnsi="Segoe UI" w:cs="Segoe UI"/>
          <w:color w:val="0D0D0D"/>
          <w:sz w:val="28"/>
          <w:szCs w:val="28"/>
          <w:shd w:val="clear" w:color="auto" w:fill="FFFFFF"/>
        </w:rPr>
      </w:pPr>
      <w:r w:rsidRPr="003F74F8">
        <w:rPr>
          <w:rFonts w:ascii="Segoe UI" w:hAnsi="Segoe UI" w:cs="Segoe UI"/>
          <w:color w:val="0D0D0D"/>
          <w:sz w:val="28"/>
          <w:szCs w:val="28"/>
          <w:shd w:val="clear" w:color="auto" w:fill="FFFFFF"/>
        </w:rPr>
        <w:t xml:space="preserve">Dans notre projet d'analyse des réseaux sociaux, nous avons exploré la détection de communauté, la prédiction des liens et l'analyse des relations. Grâce à ces analyses, nous avons identifié des groupes d'utilisateurs, prédit de nouvelles connexions et examiné les dynamiques d'engagement et d'influence. </w:t>
      </w:r>
    </w:p>
    <w:p w14:paraId="43A9756F" w14:textId="77777777" w:rsidR="00AB6B96" w:rsidRPr="00980BA7" w:rsidRDefault="00AB6B96" w:rsidP="00801539">
      <w:pPr>
        <w:pStyle w:val="Paragraphedeliste"/>
        <w:ind w:left="1440"/>
        <w:rPr>
          <w:rFonts w:ascii="Segoe UI" w:hAnsi="Segoe UI" w:cs="Segoe UI"/>
          <w:color w:val="0D0D0D"/>
          <w:sz w:val="28"/>
          <w:szCs w:val="28"/>
          <w:shd w:val="clear" w:color="auto" w:fill="FFFFFF"/>
        </w:rPr>
      </w:pPr>
    </w:p>
    <w:sectPr w:rsidR="00AB6B96" w:rsidRPr="00980BA7" w:rsidSect="000B633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11pt;height:11pt" o:bullet="t">
        <v:imagedata r:id="rId1" o:title="msoACD7"/>
      </v:shape>
    </w:pict>
  </w:numPicBullet>
  <w:abstractNum w:abstractNumId="0" w15:restartNumberingAfterBreak="0">
    <w:nsid w:val="00FE4100"/>
    <w:multiLevelType w:val="hybridMultilevel"/>
    <w:tmpl w:val="9B0247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9B4E47"/>
    <w:multiLevelType w:val="hybridMultilevel"/>
    <w:tmpl w:val="7AAA658C"/>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3ED07725"/>
    <w:multiLevelType w:val="hybridMultilevel"/>
    <w:tmpl w:val="446C57C8"/>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711765928">
    <w:abstractNumId w:val="0"/>
  </w:num>
  <w:num w:numId="2" w16cid:durableId="1603994922">
    <w:abstractNumId w:val="2"/>
  </w:num>
  <w:num w:numId="3" w16cid:durableId="18901923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F12"/>
    <w:rsid w:val="0009626F"/>
    <w:rsid w:val="000B32B3"/>
    <w:rsid w:val="000B633F"/>
    <w:rsid w:val="000B7AEE"/>
    <w:rsid w:val="000C63FC"/>
    <w:rsid w:val="001B2D5A"/>
    <w:rsid w:val="001C710A"/>
    <w:rsid w:val="00207F18"/>
    <w:rsid w:val="002778AA"/>
    <w:rsid w:val="00286D46"/>
    <w:rsid w:val="002C6BCD"/>
    <w:rsid w:val="00300512"/>
    <w:rsid w:val="00354CBC"/>
    <w:rsid w:val="003723D6"/>
    <w:rsid w:val="0037611B"/>
    <w:rsid w:val="003F74F8"/>
    <w:rsid w:val="00470199"/>
    <w:rsid w:val="004A078D"/>
    <w:rsid w:val="00503093"/>
    <w:rsid w:val="00612A21"/>
    <w:rsid w:val="00666235"/>
    <w:rsid w:val="00696D15"/>
    <w:rsid w:val="00745AB3"/>
    <w:rsid w:val="00801539"/>
    <w:rsid w:val="008B0CF1"/>
    <w:rsid w:val="008D40A3"/>
    <w:rsid w:val="0096122A"/>
    <w:rsid w:val="00980BA7"/>
    <w:rsid w:val="009A3409"/>
    <w:rsid w:val="009E12FA"/>
    <w:rsid w:val="009F6080"/>
    <w:rsid w:val="00A2405B"/>
    <w:rsid w:val="00A53F12"/>
    <w:rsid w:val="00A860BB"/>
    <w:rsid w:val="00AA5ECC"/>
    <w:rsid w:val="00AB6B96"/>
    <w:rsid w:val="00C10B47"/>
    <w:rsid w:val="00E06889"/>
    <w:rsid w:val="00F47932"/>
    <w:rsid w:val="00F65C3F"/>
    <w:rsid w:val="00FA73D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7B9AA"/>
  <w15:docId w15:val="{AC2A4F4D-9106-45C5-A1C8-43B192F8B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F479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14:ligatures w14:val="none"/>
    </w:rPr>
  </w:style>
  <w:style w:type="paragraph" w:styleId="Titre4">
    <w:name w:val="heading 4"/>
    <w:basedOn w:val="Normal"/>
    <w:next w:val="Normal"/>
    <w:link w:val="Titre4Car"/>
    <w:uiPriority w:val="9"/>
    <w:unhideWhenUsed/>
    <w:qFormat/>
    <w:rsid w:val="002778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47932"/>
    <w:rPr>
      <w:rFonts w:ascii="Times New Roman" w:eastAsia="Times New Roman" w:hAnsi="Times New Roman" w:cs="Times New Roman"/>
      <w:b/>
      <w:bCs/>
      <w:kern w:val="36"/>
      <w:sz w:val="48"/>
      <w:szCs w:val="48"/>
      <w:lang w:eastAsia="fr-FR"/>
      <w14:ligatures w14:val="none"/>
    </w:rPr>
  </w:style>
  <w:style w:type="paragraph" w:styleId="Paragraphedeliste">
    <w:name w:val="List Paragraph"/>
    <w:basedOn w:val="Normal"/>
    <w:uiPriority w:val="34"/>
    <w:qFormat/>
    <w:rsid w:val="00666235"/>
    <w:pPr>
      <w:ind w:left="720"/>
      <w:contextualSpacing/>
    </w:pPr>
  </w:style>
  <w:style w:type="paragraph" w:styleId="Sansinterligne">
    <w:name w:val="No Spacing"/>
    <w:link w:val="SansinterligneCar"/>
    <w:uiPriority w:val="1"/>
    <w:qFormat/>
    <w:rsid w:val="00A2405B"/>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A2405B"/>
    <w:rPr>
      <w:rFonts w:eastAsiaTheme="minorEastAsia"/>
      <w:kern w:val="0"/>
      <w:lang w:eastAsia="fr-FR"/>
      <w14:ligatures w14:val="none"/>
    </w:rPr>
  </w:style>
  <w:style w:type="character" w:customStyle="1" w:styleId="Titre4Car">
    <w:name w:val="Titre 4 Car"/>
    <w:basedOn w:val="Policepardfaut"/>
    <w:link w:val="Titre4"/>
    <w:uiPriority w:val="9"/>
    <w:rsid w:val="002778A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17020">
      <w:bodyDiv w:val="1"/>
      <w:marLeft w:val="0"/>
      <w:marRight w:val="0"/>
      <w:marTop w:val="0"/>
      <w:marBottom w:val="0"/>
      <w:divBdr>
        <w:top w:val="none" w:sz="0" w:space="0" w:color="auto"/>
        <w:left w:val="none" w:sz="0" w:space="0" w:color="auto"/>
        <w:bottom w:val="none" w:sz="0" w:space="0" w:color="auto"/>
        <w:right w:val="none" w:sz="0" w:space="0" w:color="auto"/>
      </w:divBdr>
    </w:div>
    <w:div w:id="1204443968">
      <w:bodyDiv w:val="1"/>
      <w:marLeft w:val="0"/>
      <w:marRight w:val="0"/>
      <w:marTop w:val="0"/>
      <w:marBottom w:val="0"/>
      <w:divBdr>
        <w:top w:val="none" w:sz="0" w:space="0" w:color="auto"/>
        <w:left w:val="none" w:sz="0" w:space="0" w:color="auto"/>
        <w:bottom w:val="none" w:sz="0" w:space="0" w:color="auto"/>
        <w:right w:val="none" w:sz="0" w:space="0" w:color="auto"/>
      </w:divBdr>
    </w:div>
    <w:div w:id="1676372572">
      <w:bodyDiv w:val="1"/>
      <w:marLeft w:val="0"/>
      <w:marRight w:val="0"/>
      <w:marTop w:val="0"/>
      <w:marBottom w:val="0"/>
      <w:divBdr>
        <w:top w:val="none" w:sz="0" w:space="0" w:color="auto"/>
        <w:left w:val="none" w:sz="0" w:space="0" w:color="auto"/>
        <w:bottom w:val="none" w:sz="0" w:space="0" w:color="auto"/>
        <w:right w:val="none" w:sz="0" w:space="0" w:color="auto"/>
      </w:divBdr>
    </w:div>
    <w:div w:id="20360374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6130</TotalTime>
  <Pages>14</Pages>
  <Words>1459</Words>
  <Characters>8027</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Analyse des réseaux sociaux</vt:lpstr>
    </vt:vector>
  </TitlesOfParts>
  <Company/>
  <LinksUpToDate>false</LinksUpToDate>
  <CharactersWithSpaces>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des réseaux sociaux</dc:title>
  <dc:subject>bougatef roudayna</dc:subject>
  <dc:creator>LENOVO</dc:creator>
  <cp:keywords/>
  <dc:description/>
  <cp:lastModifiedBy>LENOVO</cp:lastModifiedBy>
  <cp:revision>10</cp:revision>
  <dcterms:created xsi:type="dcterms:W3CDTF">2024-04-16T12:28:00Z</dcterms:created>
  <dcterms:modified xsi:type="dcterms:W3CDTF">2024-05-05T21:24:00Z</dcterms:modified>
</cp:coreProperties>
</file>