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docProps/custom.xml" ContentType="application/vnd.openxmlformats-officedocument.custom-properties+xml"/>
  <Default Extension="gif" ContentType="image/gif"/>
  <Default Extension="png" ContentType="image/png"/>
  <Default Extension="jpeg" ContentType="image/jpeg"/>
  <Default Extension="jpg" ContentType="image/jpeg"/>
  <Default Extension="ico" ContentType="image/ico"/>
  <Default Extension="tif" ContentType="image/tiff"/>
  <Default Extension="tiff" ContentType="image/tiff"/>
  <Default Extension="bmp" ContentType="image/bmp"/>
  <Default Extension="rtf" ContentType="application/rtf"/>
  <Default Extension="emf" ContentType="image/x-emf"/>
  <Default Extension="html" ContentType="application/xhtml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bookmarkStart w:id="1" w:name="_MV3BS_0"/>
    <w:bookmarkStart w:id="2" w:name="_MV3TS_projectmanagement_2"/>
    <w:p>
      <w:pPr>
        <w:pStyle w:val="Title"/>
      </w:pPr>
      <w:bookmarkStart w:id="3" w:name="BRANCH_0"/>
      <w:r>
        <w:rPr/>
        <w:t xml:space="preserve">Site e-commerce</w:t>
      </w:r>
      <w:bookmarkEnd w:id="3"/>
    </w:p>
    <w:bookmarkStart w:id="4" w:name="_MV3XX_4"/>
    <w:p>
      <w:pPr/>
      <w:r>
        <w:rPr>
          <w:noProof/>
          <w:lang w:val="fr-FR"/>
        </w:rPr>
        <w:drawing>
          <wp:inline distT="0" distB="0" distL="0" distR="0">
            <wp:extent cx="6120000" cy="1584221"/>
            <wp:docPr id="1" name="pic00001.png" descr="MindMap Preview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pic00001.png" descr="MindMap Preview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58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4"/>
    <w:p>
      <w:pPr>
        <w:pStyle w:val="TOC1"/>
        <w:tabs>
          <w:tab w:val="right" w:leader="dot" w:pos="9350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00040" w:history="1">
        <w:r>
          <w:rPr>
            <w:rStyle w:val="Hyperlink"/>
          </w:rPr>
          <w:t xml:space="preserve">Elaboration du cahier des charges 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_Toc4400040 \h </w:instrText>
        </w:r>
        <w:r>
          <w:rPr>
            <w:webHidden/>
          </w:rPr>
          <w:fldChar w:fldCharType="end"/>
        </w:r>
      </w:hyperlink>
    </w:p>
    <w:p>
      <w:pPr>
        <w:pStyle w:val="TOC1"/>
        <w:tabs>
          <w:tab w:val="right" w:leader="dot" w:pos="9350"/>
        </w:tabs>
      </w:pPr>
      <w:hyperlink w:anchor="_Toc4400041" w:history="1">
        <w:r>
          <w:rPr>
            <w:rStyle w:val="Hyperlink"/>
          </w:rPr>
          <w:t xml:space="preserve">Planification des taches 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_Toc4400041 \h </w:instrText>
        </w:r>
        <w:r>
          <w:rPr>
            <w:webHidden/>
          </w:rPr>
          <w:fldChar w:fldCharType="end"/>
        </w:r>
      </w:hyperlink>
    </w:p>
    <w:p>
      <w:pPr>
        <w:pStyle w:val="TOC1"/>
        <w:tabs>
          <w:tab w:val="right" w:leader="dot" w:pos="9350"/>
        </w:tabs>
      </w:pPr>
      <w:hyperlink w:anchor="_Toc4400042" w:history="1">
        <w:r>
          <w:rPr>
            <w:rStyle w:val="Hyperlink"/>
          </w:rPr>
          <w:t xml:space="preserve">Diagramme de cas d'utilisation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_Toc4400042 \h </w:instrText>
        </w:r>
        <w:r>
          <w:rPr>
            <w:webHidden/>
          </w:rPr>
          <w:fldChar w:fldCharType="end"/>
        </w:r>
      </w:hyperlink>
    </w:p>
    <w:p>
      <w:pPr>
        <w:pStyle w:val="TOC1"/>
        <w:tabs>
          <w:tab w:val="right" w:leader="dot" w:pos="9350"/>
        </w:tabs>
      </w:pPr>
      <w:hyperlink w:anchor="_Toc4400043" w:history="1">
        <w:r>
          <w:rPr>
            <w:rStyle w:val="Hyperlink"/>
          </w:rPr>
          <w:t xml:space="preserve">Maquettage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_Toc4400043 \h </w:instrText>
        </w:r>
        <w:r>
          <w:rPr>
            <w:webHidden/>
          </w:rPr>
          <w:fldChar w:fldCharType="end"/>
        </w:r>
      </w:hyperlink>
    </w:p>
    <w:p>
      <w:pPr>
        <w:pStyle w:val="TOC1"/>
        <w:tabs>
          <w:tab w:val="right" w:leader="dot" w:pos="9350"/>
        </w:tabs>
      </w:pPr>
      <w:hyperlink w:anchor="_Toc4400044" w:history="1">
        <w:r>
          <w:rPr>
            <w:rStyle w:val="Hyperlink"/>
          </w:rPr>
          <w:t xml:space="preserve">Coûts et risque 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_Toc4400044 \h </w:instrText>
        </w:r>
        <w:r>
          <w:rPr>
            <w:webHidden/>
          </w:rPr>
          <w:fldChar w:fldCharType="end"/>
        </w:r>
      </w:hyperlink>
    </w:p>
    <w:p>
      <w:pPr>
        <w:pStyle w:val="TOC1"/>
        <w:tabs>
          <w:tab w:val="right" w:leader="dot" w:pos="9350"/>
        </w:tabs>
      </w:pPr>
      <w:hyperlink w:anchor="_Toc4400045" w:history="1">
        <w:r>
          <w:rPr>
            <w:rStyle w:val="Hyperlink"/>
          </w:rPr>
          <w:t xml:space="preserve">Création du MCD et du MLD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_Toc4400045 \h </w:instrText>
        </w:r>
        <w:r>
          <w:rPr>
            <w:webHidden/>
          </w:rPr>
          <w:fldChar w:fldCharType="end"/>
        </w:r>
      </w:hyperlink>
    </w:p>
    <w:p>
      <w:pPr>
        <w:pStyle w:val="TOC1"/>
        <w:tabs>
          <w:tab w:val="right" w:leader="dot" w:pos="9350"/>
        </w:tabs>
      </w:pPr>
      <w:hyperlink w:anchor="_Toc4400046" w:history="1">
        <w:r>
          <w:rPr>
            <w:rStyle w:val="Hyperlink"/>
          </w:rPr>
          <w:t xml:space="preserve">Création de la base de donnée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_Toc4400046 \h </w:instrText>
        </w:r>
        <w:r>
          <w:rPr>
            <w:webHidden/>
          </w:rPr>
          <w:fldChar w:fldCharType="end"/>
        </w:r>
      </w:hyperlink>
    </w:p>
    <w:p>
      <w:pPr>
        <w:pStyle w:val="TOC1"/>
        <w:tabs>
          <w:tab w:val="right" w:leader="dot" w:pos="9350"/>
        </w:tabs>
      </w:pPr>
      <w:hyperlink w:anchor="_Toc4400047" w:history="1">
        <w:r>
          <w:rPr>
            <w:rStyle w:val="Hyperlink"/>
          </w:rPr>
          <w:t xml:space="preserve">Gestion de la base de donnée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_Toc4400047 \h </w:instrText>
        </w:r>
        <w:r>
          <w:rPr>
            <w:webHidden/>
          </w:rPr>
          <w:fldChar w:fldCharType="end"/>
        </w:r>
      </w:hyperlink>
    </w:p>
    <w:p>
      <w:pPr>
        <w:pStyle w:val="TOC1"/>
        <w:tabs>
          <w:tab w:val="right" w:leader="dot" w:pos="9350"/>
        </w:tabs>
      </w:pPr>
      <w:hyperlink w:anchor="_Toc4400048" w:history="1">
        <w:r>
          <w:rPr>
            <w:rStyle w:val="Hyperlink"/>
          </w:rPr>
          <w:t xml:space="preserve">Création des pages HTML et CSS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_Toc4400048 \h </w:instrText>
        </w:r>
        <w:r>
          <w:rPr>
            <w:webHidden/>
          </w:rPr>
          <w:fldChar w:fldCharType="end"/>
        </w:r>
      </w:hyperlink>
    </w:p>
    <w:p>
      <w:pPr>
        <w:pStyle w:val="TOC1"/>
        <w:tabs>
          <w:tab w:val="right" w:leader="dot" w:pos="9350"/>
        </w:tabs>
      </w:pPr>
      <w:hyperlink w:anchor="_Toc4400049" w:history="1">
        <w:r>
          <w:rPr>
            <w:rStyle w:val="Hyperlink"/>
          </w:rPr>
          <w:t xml:space="preserve">Code PHP et connexion à la BD 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_Toc4400049 \h </w:instrText>
        </w:r>
        <w:r>
          <w:rPr>
            <w:webHidden/>
          </w:rPr>
          <w:fldChar w:fldCharType="end"/>
        </w:r>
      </w:hyperlink>
    </w:p>
    <w:p>
      <w:pPr>
        <w:pStyle w:val="TOC1"/>
        <w:tabs>
          <w:tab w:val="right" w:leader="dot" w:pos="9350"/>
        </w:tabs>
      </w:pPr>
      <w:hyperlink w:anchor="_Toc4400050" w:history="1">
        <w:r>
          <w:rPr>
            <w:rStyle w:val="Hyperlink"/>
          </w:rPr>
          <w:t xml:space="preserve">Tests et vérification 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_Toc4400050 \h </w:instrText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bookmarkStart w:id="5" w:name="_MV3TD_PT1248H00M00S_5"/>
    <w:bookmarkEnd w:id="5"/>
    <w:altChunk r:id="rId14">
      <w:altChunkPr>
        <w:matchSrc w:val="true"/>
      </w:altChunkPr>
    </w:altChunk>
    <w:bookmarkEnd w:id="2"/>
    <w:bookmarkEnd w:id="1"/>
    <w:bookmarkStart w:id="6" w:name="_MV3BS_1"/>
    <w:p>
      <w:pPr>
        <w:pStyle w:val="Heading1"/>
      </w:pPr>
      <w:bookmarkStart w:id="39" w:name="_Toc4400040"/>
      <w:bookmarkStart w:id="7" w:name="BRANCH_1"/>
      <w:r>
        <w:rPr/>
        <w:t xml:space="preserve">Elaboration du cahier des charges </w:t>
      </w:r>
      <w:bookmarkEnd w:id="7"/>
      <w:bookmarkEnd w:id="39"/>
    </w:p>
    <w:bookmarkStart w:id="8" w:name="_MV3TD_PT80H00M00S_8"/>
    <w:bookmarkEnd w:id="8"/>
    <w:altChunk r:id="rId15">
      <w:altChunkPr>
        <w:matchSrc w:val="true"/>
      </w:altChunkPr>
    </w:altChunk>
    <w:bookmarkEnd w:id="6"/>
    <w:bookmarkStart w:id="9" w:name="_MV3BS_2"/>
    <w:p>
      <w:pPr>
        <w:pStyle w:val="Heading1"/>
      </w:pPr>
      <w:bookmarkStart w:id="40" w:name="_Toc4400041"/>
      <w:bookmarkStart w:id="10" w:name="BRANCH_2"/>
      <w:r>
        <w:rPr/>
        <w:t xml:space="preserve">Planification des taches </w:t>
      </w:r>
      <w:bookmarkEnd w:id="10"/>
      <w:bookmarkEnd w:id="40"/>
    </w:p>
    <w:bookmarkStart w:id="11" w:name="_MV3TD_PT8H00M00S_11"/>
    <w:bookmarkEnd w:id="11"/>
    <w:altChunk r:id="rId16">
      <w:altChunkPr>
        <w:matchSrc w:val="true"/>
      </w:altChunkPr>
    </w:altChunk>
    <w:bookmarkEnd w:id="9"/>
    <w:bookmarkStart w:id="12" w:name="_MV3BS_3"/>
    <w:p>
      <w:pPr>
        <w:pStyle w:val="Heading1"/>
      </w:pPr>
      <w:bookmarkStart w:id="41" w:name="_Toc4400042"/>
      <w:bookmarkStart w:id="13" w:name="BRANCH_3"/>
      <w:r>
        <w:rPr/>
        <w:t xml:space="preserve">Diagramme de cas d'utilisation</w:t>
      </w:r>
      <w:bookmarkEnd w:id="13"/>
      <w:bookmarkEnd w:id="41"/>
    </w:p>
    <w:bookmarkStart w:id="14" w:name="_MV3TD_PT8H00M00S_14"/>
    <w:bookmarkEnd w:id="14"/>
    <w:altChunk r:id="rId17">
      <w:altChunkPr>
        <w:matchSrc w:val="true"/>
      </w:altChunkPr>
    </w:altChunk>
    <w:bookmarkEnd w:id="12"/>
    <w:bookmarkStart w:id="15" w:name="_MV3BS_4"/>
    <w:p>
      <w:pPr>
        <w:pStyle w:val="Heading1"/>
      </w:pPr>
      <w:bookmarkStart w:id="42" w:name="_Toc4400043"/>
      <w:bookmarkStart w:id="16" w:name="BRANCH_4"/>
      <w:r>
        <w:rPr/>
        <w:t xml:space="preserve">Maquettage</w:t>
      </w:r>
      <w:bookmarkEnd w:id="16"/>
      <w:bookmarkEnd w:id="42"/>
    </w:p>
    <w:bookmarkStart w:id="17" w:name="_MV3TD_PT8H00M00S_17"/>
    <w:bookmarkEnd w:id="17"/>
    <w:altChunk r:id="rId18">
      <w:altChunkPr>
        <w:matchSrc w:val="true"/>
      </w:altChunkPr>
    </w:altChunk>
    <w:bookmarkEnd w:id="15"/>
    <w:bookmarkStart w:id="18" w:name="_MV3BS_5"/>
    <w:p>
      <w:pPr>
        <w:pStyle w:val="Heading1"/>
      </w:pPr>
      <w:bookmarkStart w:id="43" w:name="_Toc4400044"/>
      <w:bookmarkStart w:id="19" w:name="BRANCH_5"/>
      <w:r>
        <w:rPr/>
        <w:t xml:space="preserve">Coûts et risque </w:t>
      </w:r>
      <w:bookmarkEnd w:id="19"/>
      <w:bookmarkEnd w:id="43"/>
    </w:p>
    <w:bookmarkStart w:id="20" w:name="_MV3TD_PT8H00M00S_20"/>
    <w:bookmarkEnd w:id="20"/>
    <w:altChunk r:id="rId19">
      <w:altChunkPr>
        <w:matchSrc w:val="true"/>
      </w:altChunkPr>
    </w:altChunk>
    <w:bookmarkEnd w:id="18"/>
    <w:bookmarkStart w:id="21" w:name="_MV3BS_6"/>
    <w:p>
      <w:pPr>
        <w:pStyle w:val="Heading1"/>
      </w:pPr>
      <w:bookmarkStart w:id="44" w:name="_Toc4400045"/>
      <w:bookmarkStart w:id="22" w:name="BRANCH_6"/>
      <w:r>
        <w:rPr/>
        <w:t xml:space="preserve">Création du MCD et du MLD</w:t>
      </w:r>
      <w:bookmarkEnd w:id="22"/>
      <w:bookmarkEnd w:id="44"/>
    </w:p>
    <w:bookmarkStart w:id="23" w:name="_MV3TD_PT8H00M00S_23"/>
    <w:bookmarkEnd w:id="23"/>
    <w:altChunk r:id="rId20">
      <w:altChunkPr>
        <w:matchSrc w:val="true"/>
      </w:altChunkPr>
    </w:altChunk>
    <w:bookmarkEnd w:id="21"/>
    <w:bookmarkStart w:id="24" w:name="_MV3BS_7"/>
    <w:p>
      <w:pPr>
        <w:pStyle w:val="Heading1"/>
      </w:pPr>
      <w:bookmarkStart w:id="45" w:name="_Toc4400046"/>
      <w:bookmarkStart w:id="25" w:name="BRANCH_7"/>
      <w:r>
        <w:rPr/>
        <w:t xml:space="preserve">Création de la base de donnée</w:t>
      </w:r>
      <w:bookmarkEnd w:id="25"/>
      <w:bookmarkEnd w:id="45"/>
    </w:p>
    <w:bookmarkStart w:id="26" w:name="_MV3TD_PT8H00M00S_26"/>
    <w:bookmarkEnd w:id="26"/>
    <w:altChunk r:id="rId21">
      <w:altChunkPr>
        <w:matchSrc w:val="true"/>
      </w:altChunkPr>
    </w:altChunk>
    <w:bookmarkEnd w:id="24"/>
    <w:bookmarkStart w:id="27" w:name="_MV3BS_8"/>
    <w:p>
      <w:pPr>
        <w:pStyle w:val="Heading1"/>
      </w:pPr>
      <w:bookmarkStart w:id="46" w:name="_Toc4400047"/>
      <w:bookmarkStart w:id="28" w:name="BRANCH_8"/>
      <w:r>
        <w:rPr/>
        <w:t xml:space="preserve">Gestion de la base de donnée</w:t>
      </w:r>
      <w:bookmarkEnd w:id="28"/>
      <w:bookmarkEnd w:id="46"/>
    </w:p>
    <w:bookmarkStart w:id="29" w:name="_MV3TD_PT8H00M00S_29"/>
    <w:bookmarkEnd w:id="29"/>
    <w:altChunk r:id="rId22">
      <w:altChunkPr>
        <w:matchSrc w:val="true"/>
      </w:altChunkPr>
    </w:altChunk>
    <w:bookmarkEnd w:id="27"/>
    <w:bookmarkStart w:id="30" w:name="_MV3BS_9"/>
    <w:p>
      <w:pPr>
        <w:pStyle w:val="Heading1"/>
      </w:pPr>
      <w:bookmarkStart w:id="47" w:name="_Toc4400048"/>
      <w:bookmarkStart w:id="31" w:name="BRANCH_9"/>
      <w:r>
        <w:rPr/>
        <w:t xml:space="preserve">Création des pages HTML et CSS</w:t>
      </w:r>
      <w:bookmarkEnd w:id="31"/>
      <w:bookmarkEnd w:id="47"/>
    </w:p>
    <w:bookmarkStart w:id="32" w:name="_MV3TD_PT8H00M00S_32"/>
    <w:bookmarkEnd w:id="32"/>
    <w:altChunk r:id="rId23">
      <w:altChunkPr>
        <w:matchSrc w:val="true"/>
      </w:altChunkPr>
    </w:altChunk>
    <w:bookmarkEnd w:id="30"/>
    <w:bookmarkStart w:id="33" w:name="_MV3BS_10"/>
    <w:p>
      <w:pPr>
        <w:pStyle w:val="Heading1"/>
      </w:pPr>
      <w:bookmarkStart w:id="48" w:name="_Toc4400049"/>
      <w:bookmarkStart w:id="34" w:name="BRANCH_10"/>
      <w:r>
        <w:rPr/>
        <w:t xml:space="preserve">Code PHP et connexion à la BD </w:t>
      </w:r>
      <w:bookmarkEnd w:id="34"/>
      <w:bookmarkEnd w:id="48"/>
    </w:p>
    <w:bookmarkStart w:id="35" w:name="_MV3TD_PT8H00M00S_35"/>
    <w:bookmarkEnd w:id="35"/>
    <w:altChunk r:id="rId24">
      <w:altChunkPr>
        <w:matchSrc w:val="true"/>
      </w:altChunkPr>
    </w:altChunk>
    <w:bookmarkEnd w:id="33"/>
    <w:bookmarkStart w:id="36" w:name="_MV3BS_11"/>
    <w:p>
      <w:pPr>
        <w:pStyle w:val="Heading1"/>
      </w:pPr>
      <w:bookmarkStart w:id="49" w:name="_Toc4400050"/>
      <w:bookmarkStart w:id="37" w:name="BRANCH_11"/>
      <w:r>
        <w:rPr/>
        <w:t xml:space="preserve">Tests et vérification </w:t>
      </w:r>
      <w:bookmarkEnd w:id="37"/>
      <w:bookmarkEnd w:id="49"/>
    </w:p>
    <w:bookmarkStart w:id="38" w:name="_MV3TD_PT8H00M00S_38"/>
    <w:bookmarkEnd w:id="38"/>
    <w:altChunk r:id="rId25">
      <w:altChunkPr>
        <w:matchSrc w:val="true"/>
      </w:altChunkPr>
    </w:altChunk>
    <w:bookmarkEnd w:id="36"/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DA1" w:rsidRDefault="00A91DA1" w:rsidP="00C85CF0">
      <w:pPr>
        <w:spacing w:after="0" w:line="240" w:lineRule="auto"/>
      </w:pPr>
      <w:r>
        <w:separator/>
      </w:r>
    </w:p>
  </w:endnote>
  <w:endnote w:type="continuationSeparator" w:id="0">
    <w:p w:rsidR="00A91DA1" w:rsidRDefault="00A91DA1" w:rsidP="00C85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CF0" w:rsidRDefault="00C85CF0">
    <w:pPr>
      <w:pStyle w:val="Footer"/>
      <w:pBdr>
        <w:bottom w:val="single" w:sz="6" w:space="1" w:color="auto"/>
      </w:pBdr>
    </w:pPr>
  </w:p>
  <w:p w:rsidR="00886596" w:rsidRDefault="00A91DA1" w:rsidP="007657C6">
    <w:pPr>
      <w:pStyle w:val="Footer"/>
      <w:jc w:val="center"/>
    </w:pPr>
    <w:sdt>
      <w:sdtPr>
        <w:rPr>
          <w:rFonts w:ascii="Calibri" w:hAnsi="Calibri"/>
          <w:caps/>
          <w:color w:val="2E74B5"/>
        </w:rPr>
        <w:alias w:val="Title"/>
        <w:tag w:val=""/>
        <w:id w:val="153817631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657C6" w:rsidRPr="007657C6">
          <w:rPr>
            <w:rStyle w:val="PlaceholderText"/>
            <w:rFonts w:ascii="Calibri" w:hAnsi="Calibri"/>
            <w:caps/>
            <w:color w:val="2E74B5"/>
          </w:rPr>
          <w:t>[Title]</w:t>
        </w:r>
      </w:sdtContent>
    </w:sdt>
    <w:r w:rsidR="007657C6">
      <w:t xml:space="preserve"> </w:t>
    </w:r>
    <w:r w:rsidR="00AE5846">
      <w:t xml:space="preserve">| </w:t>
    </w:r>
    <w:r w:rsidR="00886596">
      <w:rPr>
        <w:rFonts w:ascii="Calibri" w:hAnsi="Calibri"/>
        <w:caps/>
      </w:rPr>
      <w:fldChar w:fldCharType="begin"/>
    </w:r>
    <w:r w:rsidR="00886596" w:rsidRPr="00886596">
      <w:rPr>
        <w:rFonts w:ascii="Calibri" w:hAnsi="Calibri"/>
        <w:caps/>
      </w:rPr>
      <w:instrText xml:space="preserve"> DATE  \@ "MMMM d, yyyy"  \* MERGEFORMAT </w:instrText>
    </w:r>
    <w:r w:rsidR="00886596">
      <w:rPr>
        <w:rFonts w:ascii="Calibri" w:hAnsi="Calibri"/>
        <w:caps/>
      </w:rPr>
      <w:fldChar w:fldCharType="separate"/>
    </w:r>
    <w:r w:rsidR="00B173D2">
      <w:rPr>
        <w:rFonts w:ascii="Calibri" w:hAnsi="Calibri"/>
        <w:caps/>
        <w:noProof/>
      </w:rPr>
      <w:t>February</w:t>
    </w:r>
    <w:r w:rsidR="00B173D2" w:rsidRPr="00B173D2">
      <w:rPr>
        <w:noProof/>
      </w:rPr>
      <w:t xml:space="preserve"> 17, 2015</w:t>
    </w:r>
    <w:r w:rsidR="0088659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DA1" w:rsidRDefault="00A91DA1" w:rsidP="00C85CF0">
      <w:pPr>
        <w:spacing w:after="0" w:line="240" w:lineRule="auto"/>
      </w:pPr>
      <w:r>
        <w:separator/>
      </w:r>
    </w:p>
  </w:footnote>
  <w:footnote w:type="continuationSeparator" w:id="0">
    <w:p w:rsidR="00A91DA1" w:rsidRDefault="00A91DA1" w:rsidP="00C85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6428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0DE4708"/>
    <w:multiLevelType w:val="hybridMultilevel"/>
    <w:tmpl w:val="F3BABD3E"/>
    <w:lvl w:ilvl="0" w:tplc="8CA4D3A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D63C3"/>
    <w:multiLevelType w:val="multilevel"/>
    <w:tmpl w:val="92E8453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4656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9041695"/>
    <w:multiLevelType w:val="hybridMultilevel"/>
    <w:tmpl w:val="2A74E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3D2"/>
    <w:rsid w:val="000453E3"/>
    <w:rsid w:val="000531BB"/>
    <w:rsid w:val="000600E6"/>
    <w:rsid w:val="00110819"/>
    <w:rsid w:val="00186491"/>
    <w:rsid w:val="001B62C2"/>
    <w:rsid w:val="0022057B"/>
    <w:rsid w:val="0032178A"/>
    <w:rsid w:val="004214E0"/>
    <w:rsid w:val="0051774C"/>
    <w:rsid w:val="00596FA9"/>
    <w:rsid w:val="00611B0D"/>
    <w:rsid w:val="00663387"/>
    <w:rsid w:val="006764D7"/>
    <w:rsid w:val="007657C6"/>
    <w:rsid w:val="007848D8"/>
    <w:rsid w:val="007A12A3"/>
    <w:rsid w:val="007A7ED2"/>
    <w:rsid w:val="008544B2"/>
    <w:rsid w:val="00856B74"/>
    <w:rsid w:val="00886596"/>
    <w:rsid w:val="00A70546"/>
    <w:rsid w:val="00A91DA1"/>
    <w:rsid w:val="00AB2AA1"/>
    <w:rsid w:val="00AB6B40"/>
    <w:rsid w:val="00AE5846"/>
    <w:rsid w:val="00B13B29"/>
    <w:rsid w:val="00B173D2"/>
    <w:rsid w:val="00BA69E4"/>
    <w:rsid w:val="00BB1C66"/>
    <w:rsid w:val="00BE1118"/>
    <w:rsid w:val="00C53DDD"/>
    <w:rsid w:val="00C85CF0"/>
    <w:rsid w:val="00CF7939"/>
    <w:rsid w:val="00D20AF9"/>
    <w:rsid w:val="00D25274"/>
    <w:rsid w:val="00D35A83"/>
    <w:rsid w:val="00DB36E4"/>
    <w:rsid w:val="00E64889"/>
    <w:rsid w:val="00F706E8"/>
    <w:rsid w:val="00F823B2"/>
    <w:rsid w:val="00F940C3"/>
    <w:rsid w:val="00FA5441"/>
    <w:rsid w:val="00FF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491"/>
    <w:rPr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73D2"/>
    <w:pPr>
      <w:numPr>
        <w:numId w:val="5"/>
      </w:numPr>
      <w:pBdr>
        <w:bottom w:val="single" w:sz="4" w:space="1" w:color="auto"/>
      </w:pBdr>
      <w:spacing w:before="160"/>
      <w:outlineLvl w:val="0"/>
    </w:pPr>
    <w:rPr>
      <w:rFonts w:cs="Arial"/>
      <w:b/>
      <w:cap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173D2"/>
    <w:pPr>
      <w:numPr>
        <w:ilvl w:val="1"/>
        <w:numId w:val="5"/>
      </w:numPr>
      <w:pBdr>
        <w:bottom w:val="single" w:sz="4" w:space="1" w:color="auto"/>
      </w:pBdr>
      <w:spacing w:before="160"/>
      <w:outlineLvl w:val="1"/>
    </w:pPr>
    <w:rPr>
      <w:rFonts w:cs="Arial"/>
      <w:b/>
      <w:caps/>
      <w:color w:val="2E74B5"/>
      <w:sz w:val="27"/>
      <w:szCs w:val="27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B173D2"/>
    <w:pPr>
      <w:numPr>
        <w:ilvl w:val="2"/>
      </w:numPr>
      <w:outlineLvl w:val="2"/>
    </w:pPr>
    <w:rPr>
      <w:sz w:val="26"/>
    </w:rPr>
  </w:style>
  <w:style w:type="paragraph" w:styleId="Heading4">
    <w:name w:val="heading 4"/>
    <w:basedOn w:val="Heading2"/>
    <w:next w:val="Normal"/>
    <w:link w:val="Heading4Char"/>
    <w:autoRedefine/>
    <w:uiPriority w:val="9"/>
    <w:unhideWhenUsed/>
    <w:qFormat/>
    <w:rsid w:val="00B173D2"/>
    <w:pPr>
      <w:numPr>
        <w:ilvl w:val="3"/>
      </w:numPr>
      <w:outlineLvl w:val="3"/>
    </w:pPr>
    <w:rPr>
      <w:sz w:val="25"/>
    </w:rPr>
  </w:style>
  <w:style w:type="paragraph" w:styleId="Heading5">
    <w:name w:val="heading 5"/>
    <w:basedOn w:val="Heading2"/>
    <w:next w:val="Normal"/>
    <w:link w:val="Heading5Char"/>
    <w:autoRedefine/>
    <w:uiPriority w:val="9"/>
    <w:unhideWhenUsed/>
    <w:qFormat/>
    <w:rsid w:val="00B173D2"/>
    <w:pPr>
      <w:numPr>
        <w:ilvl w:val="4"/>
      </w:numPr>
      <w:outlineLvl w:val="4"/>
    </w:pPr>
    <w:rPr>
      <w:sz w:val="24"/>
    </w:rPr>
  </w:style>
  <w:style w:type="paragraph" w:styleId="Heading6">
    <w:name w:val="heading 6"/>
    <w:basedOn w:val="Heading2"/>
    <w:next w:val="Normal"/>
    <w:link w:val="Heading6Char"/>
    <w:autoRedefine/>
    <w:uiPriority w:val="9"/>
    <w:unhideWhenUsed/>
    <w:qFormat/>
    <w:rsid w:val="00B173D2"/>
    <w:pPr>
      <w:numPr>
        <w:ilvl w:val="5"/>
      </w:numPr>
      <w:outlineLvl w:val="5"/>
    </w:pPr>
    <w:rPr>
      <w:sz w:val="23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173D2"/>
    <w:pPr>
      <w:keepNext/>
      <w:keepLines/>
      <w:numPr>
        <w:ilvl w:val="6"/>
        <w:numId w:val="5"/>
      </w:numPr>
      <w:pBdr>
        <w:bottom w:val="single" w:sz="4" w:space="1" w:color="auto"/>
      </w:pBdr>
      <w:spacing w:before="160"/>
      <w:outlineLvl w:val="6"/>
    </w:pPr>
    <w:rPr>
      <w:rFonts w:ascii="Calibri" w:eastAsiaTheme="majorEastAsia" w:hAnsi="Calibri" w:cstheme="majorBidi"/>
      <w:b/>
      <w:caps/>
      <w:color w:val="2E74B5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CF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CF0"/>
    <w:pPr>
      <w:keepNext/>
      <w:keepLines/>
      <w:numPr>
        <w:ilvl w:val="8"/>
        <w:numId w:val="5"/>
      </w:numPr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5CF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8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CF0"/>
  </w:style>
  <w:style w:type="paragraph" w:styleId="Footer">
    <w:name w:val="footer"/>
    <w:basedOn w:val="Normal"/>
    <w:link w:val="FooterChar"/>
    <w:uiPriority w:val="99"/>
    <w:unhideWhenUsed/>
    <w:rsid w:val="00C8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CF0"/>
  </w:style>
  <w:style w:type="paragraph" w:styleId="NoSpacing">
    <w:name w:val="No Spacing"/>
    <w:link w:val="NoSpacingChar"/>
    <w:uiPriority w:val="1"/>
    <w:qFormat/>
    <w:rsid w:val="00C85CF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85CF0"/>
  </w:style>
  <w:style w:type="character" w:customStyle="1" w:styleId="Heading1Char">
    <w:name w:val="Heading 1 Char"/>
    <w:basedOn w:val="DefaultParagraphFont"/>
    <w:link w:val="Heading1"/>
    <w:uiPriority w:val="9"/>
    <w:rsid w:val="00B173D2"/>
    <w:rPr>
      <w:rFonts w:cs="Arial"/>
      <w:b/>
      <w:caps/>
      <w:color w:val="2E74B5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63387"/>
    <w:pPr>
      <w:numPr>
        <w:numId w:val="0"/>
      </w:num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173D2"/>
    <w:pPr>
      <w:tabs>
        <w:tab w:val="left" w:pos="1320"/>
        <w:tab w:val="right" w:leader="dot" w:pos="9350"/>
      </w:tabs>
      <w:spacing w:after="100"/>
    </w:pPr>
    <w:rPr>
      <w:rFonts w:cs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173D2"/>
    <w:rPr>
      <w:rFonts w:cs="Arial"/>
      <w:b/>
      <w:caps/>
      <w:color w:val="2E74B5"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rsid w:val="00B173D2"/>
    <w:rPr>
      <w:rFonts w:cs="Arial"/>
      <w:b/>
      <w:caps/>
      <w:color w:val="2E74B5"/>
      <w:sz w:val="26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173D2"/>
    <w:rPr>
      <w:rFonts w:cs="Arial"/>
      <w:b/>
      <w:caps/>
      <w:color w:val="2E74B5"/>
      <w:sz w:val="25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173D2"/>
    <w:rPr>
      <w:rFonts w:cs="Arial"/>
      <w:b/>
      <w:caps/>
      <w:color w:val="2E74B5"/>
      <w:sz w:val="24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B173D2"/>
    <w:rPr>
      <w:rFonts w:cs="Arial"/>
      <w:b/>
      <w:caps/>
      <w:color w:val="2E74B5"/>
      <w:sz w:val="23"/>
      <w:szCs w:val="27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3D2"/>
    <w:rPr>
      <w:rFonts w:ascii="Calibri" w:eastAsiaTheme="majorEastAsia" w:hAnsi="Calibri" w:cstheme="majorBidi"/>
      <w:b/>
      <w:caps/>
      <w:color w:val="2E74B5"/>
      <w:sz w:val="22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CF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CF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5CF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5A83"/>
    <w:pPr>
      <w:pBdr>
        <w:bottom w:val="single" w:sz="4" w:space="1" w:color="auto"/>
      </w:pBdr>
    </w:pPr>
    <w:rPr>
      <w:rFonts w:ascii="Arial" w:hAnsi="Arial" w:cs="Arial"/>
      <w:b/>
      <w:caps/>
      <w:color w:val="2E74B5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35A83"/>
    <w:rPr>
      <w:rFonts w:ascii="Arial" w:hAnsi="Arial" w:cs="Arial"/>
      <w:b/>
      <w:caps/>
      <w:color w:val="2E74B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CF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CF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85CF0"/>
    <w:rPr>
      <w:b/>
      <w:bCs/>
    </w:rPr>
  </w:style>
  <w:style w:type="character" w:styleId="Emphasis">
    <w:name w:val="Emphasis"/>
    <w:basedOn w:val="DefaultParagraphFont"/>
    <w:uiPriority w:val="20"/>
    <w:qFormat/>
    <w:rsid w:val="00C85CF0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C85CF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5CF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CF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CF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85CF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5CF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85CF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5CF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85CF0"/>
    <w:rPr>
      <w:b/>
      <w:bCs/>
      <w:caps w:val="0"/>
      <w:smallCaps/>
      <w:spacing w:val="0"/>
    </w:rPr>
  </w:style>
  <w:style w:type="character" w:styleId="Hyperlink">
    <w:name w:val="Hyperlink"/>
    <w:basedOn w:val="DefaultParagraphFont"/>
    <w:uiPriority w:val="99"/>
    <w:unhideWhenUsed/>
    <w:rsid w:val="007A12A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  <w:style w:type="paragraph" w:styleId="TOC5">
    <w:name w:val="toc 5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  <w:style w:type="paragraph" w:styleId="TOC6">
    <w:name w:val="toc 6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2" Type="http://schemas.openxmlformats.org/officeDocument/2006/relationships/comments" Target="comments.xml"/><Relationship Id="rId13" Type="http://schemas.openxmlformats.org/officeDocument/2006/relationships/image" Target="media/pic00001.png"/><Relationship Id="rId14" Type="http://schemas.openxmlformats.org/officeDocument/2006/relationships/aFChunk" Target="/rtf/23C1D83F-D961-4D3C-9660-D8B7DBD5D9ED.rtf"/><Relationship Id="rId15" Type="http://schemas.openxmlformats.org/officeDocument/2006/relationships/aFChunk" Target="/rtf/9D0A164D-105F-4C42-BBB2-C385B6239A58.rtf"/><Relationship Id="rId16" Type="http://schemas.openxmlformats.org/officeDocument/2006/relationships/aFChunk" Target="/rtf/211F5E4C-8DB5-4E3E-877E-33EDEBE37A47.rtf"/><Relationship Id="rId17" Type="http://schemas.openxmlformats.org/officeDocument/2006/relationships/aFChunk" Target="/rtf/4F1E3E43-C601-4228-AD56-E3FA62BF06E7.rtf"/><Relationship Id="rId18" Type="http://schemas.openxmlformats.org/officeDocument/2006/relationships/aFChunk" Target="/rtf/965D1634-3B98-4394-96CC-76EAFD7076BB.rtf"/><Relationship Id="rId19" Type="http://schemas.openxmlformats.org/officeDocument/2006/relationships/aFChunk" Target="/rtf/08FDF945-53D9-4E5D-9903-0D4B81A090EE.rtf"/><Relationship Id="rId20" Type="http://schemas.openxmlformats.org/officeDocument/2006/relationships/aFChunk" Target="/rtf/505962C7-E3A5-4A26-AE8D-E5FFB1ACE5F6.rtf"/><Relationship Id="rId21" Type="http://schemas.openxmlformats.org/officeDocument/2006/relationships/aFChunk" Target="/rtf/2A6F18B4-E700-4282-89DA-087D8E4E3436.rtf"/><Relationship Id="rId22" Type="http://schemas.openxmlformats.org/officeDocument/2006/relationships/aFChunk" Target="/rtf/EEDF0AA6-5256-4208-AAEE-8455DB916B30.rtf"/><Relationship Id="rId23" Type="http://schemas.openxmlformats.org/officeDocument/2006/relationships/aFChunk" Target="/rtf/F7CB242B-F450-446B-A862-4BCDD656FFEA.rtf"/><Relationship Id="rId24" Type="http://schemas.openxmlformats.org/officeDocument/2006/relationships/aFChunk" Target="/rtf/82686A6A-5B27-416B-9F2B-860D2D433CB3.rtf"/><Relationship Id="rId25" Type="http://schemas.openxmlformats.org/officeDocument/2006/relationships/aFChunk" Target="/rtf/48E49856-32AE-422B-BD0A-91CE59C0981A.rtf"/></Relationships>
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BA81CEA765749D895689DC7C380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1B9F0-8FFB-4E5E-8CFD-F4072DA33DDC}"/>
      </w:docPartPr>
      <w:docPartBody>
        <w:p w:rsidR="00000000" w:rsidRDefault="005A20A1">
          <w:pPr>
            <w:pStyle w:val="8BA81CEA765749D895689DC7C380867D"/>
          </w:pPr>
          <w:r w:rsidRPr="00DB6BAB">
            <w:rPr>
              <w:rStyle w:val="PlaceholderText"/>
            </w:rPr>
            <w:t>Elaboration du cahier des charges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A1"/>
    <w:rsid w:val="005A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BA81CEA765749D895689DC7C380867D">
    <w:name w:val="8BA81CEA765749D895689DC7C38086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89058-DABE-47D7-AF33-D682A7785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Mixture - new</Template>
  <TotalTime>2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578</CharactersWithSpaces>
  <SharedDoc>false</SharedDoc>
  <HyperlinksChanged>false</HyperlinksChanged>
  <AppVersion>15.0000</AppVers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</cp:revision>
  <dc:creator>roudmane</dc:creator>
  <cp:keywords/>
  <dc:description/>
  <cp:category/>
  <dc:subject/>
  <dc:title>Elaboration du cahier des charges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VEXPORT">
    <vt:lpwstr>Exported from MatchWare MindView</vt:lpwstr>
  </property>
</Properties>
</file>