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A97BE" w14:textId="6ACF6409" w:rsidR="001A2AE1" w:rsidRPr="0043372E" w:rsidRDefault="00465AD7" w:rsidP="00CC0731">
      <w:pPr>
        <w:widowControl w:val="0"/>
        <w:autoSpaceDE w:val="0"/>
        <w:autoSpaceDN w:val="0"/>
        <w:adjustRightInd w:val="0"/>
        <w:spacing w:after="0" w:line="240" w:lineRule="auto"/>
        <w:jc w:val="center"/>
        <w:rPr>
          <w:rFonts w:cstheme="minorHAnsi"/>
          <w:b/>
          <w:sz w:val="24"/>
          <w:szCs w:val="24"/>
        </w:rPr>
      </w:pPr>
      <w:r w:rsidRPr="0043372E">
        <w:rPr>
          <w:rFonts w:cstheme="minorHAnsi"/>
          <w:b/>
          <w:sz w:val="24"/>
          <w:szCs w:val="24"/>
        </w:rPr>
        <w:t xml:space="preserve">Siddhesh </w:t>
      </w:r>
      <w:proofErr w:type="spellStart"/>
      <w:r w:rsidRPr="0043372E">
        <w:rPr>
          <w:rFonts w:cstheme="minorHAnsi"/>
          <w:b/>
          <w:sz w:val="24"/>
          <w:szCs w:val="24"/>
        </w:rPr>
        <w:t>DilipKumar</w:t>
      </w:r>
      <w:proofErr w:type="spellEnd"/>
    </w:p>
    <w:p w14:paraId="39BBA91D" w14:textId="2B782FA3" w:rsidR="005E713B" w:rsidRPr="00677742" w:rsidRDefault="00677742" w:rsidP="00677742">
      <w:pPr>
        <w:widowControl w:val="0"/>
        <w:tabs>
          <w:tab w:val="left" w:pos="5040"/>
        </w:tabs>
        <w:autoSpaceDE w:val="0"/>
        <w:autoSpaceDN w:val="0"/>
        <w:adjustRightInd w:val="0"/>
        <w:spacing w:after="0" w:line="240" w:lineRule="auto"/>
        <w:rPr>
          <w:rFonts w:cstheme="minorHAnsi"/>
          <w:b/>
          <w:bCs/>
          <w:sz w:val="20"/>
          <w:szCs w:val="20"/>
        </w:rPr>
      </w:pPr>
      <w:r>
        <w:rPr>
          <w:rFonts w:cstheme="minorHAnsi"/>
          <w:b/>
          <w:bCs/>
          <w:sz w:val="20"/>
          <w:szCs w:val="20"/>
        </w:rPr>
        <w:t xml:space="preserve">                                                </w:t>
      </w:r>
      <w:hyperlink r:id="rId8" w:history="1">
        <w:r w:rsidRPr="003B59EC">
          <w:rPr>
            <w:rStyle w:val="Hyperlink"/>
            <w:rFonts w:cstheme="minorHAnsi"/>
            <w:b/>
            <w:bCs/>
            <w:sz w:val="20"/>
            <w:szCs w:val="20"/>
          </w:rPr>
          <w:t>siddheshdilipkumar@gmail.com</w:t>
        </w:r>
      </w:hyperlink>
      <w:r w:rsidRPr="00677742">
        <w:rPr>
          <w:b/>
          <w:bCs/>
        </w:rPr>
        <w:t xml:space="preserve"> | 617-697-3776 | </w:t>
      </w:r>
      <w:hyperlink r:id="rId9" w:history="1">
        <w:r w:rsidRPr="00937B85">
          <w:rPr>
            <w:rStyle w:val="Hyperlink"/>
            <w:b/>
            <w:bCs/>
          </w:rPr>
          <w:t>LinkedIn</w:t>
        </w:r>
      </w:hyperlink>
      <w:r w:rsidRPr="00677742">
        <w:rPr>
          <w:b/>
          <w:bCs/>
        </w:rPr>
        <w:t xml:space="preserve"> | </w:t>
      </w:r>
      <w:hyperlink r:id="rId10" w:history="1">
        <w:r w:rsidRPr="00937B85">
          <w:rPr>
            <w:rStyle w:val="Hyperlink"/>
            <w:b/>
            <w:bCs/>
          </w:rPr>
          <w:t>GitHub</w:t>
        </w:r>
      </w:hyperlink>
    </w:p>
    <w:p w14:paraId="43D95A36" w14:textId="63BBCBF2" w:rsidR="001A2AE1" w:rsidRPr="0043372E" w:rsidRDefault="001A2AE1" w:rsidP="00BD0712">
      <w:pPr>
        <w:widowControl w:val="0"/>
        <w:pBdr>
          <w:bottom w:val="single" w:sz="12" w:space="0" w:color="auto"/>
        </w:pBdr>
        <w:tabs>
          <w:tab w:val="left" w:pos="5080"/>
        </w:tabs>
        <w:autoSpaceDE w:val="0"/>
        <w:autoSpaceDN w:val="0"/>
        <w:adjustRightInd w:val="0"/>
        <w:spacing w:after="0" w:line="240" w:lineRule="auto"/>
        <w:jc w:val="both"/>
        <w:rPr>
          <w:rFonts w:cstheme="minorHAnsi"/>
          <w:b/>
          <w:sz w:val="20"/>
          <w:szCs w:val="20"/>
        </w:rPr>
      </w:pPr>
    </w:p>
    <w:p w14:paraId="38401BF7" w14:textId="77777777" w:rsidR="00CD0304" w:rsidRDefault="00CD0304" w:rsidP="00FA776D">
      <w:pPr>
        <w:widowControl w:val="0"/>
        <w:autoSpaceDE w:val="0"/>
        <w:autoSpaceDN w:val="0"/>
        <w:adjustRightInd w:val="0"/>
        <w:spacing w:after="0" w:line="240" w:lineRule="auto"/>
        <w:jc w:val="both"/>
        <w:rPr>
          <w:rFonts w:cstheme="minorHAnsi"/>
          <w:b/>
          <w:bCs/>
          <w:sz w:val="20"/>
          <w:szCs w:val="20"/>
          <w:u w:val="single"/>
        </w:rPr>
      </w:pPr>
    </w:p>
    <w:p w14:paraId="240293D3" w14:textId="5AA86466" w:rsidR="00B12B25" w:rsidRDefault="00871231" w:rsidP="00547E8C">
      <w:pPr>
        <w:widowControl w:val="0"/>
        <w:autoSpaceDE w:val="0"/>
        <w:autoSpaceDN w:val="0"/>
        <w:adjustRightInd w:val="0"/>
        <w:spacing w:after="0" w:line="240" w:lineRule="auto"/>
        <w:jc w:val="both"/>
        <w:rPr>
          <w:rFonts w:cstheme="minorHAnsi"/>
          <w:b/>
          <w:bCs/>
          <w:sz w:val="20"/>
          <w:szCs w:val="20"/>
          <w:u w:val="single"/>
        </w:rPr>
      </w:pPr>
      <w:r w:rsidRPr="0043372E">
        <w:rPr>
          <w:rFonts w:cstheme="minorHAnsi"/>
          <w:b/>
          <w:bCs/>
          <w:sz w:val="20"/>
          <w:szCs w:val="20"/>
          <w:u w:val="single"/>
        </w:rPr>
        <w:t>SUMMARY:</w:t>
      </w:r>
    </w:p>
    <w:p w14:paraId="5B232163" w14:textId="77777777" w:rsidR="00177D63" w:rsidRPr="0043372E" w:rsidRDefault="00177D63" w:rsidP="00FA776D">
      <w:pPr>
        <w:widowControl w:val="0"/>
        <w:autoSpaceDE w:val="0"/>
        <w:autoSpaceDN w:val="0"/>
        <w:adjustRightInd w:val="0"/>
        <w:spacing w:after="0" w:line="240" w:lineRule="auto"/>
        <w:jc w:val="both"/>
        <w:rPr>
          <w:rFonts w:cstheme="minorHAnsi"/>
          <w:b/>
          <w:bCs/>
          <w:sz w:val="20"/>
          <w:szCs w:val="20"/>
          <w:u w:val="single"/>
        </w:rPr>
      </w:pPr>
    </w:p>
    <w:p w14:paraId="67FC29F1" w14:textId="5EBD1816" w:rsidR="00937B85" w:rsidRPr="00937B85" w:rsidRDefault="00937B85" w:rsidP="00937B85">
      <w:pPr>
        <w:pStyle w:val="NoSpacing"/>
        <w:numPr>
          <w:ilvl w:val="0"/>
          <w:numId w:val="5"/>
        </w:numPr>
        <w:jc w:val="both"/>
        <w:rPr>
          <w:rFonts w:asciiTheme="minorHAnsi" w:hAnsiTheme="minorHAnsi" w:cstheme="minorHAnsi"/>
          <w:sz w:val="20"/>
          <w:szCs w:val="20"/>
        </w:rPr>
      </w:pPr>
      <w:r w:rsidRPr="00937B85">
        <w:rPr>
          <w:rFonts w:asciiTheme="minorHAnsi" w:hAnsiTheme="minorHAnsi" w:cstheme="minorHAnsi"/>
          <w:sz w:val="20"/>
          <w:szCs w:val="20"/>
        </w:rPr>
        <w:t>7</w:t>
      </w:r>
      <w:r w:rsidR="00CD7734">
        <w:rPr>
          <w:rFonts w:asciiTheme="minorHAnsi" w:hAnsiTheme="minorHAnsi" w:cstheme="minorHAnsi"/>
          <w:sz w:val="20"/>
          <w:szCs w:val="20"/>
        </w:rPr>
        <w:t>+</w:t>
      </w:r>
      <w:r w:rsidRPr="00937B85">
        <w:rPr>
          <w:rFonts w:asciiTheme="minorHAnsi" w:hAnsiTheme="minorHAnsi" w:cstheme="minorHAnsi"/>
          <w:sz w:val="20"/>
          <w:szCs w:val="20"/>
        </w:rPr>
        <w:t xml:space="preserve"> years of professional experience as a </w:t>
      </w:r>
      <w:r w:rsidRPr="00937B85">
        <w:rPr>
          <w:rFonts w:asciiTheme="minorHAnsi" w:hAnsiTheme="minorHAnsi" w:cstheme="minorHAnsi"/>
          <w:b/>
          <w:bCs/>
          <w:sz w:val="20"/>
          <w:szCs w:val="20"/>
        </w:rPr>
        <w:t>Software Engineer</w:t>
      </w:r>
      <w:r w:rsidRPr="00937B85">
        <w:rPr>
          <w:rFonts w:asciiTheme="minorHAnsi" w:hAnsiTheme="minorHAnsi" w:cstheme="minorHAnsi"/>
          <w:sz w:val="20"/>
          <w:szCs w:val="20"/>
        </w:rPr>
        <w:t xml:space="preserve"> specializing in </w:t>
      </w:r>
      <w:r w:rsidRPr="00937B85">
        <w:rPr>
          <w:rFonts w:asciiTheme="minorHAnsi" w:hAnsiTheme="minorHAnsi" w:cstheme="minorHAnsi"/>
          <w:b/>
          <w:bCs/>
          <w:sz w:val="20"/>
          <w:szCs w:val="20"/>
        </w:rPr>
        <w:t>full-stack application development</w:t>
      </w:r>
      <w:r w:rsidRPr="00937B85">
        <w:rPr>
          <w:rFonts w:asciiTheme="minorHAnsi" w:hAnsiTheme="minorHAnsi" w:cstheme="minorHAnsi"/>
          <w:sz w:val="20"/>
          <w:szCs w:val="20"/>
        </w:rPr>
        <w:t xml:space="preserve"> using </w:t>
      </w:r>
      <w:r w:rsidRPr="00937B85">
        <w:rPr>
          <w:rFonts w:asciiTheme="minorHAnsi" w:hAnsiTheme="minorHAnsi" w:cstheme="minorHAnsi"/>
          <w:b/>
          <w:bCs/>
          <w:sz w:val="20"/>
          <w:szCs w:val="20"/>
        </w:rPr>
        <w:t>Java</w:t>
      </w:r>
      <w:r w:rsidRPr="00937B85">
        <w:rPr>
          <w:rFonts w:asciiTheme="minorHAnsi" w:hAnsiTheme="minorHAnsi" w:cstheme="minorHAnsi"/>
          <w:sz w:val="20"/>
          <w:szCs w:val="20"/>
        </w:rPr>
        <w:t xml:space="preserve">, </w:t>
      </w:r>
      <w:r w:rsidRPr="00937B85">
        <w:rPr>
          <w:rFonts w:asciiTheme="minorHAnsi" w:hAnsiTheme="minorHAnsi" w:cstheme="minorHAnsi"/>
          <w:b/>
          <w:bCs/>
          <w:sz w:val="20"/>
          <w:szCs w:val="20"/>
        </w:rPr>
        <w:t>Spring Boot</w:t>
      </w:r>
      <w:r w:rsidRPr="00937B85">
        <w:rPr>
          <w:rFonts w:asciiTheme="minorHAnsi" w:hAnsiTheme="minorHAnsi" w:cstheme="minorHAnsi"/>
          <w:sz w:val="20"/>
          <w:szCs w:val="20"/>
        </w:rPr>
        <w:t xml:space="preserve">, </w:t>
      </w:r>
      <w:r w:rsidRPr="00937B85">
        <w:rPr>
          <w:rFonts w:asciiTheme="minorHAnsi" w:hAnsiTheme="minorHAnsi" w:cstheme="minorHAnsi"/>
          <w:b/>
          <w:bCs/>
          <w:sz w:val="20"/>
          <w:szCs w:val="20"/>
        </w:rPr>
        <w:t>Kafka</w:t>
      </w:r>
      <w:r w:rsidRPr="00937B85">
        <w:rPr>
          <w:rFonts w:asciiTheme="minorHAnsi" w:hAnsiTheme="minorHAnsi" w:cstheme="minorHAnsi"/>
          <w:sz w:val="20"/>
          <w:szCs w:val="20"/>
        </w:rPr>
        <w:t xml:space="preserve">, </w:t>
      </w:r>
      <w:r w:rsidRPr="00937B85">
        <w:rPr>
          <w:rFonts w:asciiTheme="minorHAnsi" w:hAnsiTheme="minorHAnsi" w:cstheme="minorHAnsi"/>
          <w:b/>
          <w:bCs/>
          <w:sz w:val="20"/>
          <w:szCs w:val="20"/>
        </w:rPr>
        <w:t>Angular</w:t>
      </w:r>
      <w:r w:rsidRPr="00937B85">
        <w:rPr>
          <w:rFonts w:asciiTheme="minorHAnsi" w:hAnsiTheme="minorHAnsi" w:cstheme="minorHAnsi"/>
          <w:sz w:val="20"/>
          <w:szCs w:val="20"/>
        </w:rPr>
        <w:t xml:space="preserve">, </w:t>
      </w:r>
      <w:r w:rsidRPr="00937B85">
        <w:rPr>
          <w:rFonts w:asciiTheme="minorHAnsi" w:hAnsiTheme="minorHAnsi" w:cstheme="minorHAnsi"/>
          <w:b/>
          <w:bCs/>
          <w:sz w:val="20"/>
          <w:szCs w:val="20"/>
        </w:rPr>
        <w:t>Node.js</w:t>
      </w:r>
      <w:r w:rsidR="009A5D33">
        <w:rPr>
          <w:rFonts w:asciiTheme="minorHAnsi" w:hAnsiTheme="minorHAnsi" w:cstheme="minorHAnsi"/>
          <w:b/>
          <w:bCs/>
          <w:sz w:val="20"/>
          <w:szCs w:val="20"/>
        </w:rPr>
        <w:t xml:space="preserve"> </w:t>
      </w:r>
      <w:r w:rsidR="009A5D33" w:rsidRPr="009A5D33">
        <w:rPr>
          <w:rFonts w:asciiTheme="minorHAnsi" w:hAnsiTheme="minorHAnsi" w:cstheme="minorHAnsi"/>
          <w:sz w:val="20"/>
          <w:szCs w:val="20"/>
        </w:rPr>
        <w:t>(</w:t>
      </w:r>
      <w:r w:rsidR="009A5D33" w:rsidRPr="009A5D33">
        <w:rPr>
          <w:rFonts w:asciiTheme="minorHAnsi" w:hAnsiTheme="minorHAnsi" w:cstheme="minorHAnsi"/>
          <w:sz w:val="20"/>
          <w:szCs w:val="20"/>
          <w:lang w:val="en-IN"/>
        </w:rPr>
        <w:t xml:space="preserve">Express, </w:t>
      </w:r>
      <w:proofErr w:type="spellStart"/>
      <w:r w:rsidR="009A5D33" w:rsidRPr="009A5D33">
        <w:rPr>
          <w:rFonts w:asciiTheme="minorHAnsi" w:hAnsiTheme="minorHAnsi" w:cstheme="minorHAnsi"/>
          <w:sz w:val="20"/>
          <w:szCs w:val="20"/>
          <w:lang w:val="en-IN"/>
        </w:rPr>
        <w:t>NestJS</w:t>
      </w:r>
      <w:proofErr w:type="spellEnd"/>
      <w:r w:rsidR="009A5D33" w:rsidRPr="009A5D33">
        <w:rPr>
          <w:rFonts w:asciiTheme="minorHAnsi" w:hAnsiTheme="minorHAnsi" w:cstheme="minorHAnsi"/>
          <w:sz w:val="20"/>
          <w:szCs w:val="20"/>
          <w:lang w:val="en-IN"/>
        </w:rPr>
        <w:t>)</w:t>
      </w:r>
      <w:r w:rsidR="009A5D33" w:rsidRPr="009A5D33">
        <w:rPr>
          <w:rFonts w:asciiTheme="minorHAnsi" w:hAnsiTheme="minorHAnsi" w:cstheme="minorHAnsi"/>
          <w:b/>
          <w:bCs/>
          <w:sz w:val="20"/>
          <w:szCs w:val="20"/>
        </w:rPr>
        <w:t>,</w:t>
      </w:r>
      <w:r w:rsidRPr="00937B85">
        <w:rPr>
          <w:rFonts w:asciiTheme="minorHAnsi" w:hAnsiTheme="minorHAnsi" w:cstheme="minorHAnsi"/>
          <w:sz w:val="20"/>
          <w:szCs w:val="20"/>
        </w:rPr>
        <w:t xml:space="preserve"> </w:t>
      </w:r>
      <w:r w:rsidRPr="00937B85">
        <w:rPr>
          <w:rFonts w:asciiTheme="minorHAnsi" w:hAnsiTheme="minorHAnsi" w:cstheme="minorHAnsi"/>
          <w:b/>
          <w:bCs/>
          <w:sz w:val="20"/>
          <w:szCs w:val="20"/>
        </w:rPr>
        <w:t>React.js</w:t>
      </w:r>
      <w:r w:rsidRPr="00937B85">
        <w:rPr>
          <w:rFonts w:asciiTheme="minorHAnsi" w:hAnsiTheme="minorHAnsi" w:cstheme="minorHAnsi"/>
          <w:sz w:val="20"/>
          <w:szCs w:val="20"/>
        </w:rPr>
        <w:t xml:space="preserve">, and </w:t>
      </w:r>
      <w:r w:rsidRPr="00937B85">
        <w:rPr>
          <w:rFonts w:asciiTheme="minorHAnsi" w:hAnsiTheme="minorHAnsi" w:cstheme="minorHAnsi"/>
          <w:b/>
          <w:bCs/>
          <w:sz w:val="20"/>
          <w:szCs w:val="20"/>
        </w:rPr>
        <w:t>Ionic</w:t>
      </w:r>
      <w:r w:rsidRPr="00937B85">
        <w:rPr>
          <w:rFonts w:asciiTheme="minorHAnsi" w:hAnsiTheme="minorHAnsi" w:cstheme="minorHAnsi"/>
          <w:sz w:val="20"/>
          <w:szCs w:val="20"/>
        </w:rPr>
        <w:t>.</w:t>
      </w:r>
    </w:p>
    <w:p w14:paraId="2BF25EE6" w14:textId="1B4C7370" w:rsidR="00937B85" w:rsidRDefault="00937B85" w:rsidP="00937B85">
      <w:pPr>
        <w:pStyle w:val="NoSpacing"/>
        <w:numPr>
          <w:ilvl w:val="0"/>
          <w:numId w:val="5"/>
        </w:numPr>
        <w:jc w:val="both"/>
        <w:rPr>
          <w:rFonts w:asciiTheme="minorHAnsi" w:hAnsiTheme="minorHAnsi" w:cstheme="minorHAnsi"/>
          <w:sz w:val="20"/>
          <w:szCs w:val="20"/>
        </w:rPr>
      </w:pPr>
      <w:r w:rsidRPr="00937B85">
        <w:rPr>
          <w:rFonts w:asciiTheme="minorHAnsi" w:hAnsiTheme="minorHAnsi" w:cstheme="minorHAnsi"/>
          <w:sz w:val="20"/>
          <w:szCs w:val="20"/>
        </w:rPr>
        <w:t xml:space="preserve">Strong expertise in building </w:t>
      </w:r>
      <w:r w:rsidRPr="00937B85">
        <w:rPr>
          <w:rFonts w:asciiTheme="minorHAnsi" w:hAnsiTheme="minorHAnsi" w:cstheme="minorHAnsi"/>
          <w:b/>
          <w:bCs/>
          <w:sz w:val="20"/>
          <w:szCs w:val="20"/>
        </w:rPr>
        <w:t>scalable</w:t>
      </w:r>
      <w:r w:rsidRPr="00937B85">
        <w:rPr>
          <w:rFonts w:asciiTheme="minorHAnsi" w:hAnsiTheme="minorHAnsi" w:cstheme="minorHAnsi"/>
          <w:sz w:val="20"/>
          <w:szCs w:val="20"/>
        </w:rPr>
        <w:t xml:space="preserve">, </w:t>
      </w:r>
      <w:r w:rsidRPr="00937B85">
        <w:rPr>
          <w:rFonts w:asciiTheme="minorHAnsi" w:hAnsiTheme="minorHAnsi" w:cstheme="minorHAnsi"/>
          <w:b/>
          <w:bCs/>
          <w:sz w:val="20"/>
          <w:szCs w:val="20"/>
        </w:rPr>
        <w:t>enterprise-grade</w:t>
      </w:r>
      <w:r w:rsidR="00F572B7">
        <w:rPr>
          <w:rFonts w:asciiTheme="minorHAnsi" w:hAnsiTheme="minorHAnsi" w:cstheme="minorHAnsi"/>
          <w:b/>
          <w:bCs/>
          <w:sz w:val="20"/>
          <w:szCs w:val="20"/>
        </w:rPr>
        <w:t xml:space="preserve"> </w:t>
      </w:r>
      <w:r w:rsidRPr="00937B85">
        <w:rPr>
          <w:rFonts w:asciiTheme="minorHAnsi" w:hAnsiTheme="minorHAnsi" w:cstheme="minorHAnsi"/>
          <w:b/>
          <w:bCs/>
          <w:sz w:val="20"/>
          <w:szCs w:val="20"/>
        </w:rPr>
        <w:t>applications</w:t>
      </w:r>
      <w:r w:rsidR="00F572B7">
        <w:rPr>
          <w:rFonts w:asciiTheme="minorHAnsi" w:hAnsiTheme="minorHAnsi" w:cstheme="minorHAnsi"/>
          <w:sz w:val="20"/>
          <w:szCs w:val="20"/>
        </w:rPr>
        <w:t xml:space="preserve"> </w:t>
      </w:r>
      <w:r w:rsidRPr="00937B85">
        <w:rPr>
          <w:rFonts w:asciiTheme="minorHAnsi" w:hAnsiTheme="minorHAnsi" w:cstheme="minorHAnsi"/>
          <w:sz w:val="20"/>
          <w:szCs w:val="20"/>
        </w:rPr>
        <w:t xml:space="preserve">using </w:t>
      </w:r>
      <w:r w:rsidRPr="00937B85">
        <w:rPr>
          <w:rFonts w:asciiTheme="minorHAnsi" w:hAnsiTheme="minorHAnsi" w:cstheme="minorHAnsi"/>
          <w:b/>
          <w:bCs/>
          <w:sz w:val="20"/>
          <w:szCs w:val="20"/>
        </w:rPr>
        <w:t>Microservices</w:t>
      </w:r>
      <w:r w:rsidRPr="00937B85">
        <w:rPr>
          <w:rFonts w:asciiTheme="minorHAnsi" w:hAnsiTheme="minorHAnsi" w:cstheme="minorHAnsi"/>
          <w:sz w:val="20"/>
          <w:szCs w:val="20"/>
        </w:rPr>
        <w:t xml:space="preserve">, </w:t>
      </w:r>
      <w:r w:rsidRPr="00937B85">
        <w:rPr>
          <w:rFonts w:asciiTheme="minorHAnsi" w:hAnsiTheme="minorHAnsi" w:cstheme="minorHAnsi"/>
          <w:b/>
          <w:bCs/>
          <w:sz w:val="20"/>
          <w:szCs w:val="20"/>
        </w:rPr>
        <w:t>Event-Driven</w:t>
      </w:r>
      <w:r w:rsidRPr="00937B85">
        <w:rPr>
          <w:rFonts w:asciiTheme="minorHAnsi" w:hAnsiTheme="minorHAnsi" w:cstheme="minorHAnsi"/>
          <w:sz w:val="20"/>
          <w:szCs w:val="20"/>
        </w:rPr>
        <w:t xml:space="preserve">, and </w:t>
      </w:r>
      <w:r w:rsidRPr="00937B85">
        <w:rPr>
          <w:rFonts w:asciiTheme="minorHAnsi" w:hAnsiTheme="minorHAnsi" w:cstheme="minorHAnsi"/>
          <w:b/>
          <w:bCs/>
          <w:sz w:val="20"/>
          <w:szCs w:val="20"/>
        </w:rPr>
        <w:t>Layered Architectures</w:t>
      </w:r>
      <w:r w:rsidRPr="00937B85">
        <w:rPr>
          <w:rFonts w:asciiTheme="minorHAnsi" w:hAnsiTheme="minorHAnsi" w:cstheme="minorHAnsi"/>
          <w:sz w:val="20"/>
          <w:szCs w:val="20"/>
        </w:rPr>
        <w:t xml:space="preserve">, with hands-on experience </w:t>
      </w:r>
      <w:r w:rsidRPr="00937B85">
        <w:rPr>
          <w:rFonts w:asciiTheme="minorHAnsi" w:hAnsiTheme="minorHAnsi" w:cstheme="minorHAnsi"/>
          <w:b/>
          <w:bCs/>
          <w:sz w:val="20"/>
          <w:szCs w:val="20"/>
        </w:rPr>
        <w:t>in web services development</w:t>
      </w:r>
      <w:r w:rsidRPr="00937B85">
        <w:rPr>
          <w:rFonts w:asciiTheme="minorHAnsi" w:hAnsiTheme="minorHAnsi" w:cstheme="minorHAnsi"/>
          <w:sz w:val="20"/>
          <w:szCs w:val="20"/>
        </w:rPr>
        <w:t xml:space="preserve"> (</w:t>
      </w:r>
      <w:r w:rsidRPr="00937B85">
        <w:rPr>
          <w:rFonts w:asciiTheme="minorHAnsi" w:hAnsiTheme="minorHAnsi" w:cstheme="minorHAnsi"/>
          <w:b/>
          <w:bCs/>
          <w:sz w:val="20"/>
          <w:szCs w:val="20"/>
        </w:rPr>
        <w:t>SOAP</w:t>
      </w:r>
      <w:r w:rsidRPr="00937B85">
        <w:rPr>
          <w:rFonts w:asciiTheme="minorHAnsi" w:hAnsiTheme="minorHAnsi" w:cstheme="minorHAnsi"/>
          <w:sz w:val="20"/>
          <w:szCs w:val="20"/>
        </w:rPr>
        <w:t xml:space="preserve">, </w:t>
      </w:r>
      <w:r w:rsidRPr="00937B85">
        <w:rPr>
          <w:rFonts w:asciiTheme="minorHAnsi" w:hAnsiTheme="minorHAnsi" w:cstheme="minorHAnsi"/>
          <w:b/>
          <w:bCs/>
          <w:sz w:val="20"/>
          <w:szCs w:val="20"/>
        </w:rPr>
        <w:t>REST</w:t>
      </w:r>
      <w:r w:rsidRPr="00937B85">
        <w:rPr>
          <w:rFonts w:asciiTheme="minorHAnsi" w:hAnsiTheme="minorHAnsi" w:cstheme="minorHAnsi"/>
          <w:sz w:val="20"/>
          <w:szCs w:val="20"/>
        </w:rPr>
        <w:t xml:space="preserve">, </w:t>
      </w:r>
      <w:proofErr w:type="spellStart"/>
      <w:r w:rsidRPr="00937B85">
        <w:rPr>
          <w:rFonts w:asciiTheme="minorHAnsi" w:hAnsiTheme="minorHAnsi" w:cstheme="minorHAnsi"/>
          <w:b/>
          <w:bCs/>
          <w:sz w:val="20"/>
          <w:szCs w:val="20"/>
        </w:rPr>
        <w:t>GraphQL</w:t>
      </w:r>
      <w:proofErr w:type="spellEnd"/>
      <w:r w:rsidRPr="00937B85">
        <w:rPr>
          <w:rFonts w:asciiTheme="minorHAnsi" w:hAnsiTheme="minorHAnsi" w:cstheme="minorHAnsi"/>
          <w:sz w:val="20"/>
          <w:szCs w:val="20"/>
        </w:rPr>
        <w:t xml:space="preserve">) aligned to </w:t>
      </w:r>
      <w:proofErr w:type="spellStart"/>
      <w:r w:rsidRPr="00937B85">
        <w:rPr>
          <w:rFonts w:asciiTheme="minorHAnsi" w:hAnsiTheme="minorHAnsi" w:cstheme="minorHAnsi"/>
          <w:b/>
          <w:bCs/>
          <w:sz w:val="20"/>
          <w:szCs w:val="20"/>
        </w:rPr>
        <w:t>OpenAPI</w:t>
      </w:r>
      <w:proofErr w:type="spellEnd"/>
      <w:r w:rsidRPr="00937B85">
        <w:rPr>
          <w:rFonts w:asciiTheme="minorHAnsi" w:hAnsiTheme="minorHAnsi" w:cstheme="minorHAnsi"/>
          <w:sz w:val="20"/>
          <w:szCs w:val="20"/>
        </w:rPr>
        <w:t xml:space="preserve"> specifications and applying core </w:t>
      </w:r>
      <w:r w:rsidRPr="00937B85">
        <w:rPr>
          <w:rFonts w:asciiTheme="minorHAnsi" w:hAnsiTheme="minorHAnsi" w:cstheme="minorHAnsi"/>
          <w:b/>
          <w:bCs/>
          <w:sz w:val="20"/>
          <w:szCs w:val="20"/>
        </w:rPr>
        <w:t>software design patterns</w:t>
      </w:r>
      <w:r w:rsidRPr="00937B85">
        <w:rPr>
          <w:rFonts w:asciiTheme="minorHAnsi" w:hAnsiTheme="minorHAnsi" w:cstheme="minorHAnsi"/>
          <w:sz w:val="20"/>
          <w:szCs w:val="20"/>
        </w:rPr>
        <w:t xml:space="preserve"> including </w:t>
      </w:r>
      <w:r w:rsidRPr="00937B85">
        <w:rPr>
          <w:rFonts w:asciiTheme="minorHAnsi" w:hAnsiTheme="minorHAnsi" w:cstheme="minorHAnsi"/>
          <w:b/>
          <w:bCs/>
          <w:sz w:val="20"/>
          <w:szCs w:val="20"/>
        </w:rPr>
        <w:t>Singleton</w:t>
      </w:r>
      <w:r w:rsidRPr="00937B85">
        <w:rPr>
          <w:rFonts w:asciiTheme="minorHAnsi" w:hAnsiTheme="minorHAnsi" w:cstheme="minorHAnsi"/>
          <w:sz w:val="20"/>
          <w:szCs w:val="20"/>
        </w:rPr>
        <w:t xml:space="preserve">, </w:t>
      </w:r>
      <w:r w:rsidRPr="00937B85">
        <w:rPr>
          <w:rFonts w:asciiTheme="minorHAnsi" w:hAnsiTheme="minorHAnsi" w:cstheme="minorHAnsi"/>
          <w:b/>
          <w:bCs/>
          <w:sz w:val="20"/>
          <w:szCs w:val="20"/>
        </w:rPr>
        <w:t>Factory</w:t>
      </w:r>
      <w:r w:rsidRPr="00937B85">
        <w:rPr>
          <w:rFonts w:asciiTheme="minorHAnsi" w:hAnsiTheme="minorHAnsi" w:cstheme="minorHAnsi"/>
          <w:sz w:val="20"/>
          <w:szCs w:val="20"/>
        </w:rPr>
        <w:t xml:space="preserve">, </w:t>
      </w:r>
      <w:r w:rsidRPr="00937B85">
        <w:rPr>
          <w:rFonts w:asciiTheme="minorHAnsi" w:hAnsiTheme="minorHAnsi" w:cstheme="minorHAnsi"/>
          <w:b/>
          <w:bCs/>
          <w:sz w:val="20"/>
          <w:szCs w:val="20"/>
        </w:rPr>
        <w:t>Proxy</w:t>
      </w:r>
      <w:r w:rsidRPr="00937B85">
        <w:rPr>
          <w:rFonts w:asciiTheme="minorHAnsi" w:hAnsiTheme="minorHAnsi" w:cstheme="minorHAnsi"/>
          <w:sz w:val="20"/>
          <w:szCs w:val="20"/>
        </w:rPr>
        <w:t xml:space="preserve">, </w:t>
      </w:r>
      <w:r w:rsidRPr="00937B85">
        <w:rPr>
          <w:rFonts w:asciiTheme="minorHAnsi" w:hAnsiTheme="minorHAnsi" w:cstheme="minorHAnsi"/>
          <w:b/>
          <w:bCs/>
          <w:sz w:val="20"/>
          <w:szCs w:val="20"/>
        </w:rPr>
        <w:t>Builder</w:t>
      </w:r>
      <w:r w:rsidRPr="00937B85">
        <w:rPr>
          <w:rFonts w:asciiTheme="minorHAnsi" w:hAnsiTheme="minorHAnsi" w:cstheme="minorHAnsi"/>
          <w:sz w:val="20"/>
          <w:szCs w:val="20"/>
        </w:rPr>
        <w:t xml:space="preserve">, </w:t>
      </w:r>
      <w:r w:rsidRPr="00937B85">
        <w:rPr>
          <w:rFonts w:asciiTheme="minorHAnsi" w:hAnsiTheme="minorHAnsi" w:cstheme="minorHAnsi"/>
          <w:b/>
          <w:bCs/>
          <w:sz w:val="20"/>
          <w:szCs w:val="20"/>
        </w:rPr>
        <w:t>MVC</w:t>
      </w:r>
      <w:r w:rsidRPr="00937B85">
        <w:rPr>
          <w:rFonts w:asciiTheme="minorHAnsi" w:hAnsiTheme="minorHAnsi" w:cstheme="minorHAnsi"/>
          <w:sz w:val="20"/>
          <w:szCs w:val="20"/>
        </w:rPr>
        <w:t xml:space="preserve">, </w:t>
      </w:r>
      <w:r w:rsidRPr="00937B85">
        <w:rPr>
          <w:rFonts w:asciiTheme="minorHAnsi" w:hAnsiTheme="minorHAnsi" w:cstheme="minorHAnsi"/>
          <w:b/>
          <w:bCs/>
          <w:sz w:val="20"/>
          <w:szCs w:val="20"/>
        </w:rPr>
        <w:t>Decorator</w:t>
      </w:r>
      <w:r w:rsidRPr="00937B85">
        <w:rPr>
          <w:rFonts w:asciiTheme="minorHAnsi" w:hAnsiTheme="minorHAnsi" w:cstheme="minorHAnsi"/>
          <w:sz w:val="20"/>
          <w:szCs w:val="20"/>
        </w:rPr>
        <w:t xml:space="preserve">, and </w:t>
      </w:r>
      <w:r w:rsidRPr="00937B85">
        <w:rPr>
          <w:rFonts w:asciiTheme="minorHAnsi" w:hAnsiTheme="minorHAnsi" w:cstheme="minorHAnsi"/>
          <w:b/>
          <w:bCs/>
          <w:sz w:val="20"/>
          <w:szCs w:val="20"/>
        </w:rPr>
        <w:t>Adapter</w:t>
      </w:r>
      <w:r w:rsidRPr="00937B85">
        <w:rPr>
          <w:rFonts w:asciiTheme="minorHAnsi" w:hAnsiTheme="minorHAnsi" w:cstheme="minorHAnsi"/>
          <w:sz w:val="20"/>
          <w:szCs w:val="20"/>
        </w:rPr>
        <w:t>.</w:t>
      </w:r>
    </w:p>
    <w:p w14:paraId="09DF2CB5" w14:textId="49A97901" w:rsidR="00D5660A" w:rsidRDefault="00D5660A" w:rsidP="00937B85">
      <w:pPr>
        <w:pStyle w:val="NoSpacing"/>
        <w:numPr>
          <w:ilvl w:val="0"/>
          <w:numId w:val="5"/>
        </w:numPr>
        <w:jc w:val="both"/>
        <w:rPr>
          <w:rFonts w:asciiTheme="minorHAnsi" w:hAnsiTheme="minorHAnsi" w:cstheme="minorHAnsi"/>
          <w:sz w:val="20"/>
          <w:szCs w:val="20"/>
        </w:rPr>
      </w:pPr>
      <w:r w:rsidRPr="00D5660A">
        <w:rPr>
          <w:rFonts w:asciiTheme="minorHAnsi" w:hAnsiTheme="minorHAnsi" w:cstheme="minorHAnsi"/>
          <w:sz w:val="20"/>
          <w:szCs w:val="20"/>
          <w:lang w:val="en-IN"/>
        </w:rPr>
        <w:t xml:space="preserve">Implemented </w:t>
      </w:r>
      <w:r w:rsidRPr="00D5660A">
        <w:rPr>
          <w:rFonts w:asciiTheme="minorHAnsi" w:hAnsiTheme="minorHAnsi" w:cstheme="minorHAnsi"/>
          <w:b/>
          <w:bCs/>
          <w:sz w:val="20"/>
          <w:szCs w:val="20"/>
          <w:lang w:val="en-IN"/>
        </w:rPr>
        <w:t>modular Angular applications</w:t>
      </w:r>
      <w:r w:rsidRPr="00D5660A">
        <w:rPr>
          <w:rFonts w:asciiTheme="minorHAnsi" w:hAnsiTheme="minorHAnsi" w:cstheme="minorHAnsi"/>
          <w:sz w:val="20"/>
          <w:szCs w:val="20"/>
          <w:lang w:val="en-IN"/>
        </w:rPr>
        <w:t xml:space="preserve"> and familiar with </w:t>
      </w:r>
      <w:r w:rsidRPr="00D5660A">
        <w:rPr>
          <w:rFonts w:asciiTheme="minorHAnsi" w:hAnsiTheme="minorHAnsi" w:cstheme="minorHAnsi"/>
          <w:b/>
          <w:bCs/>
          <w:sz w:val="20"/>
          <w:szCs w:val="20"/>
          <w:lang w:val="en-IN"/>
        </w:rPr>
        <w:t>micro-frontend architecture</w:t>
      </w:r>
      <w:r w:rsidRPr="00D5660A">
        <w:rPr>
          <w:rFonts w:asciiTheme="minorHAnsi" w:hAnsiTheme="minorHAnsi" w:cstheme="minorHAnsi"/>
          <w:sz w:val="20"/>
          <w:szCs w:val="20"/>
          <w:lang w:val="en-IN"/>
        </w:rPr>
        <w:t xml:space="preserve"> for </w:t>
      </w:r>
      <w:r w:rsidRPr="00D5660A">
        <w:rPr>
          <w:rFonts w:asciiTheme="minorHAnsi" w:hAnsiTheme="minorHAnsi" w:cstheme="minorHAnsi"/>
          <w:b/>
          <w:bCs/>
          <w:sz w:val="20"/>
          <w:szCs w:val="20"/>
          <w:lang w:val="en-IN"/>
        </w:rPr>
        <w:t>large-scale applications</w:t>
      </w:r>
      <w:r>
        <w:rPr>
          <w:rFonts w:asciiTheme="minorHAnsi" w:hAnsiTheme="minorHAnsi" w:cstheme="minorHAnsi"/>
          <w:b/>
          <w:bCs/>
          <w:sz w:val="20"/>
          <w:szCs w:val="20"/>
          <w:lang w:val="en-IN"/>
        </w:rPr>
        <w:t>.</w:t>
      </w:r>
    </w:p>
    <w:p w14:paraId="136BD638" w14:textId="3295AF57" w:rsidR="00937B85" w:rsidRPr="00937B85" w:rsidRDefault="00937B85" w:rsidP="00937B85">
      <w:pPr>
        <w:pStyle w:val="NoSpacing"/>
        <w:numPr>
          <w:ilvl w:val="0"/>
          <w:numId w:val="5"/>
        </w:numPr>
        <w:jc w:val="both"/>
        <w:rPr>
          <w:rFonts w:asciiTheme="minorHAnsi" w:hAnsiTheme="minorHAnsi" w:cstheme="minorHAnsi"/>
          <w:sz w:val="20"/>
          <w:szCs w:val="20"/>
        </w:rPr>
      </w:pPr>
      <w:proofErr w:type="gramStart"/>
      <w:r w:rsidRPr="00937B85">
        <w:rPr>
          <w:rFonts w:asciiTheme="minorHAnsi" w:hAnsiTheme="minorHAnsi" w:cstheme="minorHAnsi"/>
          <w:sz w:val="20"/>
          <w:szCs w:val="20"/>
        </w:rPr>
        <w:t>Skilled</w:t>
      </w:r>
      <w:proofErr w:type="gramEnd"/>
      <w:r w:rsidRPr="00937B85">
        <w:rPr>
          <w:rFonts w:asciiTheme="minorHAnsi" w:hAnsiTheme="minorHAnsi" w:cstheme="minorHAnsi"/>
          <w:sz w:val="20"/>
          <w:szCs w:val="20"/>
        </w:rPr>
        <w:t xml:space="preserve"> in </w:t>
      </w:r>
      <w:r w:rsidRPr="00937B85">
        <w:rPr>
          <w:rFonts w:asciiTheme="minorHAnsi" w:hAnsiTheme="minorHAnsi" w:cstheme="minorHAnsi"/>
          <w:b/>
          <w:bCs/>
          <w:sz w:val="20"/>
          <w:szCs w:val="20"/>
        </w:rPr>
        <w:t>CI/CD</w:t>
      </w:r>
      <w:r w:rsidRPr="00937B85">
        <w:rPr>
          <w:rFonts w:asciiTheme="minorHAnsi" w:hAnsiTheme="minorHAnsi" w:cstheme="minorHAnsi"/>
          <w:sz w:val="20"/>
          <w:szCs w:val="20"/>
        </w:rPr>
        <w:t xml:space="preserve"> pipeline creation and </w:t>
      </w:r>
      <w:r w:rsidRPr="00937B85">
        <w:rPr>
          <w:rFonts w:asciiTheme="minorHAnsi" w:hAnsiTheme="minorHAnsi" w:cstheme="minorHAnsi"/>
          <w:b/>
          <w:bCs/>
          <w:sz w:val="20"/>
          <w:szCs w:val="20"/>
        </w:rPr>
        <w:t>DevOps</w:t>
      </w:r>
      <w:r w:rsidRPr="00937B85">
        <w:rPr>
          <w:rFonts w:asciiTheme="minorHAnsi" w:hAnsiTheme="minorHAnsi" w:cstheme="minorHAnsi"/>
          <w:sz w:val="20"/>
          <w:szCs w:val="20"/>
        </w:rPr>
        <w:t xml:space="preserve"> practices using </w:t>
      </w:r>
      <w:r w:rsidRPr="00937B85">
        <w:rPr>
          <w:rFonts w:asciiTheme="minorHAnsi" w:hAnsiTheme="minorHAnsi" w:cstheme="minorHAnsi"/>
          <w:b/>
          <w:bCs/>
          <w:sz w:val="20"/>
          <w:szCs w:val="20"/>
        </w:rPr>
        <w:t>Git</w:t>
      </w:r>
      <w:r w:rsidRPr="00937B85">
        <w:rPr>
          <w:rFonts w:asciiTheme="minorHAnsi" w:hAnsiTheme="minorHAnsi" w:cstheme="minorHAnsi"/>
          <w:sz w:val="20"/>
          <w:szCs w:val="20"/>
        </w:rPr>
        <w:t xml:space="preserve">, </w:t>
      </w:r>
      <w:r w:rsidRPr="00937B85">
        <w:rPr>
          <w:rFonts w:asciiTheme="minorHAnsi" w:hAnsiTheme="minorHAnsi" w:cstheme="minorHAnsi"/>
          <w:b/>
          <w:bCs/>
          <w:sz w:val="20"/>
          <w:szCs w:val="20"/>
        </w:rPr>
        <w:t>Jenkins</w:t>
      </w:r>
      <w:r w:rsidRPr="00937B85">
        <w:rPr>
          <w:rFonts w:asciiTheme="minorHAnsi" w:hAnsiTheme="minorHAnsi" w:cstheme="minorHAnsi"/>
          <w:sz w:val="20"/>
          <w:szCs w:val="20"/>
        </w:rPr>
        <w:t xml:space="preserve">, </w:t>
      </w:r>
      <w:r w:rsidRPr="00937B85">
        <w:rPr>
          <w:rFonts w:asciiTheme="minorHAnsi" w:hAnsiTheme="minorHAnsi" w:cstheme="minorHAnsi"/>
          <w:b/>
          <w:bCs/>
          <w:sz w:val="20"/>
          <w:szCs w:val="20"/>
        </w:rPr>
        <w:t>GitHub Actions</w:t>
      </w:r>
      <w:r w:rsidRPr="00937B85">
        <w:rPr>
          <w:rFonts w:asciiTheme="minorHAnsi" w:hAnsiTheme="minorHAnsi" w:cstheme="minorHAnsi"/>
          <w:sz w:val="20"/>
          <w:szCs w:val="20"/>
        </w:rPr>
        <w:t xml:space="preserve">, </w:t>
      </w:r>
      <w:r w:rsidRPr="00937B85">
        <w:rPr>
          <w:rFonts w:asciiTheme="minorHAnsi" w:hAnsiTheme="minorHAnsi" w:cstheme="minorHAnsi"/>
          <w:b/>
          <w:bCs/>
          <w:sz w:val="20"/>
          <w:szCs w:val="20"/>
        </w:rPr>
        <w:t>AWS CI/CD</w:t>
      </w:r>
      <w:r w:rsidRPr="00937B85">
        <w:rPr>
          <w:rFonts w:asciiTheme="minorHAnsi" w:hAnsiTheme="minorHAnsi" w:cstheme="minorHAnsi"/>
          <w:sz w:val="20"/>
          <w:szCs w:val="20"/>
        </w:rPr>
        <w:t xml:space="preserve">, </w:t>
      </w:r>
      <w:proofErr w:type="spellStart"/>
      <w:r w:rsidRPr="00937B85">
        <w:rPr>
          <w:rFonts w:asciiTheme="minorHAnsi" w:hAnsiTheme="minorHAnsi" w:cstheme="minorHAnsi"/>
          <w:b/>
          <w:bCs/>
          <w:sz w:val="20"/>
          <w:szCs w:val="20"/>
        </w:rPr>
        <w:t>CloudBees</w:t>
      </w:r>
      <w:proofErr w:type="spellEnd"/>
      <w:r w:rsidRPr="00937B85">
        <w:rPr>
          <w:rFonts w:asciiTheme="minorHAnsi" w:hAnsiTheme="minorHAnsi" w:cstheme="minorHAnsi"/>
          <w:b/>
          <w:bCs/>
          <w:sz w:val="20"/>
          <w:szCs w:val="20"/>
        </w:rPr>
        <w:t xml:space="preserve"> Flow</w:t>
      </w:r>
      <w:r w:rsidRPr="00937B85">
        <w:rPr>
          <w:rFonts w:asciiTheme="minorHAnsi" w:hAnsiTheme="minorHAnsi" w:cstheme="minorHAnsi"/>
          <w:sz w:val="20"/>
          <w:szCs w:val="20"/>
        </w:rPr>
        <w:t xml:space="preserve">, </w:t>
      </w:r>
      <w:r w:rsidRPr="00937B85">
        <w:rPr>
          <w:rFonts w:asciiTheme="minorHAnsi" w:hAnsiTheme="minorHAnsi" w:cstheme="minorHAnsi"/>
          <w:b/>
          <w:bCs/>
          <w:sz w:val="20"/>
          <w:szCs w:val="20"/>
        </w:rPr>
        <w:t>Kubernetes</w:t>
      </w:r>
      <w:r w:rsidRPr="00937B85">
        <w:rPr>
          <w:rFonts w:asciiTheme="minorHAnsi" w:hAnsiTheme="minorHAnsi" w:cstheme="minorHAnsi"/>
          <w:sz w:val="20"/>
          <w:szCs w:val="20"/>
        </w:rPr>
        <w:t xml:space="preserve">, and </w:t>
      </w:r>
      <w:r w:rsidRPr="00937B85">
        <w:rPr>
          <w:rFonts w:asciiTheme="minorHAnsi" w:hAnsiTheme="minorHAnsi" w:cstheme="minorHAnsi"/>
          <w:b/>
          <w:bCs/>
          <w:sz w:val="20"/>
          <w:szCs w:val="20"/>
        </w:rPr>
        <w:t>Docker</w:t>
      </w:r>
      <w:r w:rsidRPr="00937B85">
        <w:rPr>
          <w:rFonts w:asciiTheme="minorHAnsi" w:hAnsiTheme="minorHAnsi" w:cstheme="minorHAnsi"/>
          <w:sz w:val="20"/>
          <w:szCs w:val="20"/>
        </w:rPr>
        <w:t>.</w:t>
      </w:r>
    </w:p>
    <w:p w14:paraId="7D508BBE" w14:textId="21943E3A" w:rsidR="0066689C" w:rsidRDefault="0066689C" w:rsidP="0066689C">
      <w:pPr>
        <w:numPr>
          <w:ilvl w:val="0"/>
          <w:numId w:val="5"/>
        </w:numPr>
        <w:pBdr>
          <w:top w:val="nil"/>
          <w:left w:val="nil"/>
          <w:bottom w:val="nil"/>
          <w:right w:val="nil"/>
          <w:between w:val="nil"/>
        </w:pBdr>
        <w:spacing w:after="0" w:line="240" w:lineRule="auto"/>
        <w:jc w:val="both"/>
        <w:rPr>
          <w:sz w:val="20"/>
          <w:szCs w:val="20"/>
        </w:rPr>
      </w:pPr>
      <w:r>
        <w:rPr>
          <w:sz w:val="20"/>
          <w:szCs w:val="20"/>
        </w:rPr>
        <w:t xml:space="preserve">Experienced in designing and executing comprehensive </w:t>
      </w:r>
      <w:r w:rsidRPr="0066689C">
        <w:rPr>
          <w:b/>
          <w:bCs/>
          <w:sz w:val="20"/>
          <w:szCs w:val="20"/>
        </w:rPr>
        <w:t>automated</w:t>
      </w:r>
      <w:r>
        <w:rPr>
          <w:sz w:val="20"/>
          <w:szCs w:val="20"/>
        </w:rPr>
        <w:t xml:space="preserve"> and </w:t>
      </w:r>
      <w:r w:rsidRPr="0066689C">
        <w:rPr>
          <w:b/>
          <w:bCs/>
          <w:sz w:val="20"/>
          <w:szCs w:val="20"/>
        </w:rPr>
        <w:t>manual</w:t>
      </w:r>
      <w:r>
        <w:rPr>
          <w:sz w:val="20"/>
          <w:szCs w:val="20"/>
        </w:rPr>
        <w:t xml:space="preserve"> </w:t>
      </w:r>
      <w:r w:rsidRPr="0066689C">
        <w:rPr>
          <w:b/>
          <w:bCs/>
          <w:sz w:val="20"/>
          <w:szCs w:val="20"/>
        </w:rPr>
        <w:t>test strategies</w:t>
      </w:r>
      <w:r>
        <w:rPr>
          <w:sz w:val="20"/>
          <w:szCs w:val="20"/>
        </w:rPr>
        <w:t xml:space="preserve"> across </w:t>
      </w:r>
      <w:r w:rsidRPr="0066689C">
        <w:rPr>
          <w:b/>
          <w:bCs/>
          <w:sz w:val="20"/>
          <w:szCs w:val="20"/>
        </w:rPr>
        <w:t>web</w:t>
      </w:r>
      <w:r>
        <w:rPr>
          <w:sz w:val="20"/>
          <w:szCs w:val="20"/>
        </w:rPr>
        <w:t xml:space="preserve"> and </w:t>
      </w:r>
      <w:r w:rsidRPr="0066689C">
        <w:rPr>
          <w:b/>
          <w:bCs/>
          <w:sz w:val="20"/>
          <w:szCs w:val="20"/>
        </w:rPr>
        <w:t>mobile</w:t>
      </w:r>
      <w:r>
        <w:rPr>
          <w:sz w:val="20"/>
          <w:szCs w:val="20"/>
        </w:rPr>
        <w:t xml:space="preserve"> platforms using tools such as </w:t>
      </w:r>
      <w:r w:rsidRPr="0066689C">
        <w:rPr>
          <w:b/>
          <w:bCs/>
          <w:sz w:val="20"/>
          <w:szCs w:val="20"/>
        </w:rPr>
        <w:t>JUnit</w:t>
      </w:r>
      <w:r>
        <w:rPr>
          <w:sz w:val="20"/>
          <w:szCs w:val="20"/>
        </w:rPr>
        <w:t xml:space="preserve">, </w:t>
      </w:r>
      <w:r w:rsidRPr="0066689C">
        <w:rPr>
          <w:b/>
          <w:bCs/>
          <w:sz w:val="20"/>
          <w:szCs w:val="20"/>
        </w:rPr>
        <w:t>Cucumber</w:t>
      </w:r>
      <w:r>
        <w:rPr>
          <w:sz w:val="20"/>
          <w:szCs w:val="20"/>
        </w:rPr>
        <w:t xml:space="preserve">, </w:t>
      </w:r>
      <w:r w:rsidRPr="0066689C">
        <w:rPr>
          <w:b/>
          <w:bCs/>
          <w:sz w:val="20"/>
          <w:szCs w:val="20"/>
        </w:rPr>
        <w:t>Playwright</w:t>
      </w:r>
      <w:r>
        <w:rPr>
          <w:sz w:val="20"/>
          <w:szCs w:val="20"/>
        </w:rPr>
        <w:t xml:space="preserve">, </w:t>
      </w:r>
      <w:r w:rsidRPr="0066689C">
        <w:rPr>
          <w:b/>
          <w:bCs/>
          <w:sz w:val="20"/>
          <w:szCs w:val="20"/>
        </w:rPr>
        <w:t>Appium</w:t>
      </w:r>
      <w:r>
        <w:rPr>
          <w:sz w:val="20"/>
          <w:szCs w:val="20"/>
        </w:rPr>
        <w:t xml:space="preserve">, </w:t>
      </w:r>
      <w:r w:rsidRPr="0066689C">
        <w:rPr>
          <w:b/>
          <w:bCs/>
          <w:sz w:val="20"/>
          <w:szCs w:val="20"/>
        </w:rPr>
        <w:t>Jasmine</w:t>
      </w:r>
      <w:r>
        <w:rPr>
          <w:sz w:val="20"/>
          <w:szCs w:val="20"/>
        </w:rPr>
        <w:t xml:space="preserve">, </w:t>
      </w:r>
      <w:r w:rsidRPr="0066689C">
        <w:rPr>
          <w:b/>
          <w:bCs/>
          <w:sz w:val="20"/>
          <w:szCs w:val="20"/>
        </w:rPr>
        <w:t>Jest</w:t>
      </w:r>
      <w:r>
        <w:rPr>
          <w:sz w:val="20"/>
          <w:szCs w:val="20"/>
        </w:rPr>
        <w:t xml:space="preserve">, </w:t>
      </w:r>
      <w:r w:rsidRPr="0066689C">
        <w:rPr>
          <w:b/>
          <w:bCs/>
          <w:sz w:val="20"/>
          <w:szCs w:val="20"/>
        </w:rPr>
        <w:t>Karma</w:t>
      </w:r>
      <w:r>
        <w:rPr>
          <w:sz w:val="20"/>
          <w:szCs w:val="20"/>
        </w:rPr>
        <w:t xml:space="preserve">, and </w:t>
      </w:r>
      <w:r w:rsidRPr="0066689C">
        <w:rPr>
          <w:b/>
          <w:bCs/>
          <w:sz w:val="20"/>
          <w:szCs w:val="20"/>
        </w:rPr>
        <w:t>Mockito</w:t>
      </w:r>
      <w:r>
        <w:rPr>
          <w:sz w:val="20"/>
          <w:szCs w:val="20"/>
        </w:rPr>
        <w:t xml:space="preserve">, ensuring robust </w:t>
      </w:r>
      <w:r w:rsidRPr="0066689C">
        <w:rPr>
          <w:b/>
          <w:bCs/>
          <w:sz w:val="20"/>
          <w:szCs w:val="20"/>
        </w:rPr>
        <w:t>functional</w:t>
      </w:r>
      <w:r>
        <w:rPr>
          <w:sz w:val="20"/>
          <w:szCs w:val="20"/>
        </w:rPr>
        <w:t xml:space="preserve">, </w:t>
      </w:r>
      <w:r w:rsidRPr="0066689C">
        <w:rPr>
          <w:b/>
          <w:bCs/>
          <w:sz w:val="20"/>
          <w:szCs w:val="20"/>
        </w:rPr>
        <w:t>smoke</w:t>
      </w:r>
      <w:r>
        <w:rPr>
          <w:sz w:val="20"/>
          <w:szCs w:val="20"/>
        </w:rPr>
        <w:t xml:space="preserve"> and </w:t>
      </w:r>
      <w:r w:rsidRPr="0066689C">
        <w:rPr>
          <w:b/>
          <w:bCs/>
          <w:sz w:val="20"/>
          <w:szCs w:val="20"/>
        </w:rPr>
        <w:t xml:space="preserve">end to end </w:t>
      </w:r>
      <w:r>
        <w:rPr>
          <w:sz w:val="20"/>
          <w:szCs w:val="20"/>
        </w:rPr>
        <w:t xml:space="preserve">testing integrated within </w:t>
      </w:r>
      <w:r w:rsidRPr="0066689C">
        <w:rPr>
          <w:b/>
          <w:bCs/>
          <w:sz w:val="20"/>
          <w:szCs w:val="20"/>
        </w:rPr>
        <w:t>CI/CD</w:t>
      </w:r>
      <w:r>
        <w:rPr>
          <w:sz w:val="20"/>
          <w:szCs w:val="20"/>
        </w:rPr>
        <w:t xml:space="preserve"> pipelines using </w:t>
      </w:r>
      <w:r w:rsidRPr="0066689C">
        <w:rPr>
          <w:b/>
          <w:bCs/>
          <w:sz w:val="20"/>
          <w:szCs w:val="20"/>
        </w:rPr>
        <w:t>Jenkins</w:t>
      </w:r>
      <w:r>
        <w:rPr>
          <w:sz w:val="20"/>
          <w:szCs w:val="20"/>
        </w:rPr>
        <w:t xml:space="preserve">, </w:t>
      </w:r>
      <w:r w:rsidRPr="0066689C">
        <w:rPr>
          <w:b/>
          <w:bCs/>
          <w:sz w:val="20"/>
          <w:szCs w:val="20"/>
        </w:rPr>
        <w:t>Docker</w:t>
      </w:r>
      <w:r>
        <w:rPr>
          <w:sz w:val="20"/>
          <w:szCs w:val="20"/>
        </w:rPr>
        <w:t xml:space="preserve">, and </w:t>
      </w:r>
      <w:r w:rsidRPr="0066689C">
        <w:rPr>
          <w:b/>
          <w:bCs/>
          <w:sz w:val="20"/>
          <w:szCs w:val="20"/>
        </w:rPr>
        <w:t>Kubernetes</w:t>
      </w:r>
      <w:r>
        <w:rPr>
          <w:sz w:val="20"/>
          <w:szCs w:val="20"/>
        </w:rPr>
        <w:t xml:space="preserve"> for high-quality, production-ready releases.</w:t>
      </w:r>
    </w:p>
    <w:p w14:paraId="2FD88F4F" w14:textId="1E6B9461" w:rsidR="0066689C" w:rsidRDefault="0066689C" w:rsidP="0066689C">
      <w:pPr>
        <w:numPr>
          <w:ilvl w:val="0"/>
          <w:numId w:val="5"/>
        </w:numPr>
        <w:pBdr>
          <w:top w:val="nil"/>
          <w:left w:val="nil"/>
          <w:bottom w:val="nil"/>
          <w:right w:val="nil"/>
          <w:between w:val="nil"/>
        </w:pBdr>
        <w:spacing w:after="0" w:line="240" w:lineRule="auto"/>
        <w:jc w:val="both"/>
        <w:rPr>
          <w:color w:val="000000"/>
          <w:sz w:val="20"/>
          <w:szCs w:val="20"/>
        </w:rPr>
      </w:pPr>
      <w:r>
        <w:rPr>
          <w:rFonts w:ascii="Calibri" w:eastAsia="Calibri" w:hAnsi="Calibri" w:cs="Calibri"/>
          <w:color w:val="000000"/>
          <w:sz w:val="20"/>
          <w:szCs w:val="20"/>
        </w:rPr>
        <w:t>Proficient in database technologies including</w:t>
      </w:r>
      <w:r>
        <w:rPr>
          <w:b/>
          <w:color w:val="000000"/>
          <w:sz w:val="20"/>
          <w:szCs w:val="20"/>
        </w:rPr>
        <w:t xml:space="preserve"> Oracle SQL</w:t>
      </w:r>
      <w:r>
        <w:rPr>
          <w:rFonts w:ascii="Calibri" w:eastAsia="Calibri" w:hAnsi="Calibri" w:cs="Calibri"/>
          <w:color w:val="000000"/>
          <w:sz w:val="20"/>
          <w:szCs w:val="20"/>
        </w:rPr>
        <w:t xml:space="preserve">, </w:t>
      </w:r>
      <w:r>
        <w:rPr>
          <w:rFonts w:ascii="Calibri" w:eastAsia="Calibri" w:hAnsi="Calibri" w:cs="Calibri"/>
          <w:b/>
          <w:color w:val="000000"/>
          <w:sz w:val="20"/>
          <w:szCs w:val="20"/>
        </w:rPr>
        <w:t>MySQL</w:t>
      </w:r>
      <w:r>
        <w:rPr>
          <w:rFonts w:ascii="Calibri" w:eastAsia="Calibri" w:hAnsi="Calibri" w:cs="Calibri"/>
          <w:color w:val="000000"/>
          <w:sz w:val="20"/>
          <w:szCs w:val="20"/>
        </w:rPr>
        <w:t xml:space="preserve">, </w:t>
      </w:r>
      <w:r w:rsidR="00F121A2" w:rsidRPr="00F121A2">
        <w:rPr>
          <w:rFonts w:ascii="Calibri" w:eastAsia="Calibri" w:hAnsi="Calibri" w:cs="Calibri"/>
          <w:b/>
          <w:bCs/>
          <w:color w:val="000000"/>
          <w:sz w:val="20"/>
          <w:szCs w:val="20"/>
        </w:rPr>
        <w:t>PostgreSQL</w:t>
      </w:r>
      <w:r w:rsidR="00F121A2">
        <w:rPr>
          <w:rFonts w:ascii="Calibri" w:eastAsia="Calibri" w:hAnsi="Calibri" w:cs="Calibri"/>
          <w:color w:val="000000"/>
          <w:sz w:val="20"/>
          <w:szCs w:val="20"/>
        </w:rPr>
        <w:t xml:space="preserve">, </w:t>
      </w:r>
      <w:r>
        <w:rPr>
          <w:rFonts w:ascii="Calibri" w:eastAsia="Calibri" w:hAnsi="Calibri" w:cs="Calibri"/>
          <w:b/>
          <w:color w:val="000000"/>
          <w:sz w:val="20"/>
          <w:szCs w:val="20"/>
        </w:rPr>
        <w:t>Redis</w:t>
      </w:r>
      <w:r>
        <w:rPr>
          <w:rFonts w:ascii="Calibri" w:eastAsia="Calibri" w:hAnsi="Calibri" w:cs="Calibri"/>
          <w:color w:val="000000"/>
          <w:sz w:val="20"/>
          <w:szCs w:val="20"/>
        </w:rPr>
        <w:t xml:space="preserve">, </w:t>
      </w:r>
      <w:r>
        <w:rPr>
          <w:b/>
          <w:color w:val="000000"/>
          <w:sz w:val="20"/>
          <w:szCs w:val="20"/>
        </w:rPr>
        <w:t>AWS DynamoDB</w:t>
      </w:r>
      <w:r>
        <w:rPr>
          <w:b/>
          <w:sz w:val="20"/>
          <w:szCs w:val="20"/>
        </w:rPr>
        <w:t>,</w:t>
      </w:r>
      <w:r>
        <w:rPr>
          <w:rFonts w:ascii="Calibri" w:eastAsia="Calibri" w:hAnsi="Calibri" w:cs="Calibri"/>
          <w:color w:val="000000"/>
          <w:sz w:val="20"/>
          <w:szCs w:val="20"/>
        </w:rPr>
        <w:t xml:space="preserve"> and </w:t>
      </w:r>
      <w:r>
        <w:rPr>
          <w:rFonts w:ascii="Calibri" w:eastAsia="Calibri" w:hAnsi="Calibri" w:cs="Calibri"/>
          <w:b/>
          <w:color w:val="000000"/>
          <w:sz w:val="20"/>
          <w:szCs w:val="20"/>
        </w:rPr>
        <w:t>MongoDB</w:t>
      </w:r>
      <w:r>
        <w:rPr>
          <w:rFonts w:ascii="Calibri" w:eastAsia="Calibri" w:hAnsi="Calibri" w:cs="Calibri"/>
          <w:color w:val="000000"/>
          <w:sz w:val="20"/>
          <w:szCs w:val="20"/>
        </w:rPr>
        <w:t>.</w:t>
      </w:r>
    </w:p>
    <w:p w14:paraId="54EE56C4" w14:textId="275C359D" w:rsidR="00937B85" w:rsidRPr="00937B85" w:rsidRDefault="00937B85" w:rsidP="00937B85">
      <w:pPr>
        <w:pStyle w:val="NoSpacing"/>
        <w:numPr>
          <w:ilvl w:val="0"/>
          <w:numId w:val="5"/>
        </w:numPr>
        <w:jc w:val="both"/>
        <w:rPr>
          <w:rFonts w:asciiTheme="minorHAnsi" w:hAnsiTheme="minorHAnsi" w:cstheme="minorHAnsi"/>
          <w:sz w:val="20"/>
          <w:szCs w:val="20"/>
        </w:rPr>
      </w:pPr>
      <w:r w:rsidRPr="00937B85">
        <w:rPr>
          <w:rFonts w:asciiTheme="minorHAnsi" w:hAnsiTheme="minorHAnsi" w:cstheme="minorHAnsi"/>
          <w:sz w:val="20"/>
          <w:szCs w:val="20"/>
        </w:rPr>
        <w:t xml:space="preserve">Actively exploring </w:t>
      </w:r>
      <w:r w:rsidRPr="00F572B7">
        <w:rPr>
          <w:rFonts w:asciiTheme="minorHAnsi" w:hAnsiTheme="minorHAnsi" w:cstheme="minorHAnsi"/>
          <w:b/>
          <w:bCs/>
          <w:sz w:val="20"/>
          <w:szCs w:val="20"/>
        </w:rPr>
        <w:t>AI</w:t>
      </w:r>
      <w:r w:rsidRPr="00937B85">
        <w:rPr>
          <w:rFonts w:asciiTheme="minorHAnsi" w:hAnsiTheme="minorHAnsi" w:cstheme="minorHAnsi"/>
          <w:sz w:val="20"/>
          <w:szCs w:val="20"/>
        </w:rPr>
        <w:t xml:space="preserve"> and </w:t>
      </w:r>
      <w:r w:rsidR="00F572B7" w:rsidRPr="00F572B7">
        <w:rPr>
          <w:rFonts w:asciiTheme="minorHAnsi" w:hAnsiTheme="minorHAnsi" w:cstheme="minorHAnsi"/>
          <w:b/>
          <w:bCs/>
          <w:sz w:val="20"/>
          <w:szCs w:val="20"/>
        </w:rPr>
        <w:t>Large Language Model</w:t>
      </w:r>
      <w:r w:rsidR="00F572B7">
        <w:rPr>
          <w:rFonts w:asciiTheme="minorHAnsi" w:hAnsiTheme="minorHAnsi" w:cstheme="minorHAnsi"/>
          <w:sz w:val="20"/>
          <w:szCs w:val="20"/>
        </w:rPr>
        <w:t xml:space="preserve"> (</w:t>
      </w:r>
      <w:r w:rsidRPr="00F572B7">
        <w:rPr>
          <w:rFonts w:asciiTheme="minorHAnsi" w:hAnsiTheme="minorHAnsi" w:cstheme="minorHAnsi"/>
          <w:b/>
          <w:bCs/>
          <w:sz w:val="20"/>
          <w:szCs w:val="20"/>
        </w:rPr>
        <w:t>LLM</w:t>
      </w:r>
      <w:r w:rsidR="00F572B7">
        <w:rPr>
          <w:rFonts w:asciiTheme="minorHAnsi" w:hAnsiTheme="minorHAnsi" w:cstheme="minorHAnsi"/>
          <w:b/>
          <w:bCs/>
          <w:sz w:val="20"/>
          <w:szCs w:val="20"/>
        </w:rPr>
        <w:t>)</w:t>
      </w:r>
      <w:r w:rsidRPr="00937B85">
        <w:rPr>
          <w:rFonts w:asciiTheme="minorHAnsi" w:hAnsiTheme="minorHAnsi" w:cstheme="minorHAnsi"/>
          <w:sz w:val="20"/>
          <w:szCs w:val="20"/>
        </w:rPr>
        <w:t xml:space="preserve"> technologies including </w:t>
      </w:r>
      <w:r w:rsidRPr="00F572B7">
        <w:rPr>
          <w:rFonts w:asciiTheme="minorHAnsi" w:hAnsiTheme="minorHAnsi" w:cstheme="minorHAnsi"/>
          <w:b/>
          <w:bCs/>
          <w:sz w:val="20"/>
          <w:szCs w:val="20"/>
        </w:rPr>
        <w:t>GitHub Copilot</w:t>
      </w:r>
      <w:r w:rsidRPr="00937B85">
        <w:rPr>
          <w:rFonts w:asciiTheme="minorHAnsi" w:hAnsiTheme="minorHAnsi" w:cstheme="minorHAnsi"/>
          <w:sz w:val="20"/>
          <w:szCs w:val="20"/>
        </w:rPr>
        <w:t xml:space="preserve">, </w:t>
      </w:r>
      <w:r w:rsidRPr="00F572B7">
        <w:rPr>
          <w:rFonts w:asciiTheme="minorHAnsi" w:hAnsiTheme="minorHAnsi" w:cstheme="minorHAnsi"/>
          <w:b/>
          <w:bCs/>
          <w:sz w:val="20"/>
          <w:szCs w:val="20"/>
        </w:rPr>
        <w:t>AWS SageMaker</w:t>
      </w:r>
      <w:r w:rsidRPr="00937B85">
        <w:rPr>
          <w:rFonts w:asciiTheme="minorHAnsi" w:hAnsiTheme="minorHAnsi" w:cstheme="minorHAnsi"/>
          <w:sz w:val="20"/>
          <w:szCs w:val="20"/>
        </w:rPr>
        <w:t xml:space="preserve">, </w:t>
      </w:r>
      <w:r w:rsidRPr="00F572B7">
        <w:rPr>
          <w:rFonts w:asciiTheme="minorHAnsi" w:hAnsiTheme="minorHAnsi" w:cstheme="minorHAnsi"/>
          <w:b/>
          <w:bCs/>
          <w:sz w:val="20"/>
          <w:szCs w:val="20"/>
        </w:rPr>
        <w:t>Bedrock</w:t>
      </w:r>
      <w:r w:rsidRPr="00937B85">
        <w:rPr>
          <w:rFonts w:asciiTheme="minorHAnsi" w:hAnsiTheme="minorHAnsi" w:cstheme="minorHAnsi"/>
          <w:sz w:val="20"/>
          <w:szCs w:val="20"/>
        </w:rPr>
        <w:t xml:space="preserve">, and </w:t>
      </w:r>
      <w:r w:rsidRPr="00F572B7">
        <w:rPr>
          <w:rFonts w:asciiTheme="minorHAnsi" w:hAnsiTheme="minorHAnsi" w:cstheme="minorHAnsi"/>
          <w:b/>
          <w:bCs/>
          <w:sz w:val="20"/>
          <w:szCs w:val="20"/>
        </w:rPr>
        <w:t>AWS Q</w:t>
      </w:r>
      <w:r w:rsidRPr="00937B85">
        <w:rPr>
          <w:rFonts w:asciiTheme="minorHAnsi" w:hAnsiTheme="minorHAnsi" w:cstheme="minorHAnsi"/>
          <w:sz w:val="20"/>
          <w:szCs w:val="20"/>
        </w:rPr>
        <w:t xml:space="preserve"> to accelerate </w:t>
      </w:r>
      <w:r w:rsidRPr="00F572B7">
        <w:rPr>
          <w:rFonts w:asciiTheme="minorHAnsi" w:hAnsiTheme="minorHAnsi" w:cstheme="minorHAnsi"/>
          <w:b/>
          <w:bCs/>
          <w:sz w:val="20"/>
          <w:szCs w:val="20"/>
        </w:rPr>
        <w:t>domain-specific application development</w:t>
      </w:r>
      <w:r w:rsidRPr="00937B85">
        <w:rPr>
          <w:rFonts w:asciiTheme="minorHAnsi" w:hAnsiTheme="minorHAnsi" w:cstheme="minorHAnsi"/>
          <w:sz w:val="20"/>
          <w:szCs w:val="20"/>
        </w:rPr>
        <w:t>.</w:t>
      </w:r>
    </w:p>
    <w:p w14:paraId="0DC823AB" w14:textId="3EED51E2" w:rsidR="00937B85" w:rsidRDefault="00937B85" w:rsidP="00937B85">
      <w:pPr>
        <w:pStyle w:val="NoSpacing"/>
        <w:numPr>
          <w:ilvl w:val="0"/>
          <w:numId w:val="5"/>
        </w:numPr>
        <w:jc w:val="both"/>
        <w:rPr>
          <w:rFonts w:asciiTheme="minorHAnsi" w:hAnsiTheme="minorHAnsi" w:cstheme="minorHAnsi"/>
          <w:sz w:val="20"/>
          <w:szCs w:val="20"/>
        </w:rPr>
      </w:pPr>
      <w:r w:rsidRPr="00937B85">
        <w:rPr>
          <w:rFonts w:asciiTheme="minorHAnsi" w:hAnsiTheme="minorHAnsi" w:cstheme="minorHAnsi"/>
          <w:sz w:val="20"/>
          <w:szCs w:val="20"/>
        </w:rPr>
        <w:t xml:space="preserve">Hands-on experience in observability and monitoring using </w:t>
      </w:r>
      <w:r w:rsidRPr="00F572B7">
        <w:rPr>
          <w:rFonts w:asciiTheme="minorHAnsi" w:hAnsiTheme="minorHAnsi" w:cstheme="minorHAnsi"/>
          <w:b/>
          <w:bCs/>
          <w:sz w:val="20"/>
          <w:szCs w:val="20"/>
        </w:rPr>
        <w:t>AWS X-Ray</w:t>
      </w:r>
      <w:r w:rsidRPr="00937B85">
        <w:rPr>
          <w:rFonts w:asciiTheme="minorHAnsi" w:hAnsiTheme="minorHAnsi" w:cstheme="minorHAnsi"/>
          <w:sz w:val="20"/>
          <w:szCs w:val="20"/>
        </w:rPr>
        <w:t xml:space="preserve">, </w:t>
      </w:r>
      <w:r w:rsidRPr="00F572B7">
        <w:rPr>
          <w:rFonts w:asciiTheme="minorHAnsi" w:hAnsiTheme="minorHAnsi" w:cstheme="minorHAnsi"/>
          <w:b/>
          <w:bCs/>
          <w:sz w:val="20"/>
          <w:szCs w:val="20"/>
        </w:rPr>
        <w:t>CloudWatch</w:t>
      </w:r>
      <w:r w:rsidRPr="00937B85">
        <w:rPr>
          <w:rFonts w:asciiTheme="minorHAnsi" w:hAnsiTheme="minorHAnsi" w:cstheme="minorHAnsi"/>
          <w:sz w:val="20"/>
          <w:szCs w:val="20"/>
        </w:rPr>
        <w:t xml:space="preserve">, </w:t>
      </w:r>
      <w:r w:rsidRPr="00F572B7">
        <w:rPr>
          <w:rFonts w:asciiTheme="minorHAnsi" w:hAnsiTheme="minorHAnsi" w:cstheme="minorHAnsi"/>
          <w:b/>
          <w:bCs/>
          <w:sz w:val="20"/>
          <w:szCs w:val="20"/>
        </w:rPr>
        <w:t>Prometheus</w:t>
      </w:r>
      <w:r w:rsidRPr="00937B85">
        <w:rPr>
          <w:rFonts w:asciiTheme="minorHAnsi" w:hAnsiTheme="minorHAnsi" w:cstheme="minorHAnsi"/>
          <w:sz w:val="20"/>
          <w:szCs w:val="20"/>
        </w:rPr>
        <w:t xml:space="preserve">, </w:t>
      </w:r>
      <w:r w:rsidRPr="00F572B7">
        <w:rPr>
          <w:rFonts w:asciiTheme="minorHAnsi" w:hAnsiTheme="minorHAnsi" w:cstheme="minorHAnsi"/>
          <w:b/>
          <w:bCs/>
          <w:sz w:val="20"/>
          <w:szCs w:val="20"/>
        </w:rPr>
        <w:t>Splunk</w:t>
      </w:r>
      <w:r w:rsidRPr="00937B85">
        <w:rPr>
          <w:rFonts w:asciiTheme="minorHAnsi" w:hAnsiTheme="minorHAnsi" w:cstheme="minorHAnsi"/>
          <w:sz w:val="20"/>
          <w:szCs w:val="20"/>
        </w:rPr>
        <w:t xml:space="preserve">, and </w:t>
      </w:r>
      <w:r w:rsidRPr="00F572B7">
        <w:rPr>
          <w:rFonts w:asciiTheme="minorHAnsi" w:hAnsiTheme="minorHAnsi" w:cstheme="minorHAnsi"/>
          <w:b/>
          <w:bCs/>
          <w:sz w:val="20"/>
          <w:szCs w:val="20"/>
        </w:rPr>
        <w:t>Grafana</w:t>
      </w:r>
      <w:r w:rsidRPr="00937B85">
        <w:rPr>
          <w:rFonts w:asciiTheme="minorHAnsi" w:hAnsiTheme="minorHAnsi" w:cstheme="minorHAnsi"/>
          <w:sz w:val="20"/>
          <w:szCs w:val="20"/>
        </w:rPr>
        <w:t xml:space="preserve"> in </w:t>
      </w:r>
      <w:r w:rsidRPr="00F572B7">
        <w:rPr>
          <w:rFonts w:asciiTheme="minorHAnsi" w:hAnsiTheme="minorHAnsi" w:cstheme="minorHAnsi"/>
          <w:b/>
          <w:bCs/>
          <w:sz w:val="20"/>
          <w:szCs w:val="20"/>
        </w:rPr>
        <w:t>cloud-native environments</w:t>
      </w:r>
      <w:r w:rsidRPr="00937B85">
        <w:rPr>
          <w:rFonts w:asciiTheme="minorHAnsi" w:hAnsiTheme="minorHAnsi" w:cstheme="minorHAnsi"/>
          <w:sz w:val="20"/>
          <w:szCs w:val="20"/>
        </w:rPr>
        <w:t>.</w:t>
      </w:r>
    </w:p>
    <w:p w14:paraId="67C549E5" w14:textId="669D16F9" w:rsidR="005D1364" w:rsidRPr="005D1364" w:rsidRDefault="005D1364" w:rsidP="00937B85">
      <w:pPr>
        <w:pStyle w:val="NoSpacing"/>
        <w:numPr>
          <w:ilvl w:val="0"/>
          <w:numId w:val="5"/>
        </w:numPr>
        <w:jc w:val="both"/>
        <w:rPr>
          <w:rFonts w:asciiTheme="minorHAnsi" w:hAnsiTheme="minorHAnsi" w:cstheme="minorHAnsi"/>
          <w:sz w:val="20"/>
          <w:szCs w:val="20"/>
        </w:rPr>
      </w:pPr>
      <w:r w:rsidRPr="005D1364">
        <w:rPr>
          <w:rFonts w:asciiTheme="minorHAnsi" w:hAnsiTheme="minorHAnsi" w:cstheme="minorHAnsi"/>
          <w:sz w:val="20"/>
          <w:szCs w:val="20"/>
          <w:lang w:val="en-IN"/>
        </w:rPr>
        <w:t xml:space="preserve">Hands-on experience with Linux for deployments, log analysis, and </w:t>
      </w:r>
      <w:r>
        <w:rPr>
          <w:rFonts w:asciiTheme="minorHAnsi" w:hAnsiTheme="minorHAnsi" w:cstheme="minorHAnsi"/>
          <w:sz w:val="20"/>
          <w:szCs w:val="20"/>
          <w:lang w:val="en-IN"/>
        </w:rPr>
        <w:t xml:space="preserve">resolving </w:t>
      </w:r>
      <w:r w:rsidR="008D0E8B">
        <w:rPr>
          <w:rFonts w:asciiTheme="minorHAnsi" w:hAnsiTheme="minorHAnsi" w:cstheme="minorHAnsi"/>
          <w:sz w:val="20"/>
          <w:szCs w:val="20"/>
          <w:lang w:val="en-IN"/>
        </w:rPr>
        <w:t>server-side</w:t>
      </w:r>
      <w:r>
        <w:rPr>
          <w:rFonts w:asciiTheme="minorHAnsi" w:hAnsiTheme="minorHAnsi" w:cstheme="minorHAnsi"/>
          <w:sz w:val="20"/>
          <w:szCs w:val="20"/>
          <w:lang w:val="en-IN"/>
        </w:rPr>
        <w:t xml:space="preserve"> error</w:t>
      </w:r>
      <w:r w:rsidRPr="005D1364">
        <w:rPr>
          <w:rFonts w:asciiTheme="minorHAnsi" w:hAnsiTheme="minorHAnsi" w:cstheme="minorHAnsi"/>
          <w:sz w:val="20"/>
          <w:szCs w:val="20"/>
          <w:lang w:val="en-IN"/>
        </w:rPr>
        <w:t>.</w:t>
      </w:r>
    </w:p>
    <w:p w14:paraId="034D8F57" w14:textId="364DF539" w:rsidR="00937B85" w:rsidRPr="00937B85" w:rsidRDefault="00937B85" w:rsidP="00937B85">
      <w:pPr>
        <w:pStyle w:val="NoSpacing"/>
        <w:numPr>
          <w:ilvl w:val="0"/>
          <w:numId w:val="5"/>
        </w:numPr>
        <w:jc w:val="both"/>
        <w:rPr>
          <w:rFonts w:asciiTheme="minorHAnsi" w:hAnsiTheme="minorHAnsi" w:cstheme="minorHAnsi"/>
          <w:sz w:val="20"/>
          <w:szCs w:val="20"/>
        </w:rPr>
      </w:pPr>
      <w:r w:rsidRPr="00937B85">
        <w:rPr>
          <w:rFonts w:asciiTheme="minorHAnsi" w:hAnsiTheme="minorHAnsi" w:cstheme="minorHAnsi"/>
          <w:sz w:val="20"/>
          <w:szCs w:val="20"/>
        </w:rPr>
        <w:t xml:space="preserve">Involved in all phases of the </w:t>
      </w:r>
      <w:r w:rsidRPr="00F572B7">
        <w:rPr>
          <w:rFonts w:asciiTheme="minorHAnsi" w:hAnsiTheme="minorHAnsi" w:cstheme="minorHAnsi"/>
          <w:b/>
          <w:bCs/>
          <w:sz w:val="20"/>
          <w:szCs w:val="20"/>
        </w:rPr>
        <w:t>Software Development Life Cycle</w:t>
      </w:r>
      <w:r w:rsidRPr="00937B85">
        <w:rPr>
          <w:rFonts w:asciiTheme="minorHAnsi" w:hAnsiTheme="minorHAnsi" w:cstheme="minorHAnsi"/>
          <w:sz w:val="20"/>
          <w:szCs w:val="20"/>
        </w:rPr>
        <w:t xml:space="preserve"> (</w:t>
      </w:r>
      <w:r w:rsidRPr="00F572B7">
        <w:rPr>
          <w:rFonts w:asciiTheme="minorHAnsi" w:hAnsiTheme="minorHAnsi" w:cstheme="minorHAnsi"/>
          <w:b/>
          <w:bCs/>
          <w:sz w:val="20"/>
          <w:szCs w:val="20"/>
        </w:rPr>
        <w:t>SDLC</w:t>
      </w:r>
      <w:r w:rsidRPr="00937B85">
        <w:rPr>
          <w:rFonts w:asciiTheme="minorHAnsi" w:hAnsiTheme="minorHAnsi" w:cstheme="minorHAnsi"/>
          <w:sz w:val="20"/>
          <w:szCs w:val="20"/>
        </w:rPr>
        <w:t xml:space="preserve">), with strong knowledge of </w:t>
      </w:r>
      <w:r w:rsidRPr="00F572B7">
        <w:rPr>
          <w:rFonts w:asciiTheme="minorHAnsi" w:hAnsiTheme="minorHAnsi" w:cstheme="minorHAnsi"/>
          <w:b/>
          <w:bCs/>
          <w:sz w:val="20"/>
          <w:szCs w:val="20"/>
        </w:rPr>
        <w:t>project management</w:t>
      </w:r>
      <w:r w:rsidRPr="00937B85">
        <w:rPr>
          <w:rFonts w:asciiTheme="minorHAnsi" w:hAnsiTheme="minorHAnsi" w:cstheme="minorHAnsi"/>
          <w:sz w:val="20"/>
          <w:szCs w:val="20"/>
        </w:rPr>
        <w:t xml:space="preserve"> practices including </w:t>
      </w:r>
      <w:r w:rsidRPr="00F572B7">
        <w:rPr>
          <w:rFonts w:asciiTheme="minorHAnsi" w:hAnsiTheme="minorHAnsi" w:cstheme="minorHAnsi"/>
          <w:b/>
          <w:bCs/>
          <w:sz w:val="20"/>
          <w:szCs w:val="20"/>
        </w:rPr>
        <w:t>requirements gathering</w:t>
      </w:r>
      <w:r w:rsidRPr="00937B85">
        <w:rPr>
          <w:rFonts w:asciiTheme="minorHAnsi" w:hAnsiTheme="minorHAnsi" w:cstheme="minorHAnsi"/>
          <w:sz w:val="20"/>
          <w:szCs w:val="20"/>
        </w:rPr>
        <w:t xml:space="preserve">, </w:t>
      </w:r>
      <w:r w:rsidRPr="00F572B7">
        <w:rPr>
          <w:rFonts w:asciiTheme="minorHAnsi" w:hAnsiTheme="minorHAnsi" w:cstheme="minorHAnsi"/>
          <w:b/>
          <w:bCs/>
          <w:sz w:val="20"/>
          <w:szCs w:val="20"/>
        </w:rPr>
        <w:t>system design</w:t>
      </w:r>
      <w:r w:rsidRPr="00937B85">
        <w:rPr>
          <w:rFonts w:asciiTheme="minorHAnsi" w:hAnsiTheme="minorHAnsi" w:cstheme="minorHAnsi"/>
          <w:sz w:val="20"/>
          <w:szCs w:val="20"/>
        </w:rPr>
        <w:t xml:space="preserve">, </w:t>
      </w:r>
      <w:r w:rsidRPr="00F572B7">
        <w:rPr>
          <w:rFonts w:asciiTheme="minorHAnsi" w:hAnsiTheme="minorHAnsi" w:cstheme="minorHAnsi"/>
          <w:b/>
          <w:bCs/>
          <w:sz w:val="20"/>
          <w:szCs w:val="20"/>
        </w:rPr>
        <w:t>estimation</w:t>
      </w:r>
      <w:r w:rsidRPr="00937B85">
        <w:rPr>
          <w:rFonts w:asciiTheme="minorHAnsi" w:hAnsiTheme="minorHAnsi" w:cstheme="minorHAnsi"/>
          <w:sz w:val="20"/>
          <w:szCs w:val="20"/>
        </w:rPr>
        <w:t xml:space="preserve">, </w:t>
      </w:r>
      <w:r w:rsidRPr="00F572B7">
        <w:rPr>
          <w:rFonts w:asciiTheme="minorHAnsi" w:hAnsiTheme="minorHAnsi" w:cstheme="minorHAnsi"/>
          <w:b/>
          <w:bCs/>
          <w:sz w:val="20"/>
          <w:szCs w:val="20"/>
        </w:rPr>
        <w:t>planning</w:t>
      </w:r>
      <w:r w:rsidRPr="00937B85">
        <w:rPr>
          <w:rFonts w:asciiTheme="minorHAnsi" w:hAnsiTheme="minorHAnsi" w:cstheme="minorHAnsi"/>
          <w:sz w:val="20"/>
          <w:szCs w:val="20"/>
        </w:rPr>
        <w:t xml:space="preserve">, and </w:t>
      </w:r>
      <w:r w:rsidRPr="00F572B7">
        <w:rPr>
          <w:rFonts w:asciiTheme="minorHAnsi" w:hAnsiTheme="minorHAnsi" w:cstheme="minorHAnsi"/>
          <w:b/>
          <w:bCs/>
          <w:sz w:val="20"/>
          <w:szCs w:val="20"/>
        </w:rPr>
        <w:t>documentation</w:t>
      </w:r>
      <w:r w:rsidR="00547E8C">
        <w:rPr>
          <w:rFonts w:asciiTheme="minorHAnsi" w:hAnsiTheme="minorHAnsi" w:cstheme="minorHAnsi"/>
          <w:sz w:val="20"/>
          <w:szCs w:val="20"/>
        </w:rPr>
        <w:t xml:space="preserve"> with</w:t>
      </w:r>
      <w:r w:rsidRPr="00937B85">
        <w:rPr>
          <w:rFonts w:asciiTheme="minorHAnsi" w:hAnsiTheme="minorHAnsi" w:cstheme="minorHAnsi"/>
          <w:sz w:val="20"/>
          <w:szCs w:val="20"/>
        </w:rPr>
        <w:t xml:space="preserve"> experience working in </w:t>
      </w:r>
      <w:r w:rsidRPr="00F572B7">
        <w:rPr>
          <w:rFonts w:asciiTheme="minorHAnsi" w:hAnsiTheme="minorHAnsi" w:cstheme="minorHAnsi"/>
          <w:b/>
          <w:bCs/>
          <w:sz w:val="20"/>
          <w:szCs w:val="20"/>
        </w:rPr>
        <w:t>Agile</w:t>
      </w:r>
      <w:r w:rsidRPr="00937B85">
        <w:rPr>
          <w:rFonts w:asciiTheme="minorHAnsi" w:hAnsiTheme="minorHAnsi" w:cstheme="minorHAnsi"/>
          <w:sz w:val="20"/>
          <w:szCs w:val="20"/>
        </w:rPr>
        <w:t xml:space="preserve">, </w:t>
      </w:r>
      <w:r w:rsidRPr="00F572B7">
        <w:rPr>
          <w:rFonts w:asciiTheme="minorHAnsi" w:hAnsiTheme="minorHAnsi" w:cstheme="minorHAnsi"/>
          <w:b/>
          <w:bCs/>
          <w:sz w:val="20"/>
          <w:szCs w:val="20"/>
        </w:rPr>
        <w:t>Kanban</w:t>
      </w:r>
      <w:r w:rsidRPr="00937B85">
        <w:rPr>
          <w:rFonts w:asciiTheme="minorHAnsi" w:hAnsiTheme="minorHAnsi" w:cstheme="minorHAnsi"/>
          <w:sz w:val="20"/>
          <w:szCs w:val="20"/>
        </w:rPr>
        <w:t xml:space="preserve">, and </w:t>
      </w:r>
      <w:r w:rsidRPr="00F572B7">
        <w:rPr>
          <w:rFonts w:asciiTheme="minorHAnsi" w:hAnsiTheme="minorHAnsi" w:cstheme="minorHAnsi"/>
          <w:b/>
          <w:bCs/>
          <w:sz w:val="20"/>
          <w:szCs w:val="20"/>
        </w:rPr>
        <w:t>Waterfall</w:t>
      </w:r>
      <w:r w:rsidRPr="00937B85">
        <w:rPr>
          <w:rFonts w:asciiTheme="minorHAnsi" w:hAnsiTheme="minorHAnsi" w:cstheme="minorHAnsi"/>
          <w:sz w:val="20"/>
          <w:szCs w:val="20"/>
        </w:rPr>
        <w:t xml:space="preserve"> </w:t>
      </w:r>
      <w:r w:rsidRPr="00F572B7">
        <w:rPr>
          <w:rFonts w:asciiTheme="minorHAnsi" w:hAnsiTheme="minorHAnsi" w:cstheme="minorHAnsi"/>
          <w:b/>
          <w:bCs/>
          <w:sz w:val="20"/>
          <w:szCs w:val="20"/>
        </w:rPr>
        <w:t>methodologies</w:t>
      </w:r>
      <w:r w:rsidRPr="00937B85">
        <w:rPr>
          <w:rFonts w:asciiTheme="minorHAnsi" w:hAnsiTheme="minorHAnsi" w:cstheme="minorHAnsi"/>
          <w:sz w:val="20"/>
          <w:szCs w:val="20"/>
        </w:rPr>
        <w:t>.</w:t>
      </w:r>
    </w:p>
    <w:p w14:paraId="35918245" w14:textId="680CC4A2" w:rsidR="005D1364" w:rsidRPr="005D1364" w:rsidRDefault="005D1364" w:rsidP="0066689C">
      <w:pPr>
        <w:numPr>
          <w:ilvl w:val="0"/>
          <w:numId w:val="5"/>
        </w:numPr>
        <w:spacing w:after="0" w:line="240" w:lineRule="auto"/>
        <w:jc w:val="both"/>
        <w:rPr>
          <w:sz w:val="20"/>
          <w:szCs w:val="20"/>
        </w:rPr>
      </w:pPr>
      <w:r>
        <w:rPr>
          <w:rFonts w:ascii="Calibri" w:eastAsia="Calibri" w:hAnsi="Calibri" w:cs="Calibri"/>
          <w:color w:val="000000"/>
          <w:sz w:val="20"/>
          <w:szCs w:val="20"/>
        </w:rPr>
        <w:t xml:space="preserve">Proficient in resolving </w:t>
      </w:r>
      <w:r w:rsidRPr="005D1364">
        <w:rPr>
          <w:rFonts w:ascii="Calibri" w:eastAsia="Calibri" w:hAnsi="Calibri" w:cs="Calibri"/>
          <w:color w:val="000000"/>
          <w:sz w:val="20"/>
          <w:szCs w:val="20"/>
        </w:rPr>
        <w:t xml:space="preserve">JVM performance issues by </w:t>
      </w:r>
      <w:r w:rsidR="008D0E8B" w:rsidRPr="005D1364">
        <w:rPr>
          <w:rFonts w:ascii="Calibri" w:eastAsia="Calibri" w:hAnsi="Calibri" w:cs="Calibri"/>
          <w:color w:val="000000"/>
          <w:sz w:val="20"/>
          <w:szCs w:val="20"/>
        </w:rPr>
        <w:t>analysing</w:t>
      </w:r>
      <w:r w:rsidRPr="005D1364">
        <w:rPr>
          <w:rFonts w:ascii="Calibri" w:eastAsia="Calibri" w:hAnsi="Calibri" w:cs="Calibri"/>
          <w:color w:val="000000"/>
          <w:sz w:val="20"/>
          <w:szCs w:val="20"/>
        </w:rPr>
        <w:t xml:space="preserve"> thread dumps, heap memory, and GC logs</w:t>
      </w:r>
      <w:r w:rsidR="008D0E8B">
        <w:rPr>
          <w:rFonts w:ascii="Calibri" w:eastAsia="Calibri" w:hAnsi="Calibri" w:cs="Calibri"/>
          <w:color w:val="000000"/>
          <w:sz w:val="20"/>
          <w:szCs w:val="20"/>
        </w:rPr>
        <w:t>.</w:t>
      </w:r>
    </w:p>
    <w:p w14:paraId="6A012991" w14:textId="29F5527C" w:rsidR="005D1364" w:rsidRDefault="005D1364" w:rsidP="002F4152">
      <w:pPr>
        <w:numPr>
          <w:ilvl w:val="0"/>
          <w:numId w:val="5"/>
        </w:numPr>
        <w:spacing w:after="0" w:line="240" w:lineRule="auto"/>
        <w:jc w:val="both"/>
        <w:rPr>
          <w:bCs/>
          <w:sz w:val="20"/>
          <w:szCs w:val="20"/>
        </w:rPr>
      </w:pPr>
      <w:r w:rsidRPr="005D1364">
        <w:rPr>
          <w:bCs/>
          <w:sz w:val="20"/>
          <w:szCs w:val="20"/>
        </w:rPr>
        <w:t xml:space="preserve">Proficient </w:t>
      </w:r>
      <w:r>
        <w:rPr>
          <w:bCs/>
          <w:sz w:val="20"/>
          <w:szCs w:val="20"/>
        </w:rPr>
        <w:t xml:space="preserve">in implementing </w:t>
      </w:r>
      <w:r w:rsidRPr="005D1364">
        <w:rPr>
          <w:b/>
          <w:sz w:val="20"/>
          <w:szCs w:val="20"/>
        </w:rPr>
        <w:t>multi-threaded solutions</w:t>
      </w:r>
      <w:r w:rsidRPr="005D1364">
        <w:rPr>
          <w:bCs/>
          <w:sz w:val="20"/>
          <w:szCs w:val="20"/>
        </w:rPr>
        <w:t xml:space="preserve"> and </w:t>
      </w:r>
      <w:r w:rsidRPr="005D1364">
        <w:rPr>
          <w:b/>
          <w:sz w:val="20"/>
          <w:szCs w:val="20"/>
        </w:rPr>
        <w:t>concurrency optimization</w:t>
      </w:r>
      <w:r>
        <w:rPr>
          <w:bCs/>
          <w:sz w:val="20"/>
          <w:szCs w:val="20"/>
        </w:rPr>
        <w:t xml:space="preserve"> </w:t>
      </w:r>
      <w:r w:rsidRPr="005D1364">
        <w:rPr>
          <w:bCs/>
          <w:sz w:val="20"/>
          <w:szCs w:val="20"/>
        </w:rPr>
        <w:t>for performance-critical components</w:t>
      </w:r>
      <w:r>
        <w:rPr>
          <w:bCs/>
          <w:sz w:val="20"/>
          <w:szCs w:val="20"/>
        </w:rPr>
        <w:t>.</w:t>
      </w:r>
    </w:p>
    <w:p w14:paraId="02EA104F" w14:textId="45C107B7" w:rsidR="00091BB3" w:rsidRPr="00091BB3" w:rsidRDefault="00091BB3" w:rsidP="00091BB3">
      <w:pPr>
        <w:numPr>
          <w:ilvl w:val="0"/>
          <w:numId w:val="5"/>
        </w:numPr>
        <w:spacing w:after="0" w:line="240" w:lineRule="auto"/>
        <w:jc w:val="both"/>
        <w:rPr>
          <w:sz w:val="20"/>
          <w:szCs w:val="20"/>
        </w:rPr>
      </w:pPr>
      <w:r w:rsidRPr="008D0E8B">
        <w:rPr>
          <w:b/>
          <w:bCs/>
          <w:sz w:val="20"/>
          <w:szCs w:val="20"/>
        </w:rPr>
        <w:t>Containerized</w:t>
      </w:r>
      <w:r w:rsidRPr="008D0E8B">
        <w:rPr>
          <w:sz w:val="20"/>
          <w:szCs w:val="20"/>
        </w:rPr>
        <w:t xml:space="preserve"> microservices and legacy applications using </w:t>
      </w:r>
      <w:r w:rsidRPr="008D0E8B">
        <w:rPr>
          <w:b/>
          <w:bCs/>
          <w:sz w:val="20"/>
          <w:szCs w:val="20"/>
        </w:rPr>
        <w:t>Docker</w:t>
      </w:r>
      <w:r w:rsidRPr="008D0E8B">
        <w:rPr>
          <w:sz w:val="20"/>
          <w:szCs w:val="20"/>
        </w:rPr>
        <w:t xml:space="preserve"> and </w:t>
      </w:r>
      <w:r w:rsidRPr="008D0E8B">
        <w:rPr>
          <w:b/>
          <w:bCs/>
          <w:sz w:val="20"/>
          <w:szCs w:val="20"/>
        </w:rPr>
        <w:t>Kubernetes</w:t>
      </w:r>
      <w:r w:rsidRPr="008D0E8B">
        <w:rPr>
          <w:sz w:val="20"/>
          <w:szCs w:val="20"/>
        </w:rPr>
        <w:t>, enabling consistent deployments, faster scaling, and simplified CI/CD integration across multiple environments</w:t>
      </w:r>
      <w:r>
        <w:rPr>
          <w:sz w:val="20"/>
          <w:szCs w:val="20"/>
        </w:rPr>
        <w:t>.</w:t>
      </w:r>
    </w:p>
    <w:p w14:paraId="718CD287" w14:textId="54FFD428" w:rsidR="002F4152" w:rsidRDefault="0066689C" w:rsidP="002F4152">
      <w:pPr>
        <w:numPr>
          <w:ilvl w:val="0"/>
          <w:numId w:val="5"/>
        </w:numPr>
        <w:spacing w:after="0" w:line="240" w:lineRule="auto"/>
        <w:jc w:val="both"/>
        <w:rPr>
          <w:sz w:val="20"/>
          <w:szCs w:val="20"/>
        </w:rPr>
      </w:pPr>
      <w:r>
        <w:rPr>
          <w:b/>
          <w:sz w:val="20"/>
          <w:szCs w:val="20"/>
        </w:rPr>
        <w:t>Oversaw the complete software development lifecycle</w:t>
      </w:r>
      <w:r>
        <w:rPr>
          <w:sz w:val="20"/>
          <w:szCs w:val="20"/>
        </w:rPr>
        <w:t xml:space="preserve"> from concept through deployment, while producing comprehensive technical documentation, feasibility assessments, and deployment guides to support maintainability and cross-functional collaboration.</w:t>
      </w:r>
    </w:p>
    <w:p w14:paraId="1876C31C" w14:textId="77777777" w:rsidR="00D34F55" w:rsidRDefault="00D34F55" w:rsidP="0090498F">
      <w:pPr>
        <w:pStyle w:val="NoSpacing"/>
        <w:tabs>
          <w:tab w:val="left" w:pos="360"/>
        </w:tabs>
        <w:jc w:val="both"/>
        <w:rPr>
          <w:rFonts w:asciiTheme="minorHAnsi" w:hAnsiTheme="minorHAnsi" w:cstheme="minorHAnsi"/>
          <w:b/>
          <w:bCs/>
          <w:sz w:val="20"/>
          <w:szCs w:val="20"/>
          <w:u w:val="single"/>
        </w:rPr>
      </w:pPr>
    </w:p>
    <w:p w14:paraId="5534D328" w14:textId="5AA78920" w:rsidR="002C39A1" w:rsidRDefault="00FA776D" w:rsidP="0090498F">
      <w:pPr>
        <w:pStyle w:val="NoSpacing"/>
        <w:tabs>
          <w:tab w:val="left" w:pos="360"/>
        </w:tabs>
        <w:jc w:val="both"/>
        <w:rPr>
          <w:rFonts w:asciiTheme="minorHAnsi" w:hAnsiTheme="minorHAnsi" w:cstheme="minorHAnsi"/>
          <w:b/>
          <w:bCs/>
          <w:sz w:val="20"/>
          <w:szCs w:val="20"/>
          <w:u w:val="single"/>
        </w:rPr>
      </w:pPr>
      <w:r w:rsidRPr="0043372E">
        <w:rPr>
          <w:rFonts w:asciiTheme="minorHAnsi" w:hAnsiTheme="minorHAnsi" w:cstheme="minorHAnsi"/>
          <w:b/>
          <w:bCs/>
          <w:sz w:val="20"/>
          <w:szCs w:val="20"/>
          <w:u w:val="single"/>
        </w:rPr>
        <w:t>TECHNICAL SKILLS:</w:t>
      </w:r>
    </w:p>
    <w:tbl>
      <w:tblPr>
        <w:tblStyle w:val="TableGrid"/>
        <w:tblW w:w="11070" w:type="dxa"/>
        <w:tblInd w:w="-5" w:type="dxa"/>
        <w:tblLook w:val="04A0" w:firstRow="1" w:lastRow="0" w:firstColumn="1" w:lastColumn="0" w:noHBand="0" w:noVBand="1"/>
      </w:tblPr>
      <w:tblGrid>
        <w:gridCol w:w="2610"/>
        <w:gridCol w:w="8460"/>
      </w:tblGrid>
      <w:tr w:rsidR="00B9595C" w14:paraId="4692A72D" w14:textId="77777777" w:rsidTr="002F4690">
        <w:tc>
          <w:tcPr>
            <w:tcW w:w="2610" w:type="dxa"/>
          </w:tcPr>
          <w:p w14:paraId="4940324D" w14:textId="673EB24F" w:rsidR="00B9595C" w:rsidRDefault="00B9595C" w:rsidP="00B9595C">
            <w:pPr>
              <w:pStyle w:val="NoSpacing"/>
              <w:tabs>
                <w:tab w:val="left" w:pos="360"/>
              </w:tabs>
              <w:jc w:val="both"/>
              <w:rPr>
                <w:rFonts w:asciiTheme="minorHAnsi" w:hAnsiTheme="minorHAnsi" w:cstheme="minorHAnsi"/>
                <w:b/>
                <w:bCs/>
                <w:sz w:val="20"/>
                <w:szCs w:val="20"/>
                <w:u w:val="single"/>
              </w:rPr>
            </w:pPr>
            <w:r w:rsidRPr="0043372E">
              <w:rPr>
                <w:rFonts w:asciiTheme="minorHAnsi" w:hAnsiTheme="minorHAnsi" w:cstheme="minorHAnsi"/>
                <w:b/>
                <w:sz w:val="20"/>
                <w:szCs w:val="20"/>
              </w:rPr>
              <w:t>Programming Languages</w:t>
            </w:r>
          </w:p>
        </w:tc>
        <w:tc>
          <w:tcPr>
            <w:tcW w:w="8460" w:type="dxa"/>
          </w:tcPr>
          <w:p w14:paraId="3ED683FF" w14:textId="6B4B7ECD" w:rsidR="00B9595C" w:rsidRDefault="00B9595C" w:rsidP="00B9595C">
            <w:pPr>
              <w:pStyle w:val="NoSpacing"/>
              <w:tabs>
                <w:tab w:val="left" w:pos="360"/>
              </w:tabs>
              <w:jc w:val="both"/>
              <w:rPr>
                <w:rFonts w:asciiTheme="minorHAnsi" w:hAnsiTheme="minorHAnsi" w:cstheme="minorHAnsi"/>
                <w:b/>
                <w:bCs/>
                <w:sz w:val="20"/>
                <w:szCs w:val="20"/>
                <w:u w:val="single"/>
              </w:rPr>
            </w:pPr>
            <w:r>
              <w:rPr>
                <w:rFonts w:asciiTheme="minorHAnsi" w:hAnsiTheme="minorHAnsi" w:cstheme="minorHAnsi"/>
                <w:bCs/>
                <w:sz w:val="20"/>
                <w:szCs w:val="20"/>
              </w:rPr>
              <w:t>Java 16,17, Java 21, Python 3.</w:t>
            </w:r>
          </w:p>
        </w:tc>
      </w:tr>
      <w:tr w:rsidR="00B9595C" w14:paraId="7E3E902C" w14:textId="77777777" w:rsidTr="002F4690">
        <w:tc>
          <w:tcPr>
            <w:tcW w:w="2610" w:type="dxa"/>
          </w:tcPr>
          <w:p w14:paraId="28166868" w14:textId="77777777" w:rsidR="00B9595C" w:rsidRDefault="00B9595C" w:rsidP="00B9595C">
            <w:pPr>
              <w:pStyle w:val="Standard"/>
              <w:widowControl w:val="0"/>
              <w:rPr>
                <w:rFonts w:asciiTheme="minorHAnsi" w:hAnsiTheme="minorHAnsi" w:cstheme="minorHAnsi"/>
                <w:b/>
                <w:color w:val="000000"/>
                <w:sz w:val="20"/>
                <w:szCs w:val="20"/>
                <w:lang w:eastAsia="ar-SA"/>
              </w:rPr>
            </w:pPr>
          </w:p>
          <w:p w14:paraId="03244583" w14:textId="7EB021D0" w:rsidR="00B9595C" w:rsidRDefault="00B9595C" w:rsidP="00B9595C">
            <w:pPr>
              <w:pStyle w:val="NoSpacing"/>
              <w:tabs>
                <w:tab w:val="left" w:pos="360"/>
              </w:tabs>
              <w:jc w:val="both"/>
              <w:rPr>
                <w:rFonts w:asciiTheme="minorHAnsi" w:hAnsiTheme="minorHAnsi" w:cstheme="minorHAnsi"/>
                <w:b/>
                <w:bCs/>
                <w:sz w:val="20"/>
                <w:szCs w:val="20"/>
                <w:u w:val="single"/>
              </w:rPr>
            </w:pPr>
            <w:r>
              <w:rPr>
                <w:rFonts w:asciiTheme="minorHAnsi" w:hAnsiTheme="minorHAnsi" w:cstheme="minorHAnsi"/>
                <w:b/>
                <w:color w:val="000000"/>
                <w:sz w:val="20"/>
                <w:szCs w:val="20"/>
                <w:lang w:eastAsia="ar-SA"/>
              </w:rPr>
              <w:t xml:space="preserve">AWS </w:t>
            </w:r>
          </w:p>
        </w:tc>
        <w:tc>
          <w:tcPr>
            <w:tcW w:w="8460" w:type="dxa"/>
          </w:tcPr>
          <w:p w14:paraId="218B761A" w14:textId="4948E1B0" w:rsidR="00B9595C" w:rsidRPr="005D1364" w:rsidRDefault="00B9595C" w:rsidP="005D1364">
            <w:pPr>
              <w:pStyle w:val="Standard"/>
              <w:widowControl w:val="0"/>
              <w:rPr>
                <w:rFonts w:asciiTheme="minorHAnsi" w:hAnsiTheme="minorHAnsi" w:cstheme="minorHAnsi"/>
                <w:bCs/>
                <w:sz w:val="20"/>
                <w:szCs w:val="20"/>
              </w:rPr>
            </w:pPr>
            <w:r>
              <w:rPr>
                <w:rFonts w:asciiTheme="minorHAnsi" w:hAnsiTheme="minorHAnsi" w:cstheme="minorHAnsi"/>
                <w:bCs/>
                <w:sz w:val="20"/>
                <w:szCs w:val="20"/>
              </w:rPr>
              <w:t>IAM, EC2, Elastic File System (EFS), Elastic Block Storage (EBS), S3, Elastic Load Balancer (ELB), Auto Scaling Group (ASG), CloudFront, Elastic Container Service (ECS), Amazon Machine Image (AMI), CloudFormation, Elastic Beanstalk, Route 53, Lambda, CICD, KMS, API gateway, Serverless Application Management (SAM), X-ray, CloudWatch</w:t>
            </w:r>
            <w:r w:rsidR="0066689C">
              <w:rPr>
                <w:rFonts w:asciiTheme="minorHAnsi" w:hAnsiTheme="minorHAnsi" w:cstheme="minorHAnsi"/>
                <w:bCs/>
                <w:sz w:val="20"/>
                <w:szCs w:val="20"/>
              </w:rPr>
              <w:t>, CDK.</w:t>
            </w:r>
          </w:p>
        </w:tc>
      </w:tr>
      <w:tr w:rsidR="00B9595C" w14:paraId="44BE3EB7" w14:textId="77777777" w:rsidTr="002F4690">
        <w:tc>
          <w:tcPr>
            <w:tcW w:w="2610" w:type="dxa"/>
          </w:tcPr>
          <w:p w14:paraId="412DD8D4" w14:textId="5C770F2B" w:rsidR="00B9595C" w:rsidRDefault="00B9595C" w:rsidP="00B9595C">
            <w:pPr>
              <w:pStyle w:val="NoSpacing"/>
              <w:tabs>
                <w:tab w:val="left" w:pos="360"/>
              </w:tabs>
              <w:jc w:val="both"/>
              <w:rPr>
                <w:rFonts w:asciiTheme="minorHAnsi" w:hAnsiTheme="minorHAnsi" w:cstheme="minorHAnsi"/>
                <w:b/>
                <w:bCs/>
                <w:sz w:val="20"/>
                <w:szCs w:val="20"/>
                <w:u w:val="single"/>
              </w:rPr>
            </w:pPr>
            <w:r w:rsidRPr="0043372E">
              <w:rPr>
                <w:rFonts w:asciiTheme="minorHAnsi" w:hAnsiTheme="minorHAnsi" w:cstheme="minorHAnsi"/>
                <w:b/>
                <w:sz w:val="20"/>
                <w:szCs w:val="20"/>
              </w:rPr>
              <w:t xml:space="preserve">Web </w:t>
            </w:r>
            <w:r>
              <w:rPr>
                <w:rFonts w:asciiTheme="minorHAnsi" w:hAnsiTheme="minorHAnsi" w:cstheme="minorHAnsi"/>
                <w:b/>
                <w:sz w:val="20"/>
                <w:szCs w:val="20"/>
              </w:rPr>
              <w:t xml:space="preserve">&amp; Mobile </w:t>
            </w:r>
            <w:r w:rsidRPr="002245DA">
              <w:rPr>
                <w:rFonts w:asciiTheme="minorHAnsi" w:hAnsiTheme="minorHAnsi" w:cstheme="minorHAnsi"/>
                <w:b/>
                <w:sz w:val="20"/>
                <w:szCs w:val="20"/>
              </w:rPr>
              <w:t>Development</w:t>
            </w:r>
          </w:p>
        </w:tc>
        <w:tc>
          <w:tcPr>
            <w:tcW w:w="8460" w:type="dxa"/>
          </w:tcPr>
          <w:p w14:paraId="16E405C6" w14:textId="5E8DD995" w:rsidR="00B9595C" w:rsidRDefault="00B9595C" w:rsidP="00B9595C">
            <w:pPr>
              <w:pStyle w:val="NoSpacing"/>
              <w:tabs>
                <w:tab w:val="left" w:pos="360"/>
              </w:tabs>
              <w:jc w:val="both"/>
              <w:rPr>
                <w:rFonts w:asciiTheme="minorHAnsi" w:hAnsiTheme="minorHAnsi" w:cstheme="minorHAnsi"/>
                <w:b/>
                <w:bCs/>
                <w:sz w:val="20"/>
                <w:szCs w:val="20"/>
                <w:u w:val="single"/>
              </w:rPr>
            </w:pPr>
            <w:r w:rsidRPr="002245DA">
              <w:rPr>
                <w:rFonts w:asciiTheme="minorHAnsi" w:hAnsiTheme="minorHAnsi" w:cstheme="minorHAnsi"/>
                <w:bCs/>
                <w:sz w:val="20"/>
                <w:szCs w:val="20"/>
              </w:rPr>
              <w:t xml:space="preserve">HTML5, CSS3, </w:t>
            </w:r>
            <w:r>
              <w:rPr>
                <w:rFonts w:asciiTheme="minorHAnsi" w:hAnsiTheme="minorHAnsi" w:cstheme="minorHAnsi"/>
                <w:bCs/>
                <w:sz w:val="20"/>
                <w:szCs w:val="20"/>
              </w:rPr>
              <w:t>TypeScript</w:t>
            </w:r>
            <w:r w:rsidRPr="002245DA">
              <w:rPr>
                <w:rFonts w:asciiTheme="minorHAnsi" w:hAnsiTheme="minorHAnsi" w:cstheme="minorHAnsi"/>
                <w:bCs/>
                <w:sz w:val="20"/>
                <w:szCs w:val="20"/>
              </w:rPr>
              <w:t>,</w:t>
            </w:r>
            <w:r>
              <w:rPr>
                <w:rFonts w:asciiTheme="minorHAnsi" w:hAnsiTheme="minorHAnsi" w:cstheme="minorHAnsi"/>
                <w:bCs/>
                <w:sz w:val="20"/>
                <w:szCs w:val="20"/>
              </w:rPr>
              <w:t xml:space="preserve"> </w:t>
            </w:r>
            <w:r w:rsidRPr="002245DA">
              <w:rPr>
                <w:rFonts w:asciiTheme="minorHAnsi" w:hAnsiTheme="minorHAnsi" w:cstheme="minorHAnsi"/>
                <w:bCs/>
                <w:sz w:val="20"/>
                <w:szCs w:val="20"/>
              </w:rPr>
              <w:t xml:space="preserve">JavaScript, Angular </w:t>
            </w:r>
            <w:r>
              <w:rPr>
                <w:rFonts w:asciiTheme="minorHAnsi" w:hAnsiTheme="minorHAnsi" w:cstheme="minorHAnsi"/>
                <w:bCs/>
                <w:sz w:val="20"/>
                <w:szCs w:val="20"/>
              </w:rPr>
              <w:t>19</w:t>
            </w:r>
            <w:r w:rsidRPr="002245DA">
              <w:rPr>
                <w:rFonts w:asciiTheme="minorHAnsi" w:hAnsiTheme="minorHAnsi" w:cstheme="minorHAnsi"/>
                <w:bCs/>
                <w:sz w:val="20"/>
                <w:szCs w:val="20"/>
              </w:rPr>
              <w:t>, React, Node</w:t>
            </w:r>
            <w:r>
              <w:rPr>
                <w:rFonts w:asciiTheme="minorHAnsi" w:hAnsiTheme="minorHAnsi" w:cstheme="minorHAnsi"/>
                <w:bCs/>
                <w:sz w:val="20"/>
                <w:szCs w:val="20"/>
              </w:rPr>
              <w:t xml:space="preserve"> 22.13.1</w:t>
            </w:r>
            <w:r w:rsidRPr="002245DA">
              <w:rPr>
                <w:rFonts w:asciiTheme="minorHAnsi" w:hAnsiTheme="minorHAnsi" w:cstheme="minorHAnsi"/>
                <w:bCs/>
                <w:sz w:val="20"/>
                <w:szCs w:val="20"/>
              </w:rPr>
              <w:t xml:space="preserve">, </w:t>
            </w:r>
            <w:proofErr w:type="spellStart"/>
            <w:r w:rsidRPr="002245DA">
              <w:rPr>
                <w:rFonts w:asciiTheme="minorHAnsi" w:hAnsiTheme="minorHAnsi" w:cstheme="minorHAnsi"/>
                <w:bCs/>
                <w:sz w:val="20"/>
                <w:szCs w:val="20"/>
              </w:rPr>
              <w:t>RxJS</w:t>
            </w:r>
            <w:proofErr w:type="spellEnd"/>
            <w:r w:rsidRPr="002245DA">
              <w:rPr>
                <w:rFonts w:asciiTheme="minorHAnsi" w:hAnsiTheme="minorHAnsi" w:cstheme="minorHAnsi"/>
                <w:bCs/>
                <w:sz w:val="20"/>
                <w:szCs w:val="20"/>
              </w:rPr>
              <w:t xml:space="preserve">, </w:t>
            </w:r>
            <w:proofErr w:type="spellStart"/>
            <w:r w:rsidRPr="002245DA">
              <w:rPr>
                <w:rFonts w:asciiTheme="minorHAnsi" w:hAnsiTheme="minorHAnsi" w:cstheme="minorHAnsi"/>
                <w:bCs/>
                <w:sz w:val="20"/>
                <w:szCs w:val="20"/>
              </w:rPr>
              <w:t>NgRx</w:t>
            </w:r>
            <w:proofErr w:type="spellEnd"/>
            <w:r>
              <w:rPr>
                <w:rFonts w:asciiTheme="minorHAnsi" w:hAnsiTheme="minorHAnsi" w:cstheme="minorHAnsi"/>
                <w:bCs/>
                <w:sz w:val="20"/>
                <w:szCs w:val="20"/>
              </w:rPr>
              <w:t>,</w:t>
            </w:r>
            <w:r w:rsidRPr="002245DA">
              <w:rPr>
                <w:rFonts w:asciiTheme="minorHAnsi" w:hAnsiTheme="minorHAnsi" w:cstheme="minorHAnsi"/>
                <w:bCs/>
                <w:sz w:val="20"/>
                <w:szCs w:val="20"/>
              </w:rPr>
              <w:t xml:space="preserve"> Ionic, Capacitor</w:t>
            </w:r>
            <w:r>
              <w:rPr>
                <w:rFonts w:asciiTheme="minorHAnsi" w:hAnsiTheme="minorHAnsi" w:cstheme="minorHAnsi"/>
                <w:bCs/>
                <w:sz w:val="20"/>
                <w:szCs w:val="20"/>
              </w:rPr>
              <w:t>.</w:t>
            </w:r>
          </w:p>
        </w:tc>
      </w:tr>
      <w:tr w:rsidR="00B9595C" w14:paraId="7F5D445B" w14:textId="77777777" w:rsidTr="002F4690">
        <w:tc>
          <w:tcPr>
            <w:tcW w:w="2610" w:type="dxa"/>
          </w:tcPr>
          <w:p w14:paraId="5178DEC0" w14:textId="0DEA198A" w:rsidR="00B9595C" w:rsidRDefault="00B9595C" w:rsidP="00B9595C">
            <w:pPr>
              <w:pStyle w:val="NoSpacing"/>
              <w:tabs>
                <w:tab w:val="left" w:pos="360"/>
              </w:tabs>
              <w:jc w:val="both"/>
              <w:rPr>
                <w:rFonts w:asciiTheme="minorHAnsi" w:hAnsiTheme="minorHAnsi" w:cstheme="minorHAnsi"/>
                <w:b/>
                <w:bCs/>
                <w:sz w:val="20"/>
                <w:szCs w:val="20"/>
                <w:u w:val="single"/>
              </w:rPr>
            </w:pPr>
            <w:r w:rsidRPr="00240FBE">
              <w:rPr>
                <w:rFonts w:asciiTheme="minorHAnsi" w:hAnsiTheme="minorHAnsi" w:cstheme="minorHAnsi"/>
                <w:b/>
                <w:sz w:val="20"/>
                <w:szCs w:val="20"/>
              </w:rPr>
              <w:t>Backend &amp; Middleware</w:t>
            </w:r>
          </w:p>
        </w:tc>
        <w:tc>
          <w:tcPr>
            <w:tcW w:w="8460" w:type="dxa"/>
          </w:tcPr>
          <w:p w14:paraId="250657A6" w14:textId="66A39180" w:rsidR="00B9595C" w:rsidRDefault="00B9595C" w:rsidP="00B9595C">
            <w:pPr>
              <w:pStyle w:val="NoSpacing"/>
              <w:tabs>
                <w:tab w:val="left" w:pos="360"/>
              </w:tabs>
              <w:jc w:val="both"/>
              <w:rPr>
                <w:rFonts w:asciiTheme="minorHAnsi" w:hAnsiTheme="minorHAnsi" w:cstheme="minorHAnsi"/>
                <w:b/>
                <w:bCs/>
                <w:sz w:val="20"/>
                <w:szCs w:val="20"/>
                <w:u w:val="single"/>
              </w:rPr>
            </w:pPr>
            <w:r w:rsidRPr="00B2291F">
              <w:rPr>
                <w:rFonts w:asciiTheme="minorHAnsi" w:hAnsiTheme="minorHAnsi" w:cstheme="minorHAnsi"/>
                <w:sz w:val="20"/>
                <w:szCs w:val="20"/>
              </w:rPr>
              <w:t>Servlets, JMS, JSP, Spring Boot</w:t>
            </w:r>
            <w:r>
              <w:rPr>
                <w:rFonts w:asciiTheme="minorHAnsi" w:hAnsiTheme="minorHAnsi" w:cstheme="minorHAnsi"/>
                <w:sz w:val="20"/>
                <w:szCs w:val="20"/>
              </w:rPr>
              <w:t xml:space="preserve"> 3</w:t>
            </w:r>
            <w:r w:rsidRPr="00B2291F">
              <w:rPr>
                <w:rFonts w:asciiTheme="minorHAnsi" w:hAnsiTheme="minorHAnsi" w:cstheme="minorHAnsi"/>
                <w:sz w:val="20"/>
                <w:szCs w:val="20"/>
              </w:rPr>
              <w:t xml:space="preserve">, </w:t>
            </w:r>
            <w:r w:rsidR="005D1364">
              <w:rPr>
                <w:rFonts w:asciiTheme="minorHAnsi" w:hAnsiTheme="minorHAnsi" w:cstheme="minorHAnsi"/>
                <w:sz w:val="20"/>
                <w:szCs w:val="20"/>
              </w:rPr>
              <w:t xml:space="preserve">Spring Cloud, </w:t>
            </w:r>
            <w:r w:rsidR="009F473E">
              <w:rPr>
                <w:rFonts w:asciiTheme="minorHAnsi" w:hAnsiTheme="minorHAnsi" w:cstheme="minorHAnsi"/>
                <w:sz w:val="20"/>
                <w:szCs w:val="20"/>
              </w:rPr>
              <w:t xml:space="preserve">Spring Security </w:t>
            </w:r>
            <w:r w:rsidR="009F473E" w:rsidRPr="009F473E">
              <w:rPr>
                <w:rFonts w:asciiTheme="minorHAnsi" w:hAnsiTheme="minorHAnsi" w:cstheme="minorHAnsi"/>
                <w:sz w:val="20"/>
                <w:szCs w:val="20"/>
              </w:rPr>
              <w:t>(OAuth2, JWT, API Gateway Security)</w:t>
            </w:r>
            <w:r w:rsidR="009F473E">
              <w:rPr>
                <w:rFonts w:asciiTheme="minorHAnsi" w:hAnsiTheme="minorHAnsi" w:cstheme="minorHAnsi"/>
                <w:sz w:val="20"/>
                <w:szCs w:val="20"/>
              </w:rPr>
              <w:t xml:space="preserve">, </w:t>
            </w:r>
            <w:r w:rsidRPr="00B2291F">
              <w:rPr>
                <w:rFonts w:asciiTheme="minorHAnsi" w:hAnsiTheme="minorHAnsi" w:cstheme="minorHAnsi"/>
                <w:sz w:val="20"/>
                <w:szCs w:val="20"/>
              </w:rPr>
              <w:t>Struts 2</w:t>
            </w:r>
            <w:r>
              <w:rPr>
                <w:rFonts w:asciiTheme="minorHAnsi" w:hAnsiTheme="minorHAnsi" w:cstheme="minorHAnsi"/>
                <w:sz w:val="20"/>
                <w:szCs w:val="20"/>
              </w:rPr>
              <w:t xml:space="preserve">, </w:t>
            </w:r>
            <w:r w:rsidRPr="00B2291F">
              <w:rPr>
                <w:rFonts w:asciiTheme="minorHAnsi" w:hAnsiTheme="minorHAnsi" w:cstheme="minorHAnsi"/>
                <w:sz w:val="20"/>
                <w:szCs w:val="20"/>
              </w:rPr>
              <w:t>Hibernate, JDBC</w:t>
            </w:r>
            <w:r>
              <w:rPr>
                <w:rFonts w:asciiTheme="minorHAnsi" w:hAnsiTheme="minorHAnsi" w:cstheme="minorHAnsi"/>
                <w:sz w:val="20"/>
                <w:szCs w:val="20"/>
              </w:rPr>
              <w:t xml:space="preserve">, </w:t>
            </w:r>
            <w:r w:rsidRPr="00CA6552">
              <w:rPr>
                <w:rFonts w:asciiTheme="minorHAnsi" w:hAnsiTheme="minorHAnsi" w:cstheme="minorHAnsi"/>
                <w:sz w:val="20"/>
                <w:szCs w:val="20"/>
              </w:rPr>
              <w:t>Kafka</w:t>
            </w:r>
            <w:r>
              <w:rPr>
                <w:rFonts w:asciiTheme="minorHAnsi" w:hAnsiTheme="minorHAnsi" w:cstheme="minorHAnsi"/>
                <w:sz w:val="20"/>
                <w:szCs w:val="20"/>
              </w:rPr>
              <w:t xml:space="preserve">, </w:t>
            </w:r>
            <w:r w:rsidRPr="00B2291F">
              <w:rPr>
                <w:rFonts w:asciiTheme="minorHAnsi" w:hAnsiTheme="minorHAnsi" w:cstheme="minorHAnsi"/>
                <w:sz w:val="20"/>
                <w:szCs w:val="20"/>
              </w:rPr>
              <w:t>REST, SOAP</w:t>
            </w:r>
            <w:r>
              <w:rPr>
                <w:rFonts w:asciiTheme="minorHAnsi" w:hAnsiTheme="minorHAnsi" w:cstheme="minorHAnsi"/>
                <w:sz w:val="20"/>
                <w:szCs w:val="20"/>
              </w:rPr>
              <w:t xml:space="preserve">, </w:t>
            </w:r>
            <w:proofErr w:type="spellStart"/>
            <w:r>
              <w:rPr>
                <w:rFonts w:asciiTheme="minorHAnsi" w:hAnsiTheme="minorHAnsi" w:cstheme="minorHAnsi"/>
                <w:sz w:val="20"/>
                <w:szCs w:val="20"/>
              </w:rPr>
              <w:t>OpenAPI</w:t>
            </w:r>
            <w:proofErr w:type="spellEnd"/>
          </w:p>
        </w:tc>
      </w:tr>
      <w:tr w:rsidR="00B9595C" w14:paraId="44435FA5" w14:textId="77777777" w:rsidTr="002F4690">
        <w:tc>
          <w:tcPr>
            <w:tcW w:w="2610" w:type="dxa"/>
          </w:tcPr>
          <w:p w14:paraId="38145B15" w14:textId="5108EE92" w:rsidR="00B9595C" w:rsidRDefault="00B9595C" w:rsidP="00B9595C">
            <w:pPr>
              <w:pStyle w:val="NoSpacing"/>
              <w:tabs>
                <w:tab w:val="left" w:pos="360"/>
              </w:tabs>
              <w:jc w:val="both"/>
              <w:rPr>
                <w:rFonts w:asciiTheme="minorHAnsi" w:hAnsiTheme="minorHAnsi" w:cstheme="minorHAnsi"/>
                <w:b/>
                <w:bCs/>
                <w:sz w:val="20"/>
                <w:szCs w:val="20"/>
                <w:u w:val="single"/>
              </w:rPr>
            </w:pPr>
            <w:r>
              <w:rPr>
                <w:rFonts w:asciiTheme="minorHAnsi" w:hAnsiTheme="minorHAnsi" w:cstheme="minorHAnsi"/>
                <w:b/>
                <w:sz w:val="20"/>
                <w:szCs w:val="20"/>
              </w:rPr>
              <w:t>Application Testing tools</w:t>
            </w:r>
          </w:p>
        </w:tc>
        <w:tc>
          <w:tcPr>
            <w:tcW w:w="8460" w:type="dxa"/>
          </w:tcPr>
          <w:p w14:paraId="7FF71090" w14:textId="5EB5445C" w:rsidR="00B9595C" w:rsidRDefault="00B9595C" w:rsidP="00B9595C">
            <w:pPr>
              <w:pStyle w:val="NoSpacing"/>
              <w:tabs>
                <w:tab w:val="left" w:pos="360"/>
              </w:tabs>
              <w:jc w:val="both"/>
              <w:rPr>
                <w:rFonts w:asciiTheme="minorHAnsi" w:hAnsiTheme="minorHAnsi" w:cstheme="minorHAnsi"/>
                <w:b/>
                <w:bCs/>
                <w:sz w:val="20"/>
                <w:szCs w:val="20"/>
                <w:u w:val="single"/>
              </w:rPr>
            </w:pPr>
            <w:r w:rsidRPr="00240FBE">
              <w:rPr>
                <w:rFonts w:asciiTheme="minorHAnsi" w:hAnsiTheme="minorHAnsi" w:cstheme="minorHAnsi"/>
                <w:bCs/>
                <w:sz w:val="20"/>
                <w:szCs w:val="20"/>
              </w:rPr>
              <w:t>JUnit, Cucumber, Jasmine,</w:t>
            </w:r>
            <w:r>
              <w:rPr>
                <w:rFonts w:asciiTheme="minorHAnsi" w:hAnsiTheme="minorHAnsi" w:cstheme="minorHAnsi"/>
                <w:bCs/>
                <w:sz w:val="20"/>
                <w:szCs w:val="20"/>
              </w:rPr>
              <w:t xml:space="preserve"> Jest,</w:t>
            </w:r>
            <w:r w:rsidRPr="00240FBE">
              <w:rPr>
                <w:rFonts w:asciiTheme="minorHAnsi" w:hAnsiTheme="minorHAnsi" w:cstheme="minorHAnsi"/>
                <w:bCs/>
                <w:sz w:val="20"/>
                <w:szCs w:val="20"/>
              </w:rPr>
              <w:t xml:space="preserve"> Karma, Playwright, Appium, Postman, Karate</w:t>
            </w:r>
            <w:r>
              <w:rPr>
                <w:rFonts w:asciiTheme="minorHAnsi" w:hAnsiTheme="minorHAnsi" w:cstheme="minorHAnsi"/>
                <w:bCs/>
                <w:sz w:val="20"/>
                <w:szCs w:val="20"/>
              </w:rPr>
              <w:t>.</w:t>
            </w:r>
          </w:p>
        </w:tc>
      </w:tr>
      <w:tr w:rsidR="00B9595C" w14:paraId="60FDC8C7" w14:textId="77777777" w:rsidTr="002F4690">
        <w:tc>
          <w:tcPr>
            <w:tcW w:w="2610" w:type="dxa"/>
          </w:tcPr>
          <w:p w14:paraId="67B9162E" w14:textId="3B67A6FB" w:rsidR="00B9595C" w:rsidRDefault="00B9595C" w:rsidP="00B9595C">
            <w:pPr>
              <w:pStyle w:val="NoSpacing"/>
              <w:tabs>
                <w:tab w:val="left" w:pos="360"/>
              </w:tabs>
              <w:jc w:val="both"/>
              <w:rPr>
                <w:rFonts w:asciiTheme="minorHAnsi" w:hAnsiTheme="minorHAnsi" w:cstheme="minorHAnsi"/>
                <w:b/>
                <w:bCs/>
                <w:sz w:val="20"/>
                <w:szCs w:val="20"/>
                <w:u w:val="single"/>
              </w:rPr>
            </w:pPr>
            <w:r w:rsidRPr="00240FBE">
              <w:rPr>
                <w:rFonts w:asciiTheme="minorHAnsi" w:hAnsiTheme="minorHAnsi" w:cstheme="minorHAnsi"/>
                <w:b/>
                <w:sz w:val="20"/>
                <w:szCs w:val="20"/>
              </w:rPr>
              <w:t>Build &amp; Deployment Tools</w:t>
            </w:r>
          </w:p>
        </w:tc>
        <w:tc>
          <w:tcPr>
            <w:tcW w:w="8460" w:type="dxa"/>
          </w:tcPr>
          <w:p w14:paraId="4294C95D" w14:textId="127DC6E6" w:rsidR="00B9595C" w:rsidRDefault="00B9595C" w:rsidP="00B9595C">
            <w:pPr>
              <w:pStyle w:val="NoSpacing"/>
              <w:tabs>
                <w:tab w:val="left" w:pos="360"/>
              </w:tabs>
              <w:jc w:val="both"/>
              <w:rPr>
                <w:rFonts w:asciiTheme="minorHAnsi" w:hAnsiTheme="minorHAnsi" w:cstheme="minorHAnsi"/>
                <w:b/>
                <w:bCs/>
                <w:sz w:val="20"/>
                <w:szCs w:val="20"/>
                <w:u w:val="single"/>
              </w:rPr>
            </w:pPr>
            <w:r w:rsidRPr="00240FBE">
              <w:rPr>
                <w:rFonts w:asciiTheme="minorHAnsi" w:hAnsiTheme="minorHAnsi" w:cstheme="minorHAnsi"/>
                <w:bCs/>
                <w:sz w:val="20"/>
                <w:szCs w:val="20"/>
              </w:rPr>
              <w:t>Maven, Gradle, NPM</w:t>
            </w:r>
            <w:r>
              <w:rPr>
                <w:rFonts w:asciiTheme="minorHAnsi" w:hAnsiTheme="minorHAnsi" w:cstheme="minorHAnsi"/>
                <w:bCs/>
                <w:sz w:val="20"/>
                <w:szCs w:val="20"/>
              </w:rPr>
              <w:t xml:space="preserve">, </w:t>
            </w:r>
            <w:r w:rsidRPr="00240FBE">
              <w:rPr>
                <w:rFonts w:asciiTheme="minorHAnsi" w:hAnsiTheme="minorHAnsi" w:cstheme="minorHAnsi"/>
                <w:bCs/>
                <w:sz w:val="20"/>
                <w:szCs w:val="20"/>
              </w:rPr>
              <w:t xml:space="preserve">Jenkins, </w:t>
            </w:r>
            <w:proofErr w:type="spellStart"/>
            <w:r w:rsidRPr="00240FBE">
              <w:rPr>
                <w:rFonts w:asciiTheme="minorHAnsi" w:hAnsiTheme="minorHAnsi" w:cstheme="minorHAnsi"/>
                <w:bCs/>
                <w:sz w:val="20"/>
                <w:szCs w:val="20"/>
              </w:rPr>
              <w:t>CloudBees</w:t>
            </w:r>
            <w:proofErr w:type="spellEnd"/>
            <w:r w:rsidRPr="00240FBE">
              <w:rPr>
                <w:rFonts w:asciiTheme="minorHAnsi" w:hAnsiTheme="minorHAnsi" w:cstheme="minorHAnsi"/>
                <w:bCs/>
                <w:sz w:val="20"/>
                <w:szCs w:val="20"/>
              </w:rPr>
              <w:t xml:space="preserve"> Flow, Kubernetes,</w:t>
            </w:r>
            <w:r>
              <w:rPr>
                <w:rFonts w:asciiTheme="minorHAnsi" w:hAnsiTheme="minorHAnsi" w:cstheme="minorHAnsi"/>
                <w:bCs/>
                <w:sz w:val="20"/>
                <w:szCs w:val="20"/>
              </w:rPr>
              <w:t xml:space="preserve"> </w:t>
            </w:r>
            <w:r w:rsidRPr="00240FBE">
              <w:rPr>
                <w:rFonts w:asciiTheme="minorHAnsi" w:hAnsiTheme="minorHAnsi" w:cstheme="minorHAnsi"/>
                <w:bCs/>
                <w:sz w:val="20"/>
                <w:szCs w:val="20"/>
              </w:rPr>
              <w:t>Docker</w:t>
            </w:r>
            <w:r>
              <w:rPr>
                <w:rFonts w:asciiTheme="minorHAnsi" w:hAnsiTheme="minorHAnsi" w:cstheme="minorHAnsi"/>
                <w:bCs/>
                <w:sz w:val="20"/>
                <w:szCs w:val="20"/>
              </w:rPr>
              <w:t>, GitHub Actions, GIT.</w:t>
            </w:r>
          </w:p>
        </w:tc>
      </w:tr>
      <w:tr w:rsidR="00B9595C" w14:paraId="6F634BA5" w14:textId="77777777" w:rsidTr="002F4690">
        <w:tc>
          <w:tcPr>
            <w:tcW w:w="2610" w:type="dxa"/>
          </w:tcPr>
          <w:p w14:paraId="71102201" w14:textId="69B625DD" w:rsidR="00B9595C" w:rsidRPr="00240FBE" w:rsidRDefault="00B9595C" w:rsidP="00B9595C">
            <w:pPr>
              <w:pStyle w:val="NoSpacing"/>
              <w:tabs>
                <w:tab w:val="left" w:pos="360"/>
              </w:tabs>
              <w:jc w:val="both"/>
              <w:rPr>
                <w:rFonts w:asciiTheme="minorHAnsi" w:hAnsiTheme="minorHAnsi" w:cstheme="minorHAnsi"/>
                <w:b/>
                <w:sz w:val="20"/>
                <w:szCs w:val="20"/>
              </w:rPr>
            </w:pPr>
            <w:r w:rsidRPr="00240FBE">
              <w:rPr>
                <w:rFonts w:asciiTheme="minorHAnsi" w:hAnsiTheme="minorHAnsi" w:cstheme="minorHAnsi"/>
                <w:b/>
                <w:sz w:val="20"/>
                <w:szCs w:val="20"/>
              </w:rPr>
              <w:t>Version Control</w:t>
            </w:r>
          </w:p>
        </w:tc>
        <w:tc>
          <w:tcPr>
            <w:tcW w:w="8460" w:type="dxa"/>
          </w:tcPr>
          <w:p w14:paraId="12F58105" w14:textId="7F2DF87D" w:rsidR="00B9595C" w:rsidRPr="00240FBE" w:rsidRDefault="00B9595C" w:rsidP="00B9595C">
            <w:pPr>
              <w:pStyle w:val="Standard"/>
              <w:widowControl w:val="0"/>
              <w:rPr>
                <w:rFonts w:asciiTheme="minorHAnsi" w:hAnsiTheme="minorHAnsi" w:cstheme="minorHAnsi"/>
                <w:bCs/>
                <w:sz w:val="20"/>
                <w:szCs w:val="20"/>
              </w:rPr>
            </w:pPr>
            <w:r w:rsidRPr="00240FBE">
              <w:rPr>
                <w:rFonts w:asciiTheme="minorHAnsi" w:hAnsiTheme="minorHAnsi" w:cstheme="minorHAnsi"/>
                <w:bCs/>
                <w:sz w:val="20"/>
                <w:szCs w:val="20"/>
              </w:rPr>
              <w:t>Git, Bitbucket, SourceTree</w:t>
            </w:r>
            <w:r>
              <w:rPr>
                <w:rFonts w:asciiTheme="minorHAnsi" w:hAnsiTheme="minorHAnsi" w:cstheme="minorHAnsi"/>
                <w:bCs/>
                <w:sz w:val="20"/>
                <w:szCs w:val="20"/>
              </w:rPr>
              <w:t>.</w:t>
            </w:r>
          </w:p>
        </w:tc>
      </w:tr>
      <w:tr w:rsidR="00B9595C" w14:paraId="77A82815" w14:textId="77777777" w:rsidTr="002F4690">
        <w:tc>
          <w:tcPr>
            <w:tcW w:w="2610" w:type="dxa"/>
          </w:tcPr>
          <w:p w14:paraId="0CA393EB" w14:textId="296A6641" w:rsidR="00B9595C" w:rsidRPr="00240FBE" w:rsidRDefault="00B9595C" w:rsidP="00B9595C">
            <w:pPr>
              <w:pStyle w:val="NoSpacing"/>
              <w:tabs>
                <w:tab w:val="left" w:pos="360"/>
              </w:tabs>
              <w:jc w:val="both"/>
              <w:rPr>
                <w:rFonts w:asciiTheme="minorHAnsi" w:hAnsiTheme="minorHAnsi" w:cstheme="minorHAnsi"/>
                <w:b/>
                <w:sz w:val="20"/>
                <w:szCs w:val="20"/>
              </w:rPr>
            </w:pPr>
            <w:r w:rsidRPr="00240FBE">
              <w:rPr>
                <w:rFonts w:asciiTheme="minorHAnsi" w:hAnsiTheme="minorHAnsi" w:cstheme="minorHAnsi"/>
                <w:b/>
                <w:sz w:val="20"/>
                <w:szCs w:val="20"/>
              </w:rPr>
              <w:t>Reporting &amp; Monitoring</w:t>
            </w:r>
          </w:p>
        </w:tc>
        <w:tc>
          <w:tcPr>
            <w:tcW w:w="8460" w:type="dxa"/>
          </w:tcPr>
          <w:p w14:paraId="7A6E61BA" w14:textId="71E1926B" w:rsidR="00B9595C" w:rsidRPr="00240FBE" w:rsidRDefault="00B9595C" w:rsidP="00B9595C">
            <w:pPr>
              <w:pStyle w:val="Standard"/>
              <w:widowControl w:val="0"/>
              <w:rPr>
                <w:rFonts w:asciiTheme="minorHAnsi" w:hAnsiTheme="minorHAnsi" w:cstheme="minorHAnsi"/>
                <w:bCs/>
                <w:sz w:val="20"/>
                <w:szCs w:val="20"/>
              </w:rPr>
            </w:pPr>
            <w:r w:rsidRPr="00240FBE">
              <w:rPr>
                <w:rFonts w:asciiTheme="minorHAnsi" w:hAnsiTheme="minorHAnsi" w:cstheme="minorHAnsi"/>
                <w:bCs/>
                <w:sz w:val="20"/>
                <w:szCs w:val="20"/>
              </w:rPr>
              <w:t>Splunk</w:t>
            </w:r>
            <w:r>
              <w:rPr>
                <w:rFonts w:asciiTheme="minorHAnsi" w:hAnsiTheme="minorHAnsi" w:cstheme="minorHAnsi"/>
                <w:bCs/>
                <w:sz w:val="20"/>
                <w:szCs w:val="20"/>
              </w:rPr>
              <w:t>, Grafana, Prometheus.</w:t>
            </w:r>
          </w:p>
        </w:tc>
      </w:tr>
      <w:tr w:rsidR="00B9595C" w14:paraId="026B590E" w14:textId="77777777" w:rsidTr="002F4690">
        <w:tc>
          <w:tcPr>
            <w:tcW w:w="2610" w:type="dxa"/>
          </w:tcPr>
          <w:p w14:paraId="61BC8370" w14:textId="60BB4AFA" w:rsidR="00B9595C" w:rsidRPr="00240FBE" w:rsidRDefault="00B9595C" w:rsidP="00B9595C">
            <w:pPr>
              <w:pStyle w:val="NoSpacing"/>
              <w:tabs>
                <w:tab w:val="left" w:pos="360"/>
              </w:tabs>
              <w:jc w:val="both"/>
              <w:rPr>
                <w:rFonts w:asciiTheme="minorHAnsi" w:hAnsiTheme="minorHAnsi" w:cstheme="minorHAnsi"/>
                <w:b/>
                <w:sz w:val="20"/>
                <w:szCs w:val="20"/>
              </w:rPr>
            </w:pPr>
            <w:r>
              <w:rPr>
                <w:rFonts w:asciiTheme="minorHAnsi" w:hAnsiTheme="minorHAnsi" w:cstheme="minorHAnsi"/>
                <w:b/>
                <w:sz w:val="20"/>
                <w:szCs w:val="20"/>
              </w:rPr>
              <w:t>Project Management</w:t>
            </w:r>
          </w:p>
        </w:tc>
        <w:tc>
          <w:tcPr>
            <w:tcW w:w="8460" w:type="dxa"/>
          </w:tcPr>
          <w:p w14:paraId="180B3E8D" w14:textId="0C383642" w:rsidR="00B9595C" w:rsidRPr="00240FBE" w:rsidRDefault="00B9595C" w:rsidP="00B9595C">
            <w:pPr>
              <w:pStyle w:val="Standard"/>
              <w:widowControl w:val="0"/>
              <w:rPr>
                <w:rFonts w:asciiTheme="minorHAnsi" w:hAnsiTheme="minorHAnsi" w:cstheme="minorHAnsi"/>
                <w:bCs/>
                <w:sz w:val="20"/>
                <w:szCs w:val="20"/>
              </w:rPr>
            </w:pPr>
            <w:r w:rsidRPr="004001C3">
              <w:rPr>
                <w:rFonts w:asciiTheme="minorHAnsi" w:hAnsiTheme="minorHAnsi" w:cstheme="minorHAnsi"/>
                <w:bCs/>
                <w:sz w:val="20"/>
                <w:szCs w:val="20"/>
              </w:rPr>
              <w:t>JIRA, VersionOne, Confluence</w:t>
            </w:r>
            <w:r>
              <w:rPr>
                <w:rFonts w:asciiTheme="minorHAnsi" w:hAnsiTheme="minorHAnsi" w:cstheme="minorHAnsi"/>
                <w:bCs/>
                <w:sz w:val="20"/>
                <w:szCs w:val="20"/>
              </w:rPr>
              <w:t>, Digital AI.</w:t>
            </w:r>
          </w:p>
        </w:tc>
      </w:tr>
      <w:tr w:rsidR="00B9595C" w14:paraId="7E604FE3" w14:textId="77777777" w:rsidTr="002F4690">
        <w:tc>
          <w:tcPr>
            <w:tcW w:w="2610" w:type="dxa"/>
          </w:tcPr>
          <w:p w14:paraId="51F42BB0" w14:textId="6340D22C" w:rsidR="00B9595C" w:rsidRDefault="00B9595C" w:rsidP="00B9595C">
            <w:pPr>
              <w:pStyle w:val="NoSpacing"/>
              <w:tabs>
                <w:tab w:val="left" w:pos="360"/>
              </w:tabs>
              <w:jc w:val="both"/>
              <w:rPr>
                <w:rFonts w:asciiTheme="minorHAnsi" w:hAnsiTheme="minorHAnsi" w:cstheme="minorHAnsi"/>
                <w:b/>
                <w:sz w:val="20"/>
                <w:szCs w:val="20"/>
              </w:rPr>
            </w:pPr>
            <w:r>
              <w:rPr>
                <w:rFonts w:asciiTheme="minorHAnsi" w:hAnsiTheme="minorHAnsi" w:cstheme="minorHAnsi"/>
                <w:b/>
                <w:color w:val="000000"/>
                <w:sz w:val="20"/>
                <w:szCs w:val="20"/>
                <w:lang w:eastAsia="ar-SA"/>
              </w:rPr>
              <w:t>AI Tools</w:t>
            </w:r>
          </w:p>
        </w:tc>
        <w:tc>
          <w:tcPr>
            <w:tcW w:w="8460" w:type="dxa"/>
          </w:tcPr>
          <w:p w14:paraId="1F3CE66B" w14:textId="48CBC56A" w:rsidR="00B9595C" w:rsidRPr="004001C3" w:rsidRDefault="00B9595C" w:rsidP="00B9595C">
            <w:pPr>
              <w:pStyle w:val="Standard"/>
              <w:widowControl w:val="0"/>
              <w:rPr>
                <w:rFonts w:asciiTheme="minorHAnsi" w:hAnsiTheme="minorHAnsi" w:cstheme="minorHAnsi"/>
                <w:bCs/>
                <w:sz w:val="20"/>
                <w:szCs w:val="20"/>
              </w:rPr>
            </w:pPr>
            <w:r>
              <w:rPr>
                <w:rFonts w:asciiTheme="minorHAnsi" w:hAnsiTheme="minorHAnsi" w:cstheme="minorHAnsi"/>
                <w:bCs/>
                <w:color w:val="000000"/>
                <w:kern w:val="0"/>
                <w:sz w:val="20"/>
                <w:szCs w:val="20"/>
                <w:lang w:eastAsia="ar-SA"/>
              </w:rPr>
              <w:t>GitHub Copilot, AWS SageMaker, AWS Q, AWS Bedrock.</w:t>
            </w:r>
          </w:p>
        </w:tc>
      </w:tr>
      <w:tr w:rsidR="00B9595C" w14:paraId="4F733F5E" w14:textId="77777777" w:rsidTr="002F4690">
        <w:tc>
          <w:tcPr>
            <w:tcW w:w="2610" w:type="dxa"/>
          </w:tcPr>
          <w:p w14:paraId="45F5D8AD" w14:textId="53132572" w:rsidR="00B9595C" w:rsidRDefault="00B9595C" w:rsidP="00B9595C">
            <w:pPr>
              <w:pStyle w:val="NoSpacing"/>
              <w:tabs>
                <w:tab w:val="left" w:pos="360"/>
              </w:tabs>
              <w:jc w:val="both"/>
              <w:rPr>
                <w:rFonts w:asciiTheme="minorHAnsi" w:hAnsiTheme="minorHAnsi" w:cstheme="minorHAnsi"/>
                <w:b/>
                <w:color w:val="000000"/>
                <w:sz w:val="20"/>
                <w:szCs w:val="20"/>
                <w:lang w:eastAsia="ar-SA"/>
              </w:rPr>
            </w:pPr>
            <w:r>
              <w:rPr>
                <w:rFonts w:asciiTheme="minorHAnsi" w:hAnsiTheme="minorHAnsi" w:cstheme="minorHAnsi"/>
                <w:b/>
                <w:sz w:val="20"/>
                <w:szCs w:val="20"/>
              </w:rPr>
              <w:t>Databases</w:t>
            </w:r>
          </w:p>
        </w:tc>
        <w:tc>
          <w:tcPr>
            <w:tcW w:w="8460" w:type="dxa"/>
          </w:tcPr>
          <w:p w14:paraId="03863A32" w14:textId="1B7D405D" w:rsidR="00B9595C" w:rsidRDefault="00B9595C" w:rsidP="00B9595C">
            <w:pPr>
              <w:pStyle w:val="Standard"/>
              <w:widowControl w:val="0"/>
              <w:rPr>
                <w:rFonts w:asciiTheme="minorHAnsi" w:hAnsiTheme="minorHAnsi" w:cstheme="minorHAnsi"/>
                <w:bCs/>
                <w:color w:val="000000"/>
                <w:kern w:val="0"/>
                <w:sz w:val="20"/>
                <w:szCs w:val="20"/>
                <w:lang w:eastAsia="ar-SA"/>
              </w:rPr>
            </w:pPr>
            <w:r w:rsidRPr="006B4F12">
              <w:rPr>
                <w:rFonts w:asciiTheme="minorHAnsi" w:hAnsiTheme="minorHAnsi" w:cstheme="minorHAnsi"/>
                <w:sz w:val="20"/>
                <w:szCs w:val="20"/>
              </w:rPr>
              <w:t>Oracle</w:t>
            </w:r>
            <w:r>
              <w:rPr>
                <w:rFonts w:asciiTheme="minorHAnsi" w:hAnsiTheme="minorHAnsi" w:cstheme="minorHAnsi"/>
                <w:sz w:val="20"/>
                <w:szCs w:val="20"/>
              </w:rPr>
              <w:t xml:space="preserve"> </w:t>
            </w:r>
            <w:r w:rsidR="0066689C">
              <w:rPr>
                <w:rFonts w:asciiTheme="minorHAnsi" w:hAnsiTheme="minorHAnsi" w:cstheme="minorHAnsi"/>
                <w:sz w:val="20"/>
                <w:szCs w:val="20"/>
              </w:rPr>
              <w:t xml:space="preserve">SQL, </w:t>
            </w:r>
            <w:r w:rsidRPr="00B2291F">
              <w:rPr>
                <w:rFonts w:asciiTheme="minorHAnsi" w:hAnsiTheme="minorHAnsi" w:cstheme="minorHAnsi"/>
                <w:sz w:val="20"/>
                <w:szCs w:val="20"/>
              </w:rPr>
              <w:t xml:space="preserve">MySQL, </w:t>
            </w:r>
            <w:proofErr w:type="spellStart"/>
            <w:r w:rsidRPr="00B2291F">
              <w:rPr>
                <w:rFonts w:asciiTheme="minorHAnsi" w:hAnsiTheme="minorHAnsi" w:cstheme="minorHAnsi"/>
                <w:sz w:val="20"/>
                <w:szCs w:val="20"/>
              </w:rPr>
              <w:t>GraphQL</w:t>
            </w:r>
            <w:proofErr w:type="spellEnd"/>
            <w:r w:rsidRPr="00B2291F">
              <w:rPr>
                <w:rFonts w:asciiTheme="minorHAnsi" w:hAnsiTheme="minorHAnsi" w:cstheme="minorHAnsi"/>
                <w:sz w:val="20"/>
                <w:szCs w:val="20"/>
              </w:rPr>
              <w:t>, MongoDB</w:t>
            </w:r>
            <w:r>
              <w:rPr>
                <w:rFonts w:asciiTheme="minorHAnsi" w:hAnsiTheme="minorHAnsi" w:cstheme="minorHAnsi"/>
                <w:sz w:val="20"/>
                <w:szCs w:val="20"/>
              </w:rPr>
              <w:t>, Redis</w:t>
            </w:r>
            <w:r w:rsidR="0066689C">
              <w:rPr>
                <w:rFonts w:asciiTheme="minorHAnsi" w:hAnsiTheme="minorHAnsi" w:cstheme="minorHAnsi"/>
                <w:sz w:val="20"/>
                <w:szCs w:val="20"/>
              </w:rPr>
              <w:t xml:space="preserve">, AWS </w:t>
            </w:r>
            <w:proofErr w:type="spellStart"/>
            <w:r w:rsidR="0066689C">
              <w:rPr>
                <w:rFonts w:asciiTheme="minorHAnsi" w:hAnsiTheme="minorHAnsi" w:cstheme="minorHAnsi"/>
                <w:sz w:val="20"/>
                <w:szCs w:val="20"/>
              </w:rPr>
              <w:t>DyanamoDB</w:t>
            </w:r>
            <w:proofErr w:type="spellEnd"/>
          </w:p>
        </w:tc>
      </w:tr>
      <w:tr w:rsidR="002F4152" w14:paraId="4B2F2944" w14:textId="77777777" w:rsidTr="002F4690">
        <w:tc>
          <w:tcPr>
            <w:tcW w:w="2610" w:type="dxa"/>
          </w:tcPr>
          <w:p w14:paraId="48E0F97F" w14:textId="49B805C8" w:rsidR="002F4152" w:rsidRDefault="002F4152" w:rsidP="00B9595C">
            <w:pPr>
              <w:pStyle w:val="NoSpacing"/>
              <w:tabs>
                <w:tab w:val="left" w:pos="360"/>
              </w:tabs>
              <w:jc w:val="both"/>
              <w:rPr>
                <w:rFonts w:asciiTheme="minorHAnsi" w:hAnsiTheme="minorHAnsi" w:cstheme="minorHAnsi"/>
                <w:b/>
                <w:sz w:val="20"/>
                <w:szCs w:val="20"/>
              </w:rPr>
            </w:pPr>
            <w:r w:rsidRPr="002F4152">
              <w:rPr>
                <w:rFonts w:asciiTheme="minorHAnsi" w:hAnsiTheme="minorHAnsi" w:cstheme="minorHAnsi"/>
                <w:b/>
                <w:sz w:val="20"/>
                <w:szCs w:val="20"/>
              </w:rPr>
              <w:t>Operating Systems</w:t>
            </w:r>
          </w:p>
        </w:tc>
        <w:tc>
          <w:tcPr>
            <w:tcW w:w="8460" w:type="dxa"/>
          </w:tcPr>
          <w:p w14:paraId="79D067E8" w14:textId="4E993A59" w:rsidR="002F4152" w:rsidRPr="006B4F12" w:rsidRDefault="002F4152" w:rsidP="00B9595C">
            <w:pPr>
              <w:pStyle w:val="Standard"/>
              <w:widowControl w:val="0"/>
              <w:rPr>
                <w:rFonts w:asciiTheme="minorHAnsi" w:hAnsiTheme="minorHAnsi" w:cstheme="minorHAnsi"/>
                <w:sz w:val="20"/>
                <w:szCs w:val="20"/>
              </w:rPr>
            </w:pPr>
            <w:r w:rsidRPr="002F4152">
              <w:rPr>
                <w:rFonts w:asciiTheme="minorHAnsi" w:hAnsiTheme="minorHAnsi" w:cstheme="minorHAnsi"/>
                <w:sz w:val="20"/>
                <w:szCs w:val="20"/>
              </w:rPr>
              <w:t>Linux,</w:t>
            </w:r>
            <w:r>
              <w:rPr>
                <w:rFonts w:asciiTheme="minorHAnsi" w:hAnsiTheme="minorHAnsi" w:cstheme="minorHAnsi"/>
                <w:sz w:val="20"/>
                <w:szCs w:val="20"/>
              </w:rPr>
              <w:t xml:space="preserve"> Windows, MacOS,</w:t>
            </w:r>
            <w:r w:rsidRPr="002F4152">
              <w:rPr>
                <w:rFonts w:asciiTheme="minorHAnsi" w:hAnsiTheme="minorHAnsi" w:cstheme="minorHAnsi"/>
                <w:sz w:val="20"/>
                <w:szCs w:val="20"/>
              </w:rPr>
              <w:t xml:space="preserve"> Shell scripting</w:t>
            </w:r>
          </w:p>
        </w:tc>
      </w:tr>
    </w:tbl>
    <w:p w14:paraId="45924C63" w14:textId="77777777" w:rsidR="002F4690" w:rsidRDefault="002F4690" w:rsidP="00A22334">
      <w:pPr>
        <w:pStyle w:val="Standard"/>
        <w:widowControl w:val="0"/>
        <w:jc w:val="both"/>
        <w:rPr>
          <w:rFonts w:ascii="Calibri" w:hAnsi="Calibri" w:cstheme="minorHAnsi"/>
          <w:b/>
          <w:bCs/>
          <w:sz w:val="20"/>
          <w:szCs w:val="20"/>
          <w:u w:val="single"/>
        </w:rPr>
      </w:pPr>
    </w:p>
    <w:p w14:paraId="57536756" w14:textId="288C3338" w:rsidR="00E02CA3" w:rsidRDefault="00A22334" w:rsidP="00A22334">
      <w:pPr>
        <w:pStyle w:val="Standard"/>
        <w:widowControl w:val="0"/>
        <w:jc w:val="both"/>
        <w:rPr>
          <w:rFonts w:ascii="Calibri" w:hAnsi="Calibri" w:cstheme="minorHAnsi"/>
          <w:b/>
          <w:bCs/>
          <w:sz w:val="20"/>
          <w:szCs w:val="20"/>
          <w:u w:val="single"/>
        </w:rPr>
      </w:pPr>
      <w:r w:rsidRPr="00A41EEC">
        <w:rPr>
          <w:rFonts w:ascii="Calibri" w:hAnsi="Calibri" w:cstheme="minorHAnsi"/>
          <w:b/>
          <w:bCs/>
          <w:sz w:val="20"/>
          <w:szCs w:val="20"/>
          <w:u w:val="single"/>
        </w:rPr>
        <w:t>PROFESSIONAL EXPERIENCE:</w:t>
      </w:r>
    </w:p>
    <w:p w14:paraId="32C7EE55" w14:textId="77777777" w:rsidR="002F4690" w:rsidRDefault="002F4690" w:rsidP="00A22334">
      <w:pPr>
        <w:pStyle w:val="Standard"/>
        <w:widowControl w:val="0"/>
        <w:jc w:val="both"/>
        <w:rPr>
          <w:rFonts w:ascii="Calibri" w:hAnsi="Calibri" w:cstheme="minorHAnsi"/>
          <w:b/>
          <w:bCs/>
          <w:sz w:val="20"/>
          <w:szCs w:val="20"/>
        </w:rPr>
      </w:pPr>
    </w:p>
    <w:p w14:paraId="53E5BDBF" w14:textId="7F7A281E" w:rsidR="00D34F55" w:rsidRPr="00D061B2" w:rsidRDefault="00F572B7" w:rsidP="00D061B2">
      <w:pPr>
        <w:pStyle w:val="Standard"/>
        <w:widowControl w:val="0"/>
        <w:jc w:val="both"/>
        <w:rPr>
          <w:rFonts w:ascii="Calibri" w:hAnsi="Calibri" w:cstheme="minorHAnsi"/>
          <w:b/>
          <w:bCs/>
          <w:sz w:val="20"/>
          <w:szCs w:val="20"/>
        </w:rPr>
      </w:pPr>
      <w:r w:rsidRPr="001D5DB4">
        <w:rPr>
          <w:rFonts w:ascii="Calibri" w:hAnsi="Calibri" w:cstheme="minorHAnsi"/>
          <w:b/>
          <w:bCs/>
          <w:sz w:val="20"/>
          <w:szCs w:val="20"/>
        </w:rPr>
        <w:t>FedEx</w:t>
      </w:r>
      <w:r w:rsidR="001D5DB4" w:rsidRPr="001D5DB4">
        <w:rPr>
          <w:rFonts w:ascii="Segoe UI" w:eastAsiaTheme="minorEastAsia" w:hAnsi="Segoe UI" w:cs="Segoe UI"/>
          <w:kern w:val="0"/>
          <w:sz w:val="18"/>
          <w:szCs w:val="18"/>
          <w:shd w:val="clear" w:color="auto" w:fill="FFFFFF"/>
          <w:lang w:val="en-IN" w:eastAsia="en-IN"/>
        </w:rPr>
        <w:t xml:space="preserve"> </w:t>
      </w:r>
      <w:r w:rsidR="001D5DB4" w:rsidRPr="001D5DB4">
        <w:rPr>
          <w:rFonts w:ascii="Calibri" w:hAnsi="Calibri" w:cstheme="minorHAnsi"/>
          <w:b/>
          <w:bCs/>
          <w:sz w:val="20"/>
          <w:szCs w:val="20"/>
          <w:lang w:val="en-IN"/>
        </w:rPr>
        <w:t>Shipment Operational Systems</w:t>
      </w:r>
      <w:r w:rsidR="001D5DB4">
        <w:rPr>
          <w:rFonts w:ascii="Calibri" w:hAnsi="Calibri" w:cstheme="minorHAnsi"/>
          <w:b/>
          <w:bCs/>
          <w:sz w:val="20"/>
          <w:szCs w:val="20"/>
          <w:lang w:val="en-IN"/>
        </w:rPr>
        <w:t xml:space="preserve">, Pittsburgh, PA </w:t>
      </w:r>
      <w:r w:rsidR="00BD0712">
        <w:rPr>
          <w:rFonts w:ascii="Calibri" w:hAnsi="Calibri" w:cstheme="minorHAnsi"/>
          <w:b/>
          <w:bCs/>
          <w:sz w:val="20"/>
          <w:szCs w:val="20"/>
          <w:lang w:val="en-IN"/>
        </w:rPr>
        <w:t xml:space="preserve">| Full-Stack Developer Level - III                                                   </w:t>
      </w:r>
      <w:r w:rsidR="00DA54C9">
        <w:rPr>
          <w:rFonts w:ascii="Calibri" w:hAnsi="Calibri" w:cstheme="minorHAnsi"/>
          <w:b/>
          <w:bCs/>
          <w:sz w:val="20"/>
          <w:szCs w:val="20"/>
          <w:lang w:val="en-IN"/>
        </w:rPr>
        <w:t>Jan</w:t>
      </w:r>
      <w:r w:rsidR="001D5DB4">
        <w:rPr>
          <w:rFonts w:ascii="Calibri" w:hAnsi="Calibri" w:cstheme="minorHAnsi"/>
          <w:b/>
          <w:bCs/>
          <w:sz w:val="20"/>
          <w:szCs w:val="20"/>
          <w:lang w:val="en-IN"/>
        </w:rPr>
        <w:t xml:space="preserve"> 2025 - Present </w:t>
      </w:r>
    </w:p>
    <w:p w14:paraId="23B3C349" w14:textId="1F27C60E" w:rsidR="002977FB" w:rsidRDefault="002977FB" w:rsidP="00547E8C">
      <w:pPr>
        <w:pStyle w:val="BodyText"/>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Description: </w:t>
      </w:r>
      <w:r w:rsidRPr="00342B78">
        <w:rPr>
          <w:rFonts w:asciiTheme="minorHAnsi" w:hAnsiTheme="minorHAnsi" w:cstheme="minorHAnsi"/>
          <w:b w:val="0"/>
          <w:bCs w:val="0"/>
          <w:sz w:val="20"/>
          <w:szCs w:val="20"/>
          <w:shd w:val="clear" w:color="auto" w:fill="FFFFFF"/>
        </w:rPr>
        <w:t>FedEx Shipment Operational Systems refer to the various technologies and processes that FedEx uses to manage and track shipments from the moment they are picked up to the moment they are delivered. These systems include software for shipping, tracking, rating, and routing, as well as hardware for monitoring environmental conditions and location during transit.</w:t>
      </w:r>
    </w:p>
    <w:p w14:paraId="18EFD051" w14:textId="77777777" w:rsidR="002977FB" w:rsidRDefault="002977FB" w:rsidP="002977FB">
      <w:pPr>
        <w:pStyle w:val="BodyText"/>
        <w:ind w:right="187"/>
        <w:jc w:val="both"/>
        <w:rPr>
          <w:rFonts w:asciiTheme="minorHAnsi" w:hAnsiTheme="minorHAnsi" w:cstheme="minorHAnsi"/>
          <w:sz w:val="20"/>
          <w:szCs w:val="20"/>
          <w:shd w:val="clear" w:color="auto" w:fill="FFFFFF"/>
        </w:rPr>
      </w:pPr>
    </w:p>
    <w:p w14:paraId="4EEB3513" w14:textId="75A22F4E" w:rsidR="002C39A1" w:rsidRPr="00E000FE" w:rsidRDefault="002977FB" w:rsidP="002977FB">
      <w:pPr>
        <w:pStyle w:val="BodyText"/>
        <w:ind w:right="187"/>
        <w:jc w:val="both"/>
        <w:rPr>
          <w:rFonts w:asciiTheme="minorHAnsi" w:hAnsiTheme="minorHAnsi" w:cstheme="minorHAnsi"/>
          <w:bCs w:val="0"/>
          <w:sz w:val="20"/>
          <w:szCs w:val="20"/>
          <w:u w:val="single"/>
        </w:rPr>
      </w:pPr>
      <w:r w:rsidRPr="00E000FE">
        <w:rPr>
          <w:rFonts w:asciiTheme="minorHAnsi" w:hAnsiTheme="minorHAnsi" w:cstheme="minorHAnsi"/>
          <w:bCs w:val="0"/>
          <w:sz w:val="20"/>
          <w:szCs w:val="20"/>
          <w:u w:val="single"/>
        </w:rPr>
        <w:t>Responsibilities:</w:t>
      </w:r>
    </w:p>
    <w:p w14:paraId="0852C186" w14:textId="5EE9EF9E" w:rsidR="00F572B7" w:rsidRDefault="00F572B7" w:rsidP="00F572B7">
      <w:pPr>
        <w:pStyle w:val="NoSpacing"/>
        <w:numPr>
          <w:ilvl w:val="0"/>
          <w:numId w:val="11"/>
        </w:numPr>
        <w:jc w:val="both"/>
        <w:rPr>
          <w:rFonts w:ascii="Calibri" w:eastAsia="Calibri" w:hAnsi="Calibri" w:cs="Calibri"/>
          <w:sz w:val="20"/>
          <w:szCs w:val="20"/>
        </w:rPr>
      </w:pPr>
      <w:r w:rsidRPr="00F572B7">
        <w:rPr>
          <w:rFonts w:ascii="Calibri" w:eastAsia="Calibri" w:hAnsi="Calibri" w:cs="Calibri"/>
          <w:sz w:val="20"/>
          <w:szCs w:val="20"/>
        </w:rPr>
        <w:t xml:space="preserve">Developed and modernized </w:t>
      </w:r>
      <w:r w:rsidRPr="008368B7">
        <w:rPr>
          <w:rFonts w:ascii="Calibri" w:eastAsia="Calibri" w:hAnsi="Calibri" w:cs="Calibri"/>
          <w:b/>
          <w:bCs/>
          <w:sz w:val="20"/>
          <w:szCs w:val="20"/>
        </w:rPr>
        <w:t>full-stack</w:t>
      </w:r>
      <w:r w:rsidRPr="00F572B7">
        <w:rPr>
          <w:rFonts w:ascii="Calibri" w:eastAsia="Calibri" w:hAnsi="Calibri" w:cs="Calibri"/>
          <w:sz w:val="20"/>
          <w:szCs w:val="20"/>
        </w:rPr>
        <w:t xml:space="preserve"> internal </w:t>
      </w:r>
      <w:r w:rsidRPr="008368B7">
        <w:rPr>
          <w:rFonts w:ascii="Calibri" w:eastAsia="Calibri" w:hAnsi="Calibri" w:cs="Calibri"/>
          <w:b/>
          <w:bCs/>
          <w:sz w:val="20"/>
          <w:szCs w:val="20"/>
        </w:rPr>
        <w:t>applications</w:t>
      </w:r>
      <w:r w:rsidRPr="00F572B7">
        <w:rPr>
          <w:rFonts w:ascii="Calibri" w:eastAsia="Calibri" w:hAnsi="Calibri" w:cs="Calibri"/>
          <w:sz w:val="20"/>
          <w:szCs w:val="20"/>
        </w:rPr>
        <w:t xml:space="preserve"> such as </w:t>
      </w:r>
      <w:r w:rsidRPr="008368B7">
        <w:rPr>
          <w:rFonts w:ascii="Calibri" w:eastAsia="Calibri" w:hAnsi="Calibri" w:cs="Calibri"/>
          <w:b/>
          <w:bCs/>
          <w:sz w:val="20"/>
          <w:szCs w:val="20"/>
        </w:rPr>
        <w:t>Package Inquiry</w:t>
      </w:r>
      <w:r w:rsidRPr="00F572B7">
        <w:rPr>
          <w:rFonts w:ascii="Calibri" w:eastAsia="Calibri" w:hAnsi="Calibri" w:cs="Calibri"/>
          <w:sz w:val="20"/>
          <w:szCs w:val="20"/>
        </w:rPr>
        <w:t xml:space="preserve">, </w:t>
      </w:r>
      <w:r w:rsidRPr="008368B7">
        <w:rPr>
          <w:rFonts w:ascii="Calibri" w:eastAsia="Calibri" w:hAnsi="Calibri" w:cs="Calibri"/>
          <w:b/>
          <w:bCs/>
          <w:sz w:val="20"/>
          <w:szCs w:val="20"/>
        </w:rPr>
        <w:t>FIMI</w:t>
      </w:r>
      <w:r w:rsidRPr="00F572B7">
        <w:rPr>
          <w:rFonts w:ascii="Calibri" w:eastAsia="Calibri" w:hAnsi="Calibri" w:cs="Calibri"/>
          <w:sz w:val="20"/>
          <w:szCs w:val="20"/>
        </w:rPr>
        <w:t xml:space="preserve"> (FedEx ID Master Index), and </w:t>
      </w:r>
      <w:r w:rsidRPr="008368B7">
        <w:rPr>
          <w:rFonts w:ascii="Calibri" w:eastAsia="Calibri" w:hAnsi="Calibri" w:cs="Calibri"/>
          <w:b/>
          <w:bCs/>
          <w:sz w:val="20"/>
          <w:szCs w:val="20"/>
        </w:rPr>
        <w:t>Ops</w:t>
      </w:r>
      <w:r w:rsidRPr="00F572B7">
        <w:rPr>
          <w:rFonts w:ascii="Calibri" w:eastAsia="Calibri" w:hAnsi="Calibri" w:cs="Calibri"/>
          <w:sz w:val="20"/>
          <w:szCs w:val="20"/>
        </w:rPr>
        <w:t xml:space="preserve"> </w:t>
      </w:r>
      <w:r w:rsidRPr="008368B7">
        <w:rPr>
          <w:rFonts w:ascii="Calibri" w:eastAsia="Calibri" w:hAnsi="Calibri" w:cs="Calibri"/>
          <w:b/>
          <w:bCs/>
          <w:sz w:val="20"/>
          <w:szCs w:val="20"/>
        </w:rPr>
        <w:t>Activity</w:t>
      </w:r>
      <w:r w:rsidRPr="00F572B7">
        <w:rPr>
          <w:rFonts w:ascii="Calibri" w:eastAsia="Calibri" w:hAnsi="Calibri" w:cs="Calibri"/>
          <w:sz w:val="20"/>
          <w:szCs w:val="20"/>
        </w:rPr>
        <w:t xml:space="preserve"> using </w:t>
      </w:r>
      <w:r w:rsidRPr="008368B7">
        <w:rPr>
          <w:rFonts w:ascii="Calibri" w:eastAsia="Calibri" w:hAnsi="Calibri" w:cs="Calibri"/>
          <w:b/>
          <w:bCs/>
          <w:sz w:val="20"/>
          <w:szCs w:val="20"/>
        </w:rPr>
        <w:t>Java 16</w:t>
      </w:r>
      <w:r w:rsidRPr="00F572B7">
        <w:rPr>
          <w:rFonts w:ascii="Calibri" w:eastAsia="Calibri" w:hAnsi="Calibri" w:cs="Calibri"/>
          <w:sz w:val="20"/>
          <w:szCs w:val="20"/>
        </w:rPr>
        <w:t xml:space="preserve">, </w:t>
      </w:r>
      <w:r w:rsidRPr="008368B7">
        <w:rPr>
          <w:rFonts w:ascii="Calibri" w:eastAsia="Calibri" w:hAnsi="Calibri" w:cs="Calibri"/>
          <w:b/>
          <w:bCs/>
          <w:sz w:val="20"/>
          <w:szCs w:val="20"/>
        </w:rPr>
        <w:t>Spring Boot 3</w:t>
      </w:r>
      <w:r w:rsidRPr="00F572B7">
        <w:rPr>
          <w:rFonts w:ascii="Calibri" w:eastAsia="Calibri" w:hAnsi="Calibri" w:cs="Calibri"/>
          <w:sz w:val="20"/>
          <w:szCs w:val="20"/>
        </w:rPr>
        <w:t xml:space="preserve">, and </w:t>
      </w:r>
      <w:r w:rsidRPr="008368B7">
        <w:rPr>
          <w:rFonts w:ascii="Calibri" w:eastAsia="Calibri" w:hAnsi="Calibri" w:cs="Calibri"/>
          <w:b/>
          <w:bCs/>
          <w:sz w:val="20"/>
          <w:szCs w:val="20"/>
        </w:rPr>
        <w:t>Angular 19</w:t>
      </w:r>
      <w:r w:rsidRPr="00F572B7">
        <w:rPr>
          <w:rFonts w:ascii="Calibri" w:eastAsia="Calibri" w:hAnsi="Calibri" w:cs="Calibri"/>
          <w:sz w:val="20"/>
          <w:szCs w:val="20"/>
        </w:rPr>
        <w:t xml:space="preserve">, replacing legacy systems built on </w:t>
      </w:r>
      <w:r w:rsidRPr="008368B7">
        <w:rPr>
          <w:rFonts w:ascii="Calibri" w:eastAsia="Calibri" w:hAnsi="Calibri" w:cs="Calibri"/>
          <w:b/>
          <w:bCs/>
          <w:sz w:val="20"/>
          <w:szCs w:val="20"/>
        </w:rPr>
        <w:t>COMMON DATA Service</w:t>
      </w:r>
      <w:r w:rsidRPr="00F572B7">
        <w:rPr>
          <w:rFonts w:ascii="Calibri" w:eastAsia="Calibri" w:hAnsi="Calibri" w:cs="Calibri"/>
          <w:sz w:val="20"/>
          <w:szCs w:val="20"/>
        </w:rPr>
        <w:t xml:space="preserve"> and </w:t>
      </w:r>
      <w:proofErr w:type="spellStart"/>
      <w:r w:rsidRPr="008368B7">
        <w:rPr>
          <w:rFonts w:ascii="Calibri" w:eastAsia="Calibri" w:hAnsi="Calibri" w:cs="Calibri"/>
          <w:b/>
          <w:bCs/>
          <w:sz w:val="20"/>
          <w:szCs w:val="20"/>
        </w:rPr>
        <w:t>ICEFaces</w:t>
      </w:r>
      <w:proofErr w:type="spellEnd"/>
      <w:r w:rsidRPr="00F572B7">
        <w:rPr>
          <w:rFonts w:ascii="Calibri" w:eastAsia="Calibri" w:hAnsi="Calibri" w:cs="Calibri"/>
          <w:sz w:val="20"/>
          <w:szCs w:val="20"/>
        </w:rPr>
        <w:t xml:space="preserve"> through reverse engineering techniques.</w:t>
      </w:r>
    </w:p>
    <w:p w14:paraId="175BE9A8" w14:textId="723D5DE8" w:rsidR="00D061B2" w:rsidRPr="00D061B2" w:rsidRDefault="00D061B2" w:rsidP="00D061B2">
      <w:pPr>
        <w:pStyle w:val="NoSpacing"/>
        <w:numPr>
          <w:ilvl w:val="0"/>
          <w:numId w:val="11"/>
        </w:numPr>
        <w:jc w:val="both"/>
        <w:rPr>
          <w:rFonts w:ascii="Calibri" w:eastAsia="Calibri" w:hAnsi="Calibri" w:cs="Calibri"/>
          <w:sz w:val="20"/>
          <w:szCs w:val="20"/>
        </w:rPr>
      </w:pPr>
      <w:r w:rsidRPr="009F473E">
        <w:rPr>
          <w:rFonts w:ascii="Calibri" w:eastAsia="Calibri" w:hAnsi="Calibri" w:cs="Calibri"/>
          <w:sz w:val="20"/>
          <w:szCs w:val="20"/>
          <w:lang w:val="en-IN"/>
        </w:rPr>
        <w:lastRenderedPageBreak/>
        <w:t xml:space="preserve">Implemented </w:t>
      </w:r>
      <w:r w:rsidRPr="009F473E">
        <w:rPr>
          <w:rFonts w:ascii="Calibri" w:eastAsia="Calibri" w:hAnsi="Calibri" w:cs="Calibri"/>
          <w:b/>
          <w:bCs/>
          <w:sz w:val="20"/>
          <w:szCs w:val="20"/>
          <w:lang w:val="en-IN"/>
        </w:rPr>
        <w:t>API Gateway security policies</w:t>
      </w:r>
      <w:r w:rsidRPr="009F473E">
        <w:rPr>
          <w:rFonts w:ascii="Calibri" w:eastAsia="Calibri" w:hAnsi="Calibri" w:cs="Calibri"/>
          <w:sz w:val="20"/>
          <w:szCs w:val="20"/>
          <w:lang w:val="en-IN"/>
        </w:rPr>
        <w:t xml:space="preserve"> (rate limiting, throttling) to </w:t>
      </w:r>
      <w:r w:rsidRPr="00D061B2">
        <w:rPr>
          <w:rFonts w:ascii="Calibri" w:eastAsia="Calibri" w:hAnsi="Calibri" w:cs="Calibri"/>
          <w:b/>
          <w:bCs/>
          <w:sz w:val="20"/>
          <w:szCs w:val="20"/>
          <w:lang w:val="en-IN"/>
        </w:rPr>
        <w:t>safeguard high-traffic services</w:t>
      </w:r>
      <w:r w:rsidRPr="009F473E">
        <w:rPr>
          <w:rFonts w:ascii="Calibri" w:eastAsia="Calibri" w:hAnsi="Calibri" w:cs="Calibri"/>
          <w:sz w:val="20"/>
          <w:szCs w:val="20"/>
          <w:lang w:val="en-IN"/>
        </w:rPr>
        <w:t xml:space="preserve"> handling </w:t>
      </w:r>
      <w:r w:rsidRPr="00D061B2">
        <w:rPr>
          <w:rFonts w:ascii="Calibri" w:eastAsia="Calibri" w:hAnsi="Calibri" w:cs="Calibri"/>
          <w:b/>
          <w:bCs/>
          <w:sz w:val="20"/>
          <w:szCs w:val="20"/>
          <w:lang w:val="en-IN"/>
        </w:rPr>
        <w:t>4M+</w:t>
      </w:r>
      <w:r w:rsidRPr="009F473E">
        <w:rPr>
          <w:rFonts w:ascii="Calibri" w:eastAsia="Calibri" w:hAnsi="Calibri" w:cs="Calibri"/>
          <w:sz w:val="20"/>
          <w:szCs w:val="20"/>
          <w:lang w:val="en-IN"/>
        </w:rPr>
        <w:t xml:space="preserve"> daily requests.</w:t>
      </w:r>
    </w:p>
    <w:p w14:paraId="7B4D0CD8" w14:textId="08C22ADD" w:rsidR="00F572B7" w:rsidRPr="00F572B7" w:rsidRDefault="00F572B7" w:rsidP="00F572B7">
      <w:pPr>
        <w:pStyle w:val="NoSpacing"/>
        <w:numPr>
          <w:ilvl w:val="0"/>
          <w:numId w:val="11"/>
        </w:numPr>
        <w:jc w:val="both"/>
        <w:rPr>
          <w:rFonts w:ascii="Calibri" w:eastAsia="Calibri" w:hAnsi="Calibri" w:cs="Calibri"/>
          <w:sz w:val="20"/>
          <w:szCs w:val="20"/>
        </w:rPr>
      </w:pPr>
      <w:r w:rsidRPr="00F572B7">
        <w:rPr>
          <w:rFonts w:ascii="Calibri" w:eastAsia="Calibri" w:hAnsi="Calibri" w:cs="Calibri"/>
          <w:sz w:val="20"/>
          <w:szCs w:val="20"/>
        </w:rPr>
        <w:t xml:space="preserve">Implemented </w:t>
      </w:r>
      <w:r w:rsidRPr="008368B7">
        <w:rPr>
          <w:rFonts w:ascii="Calibri" w:eastAsia="Calibri" w:hAnsi="Calibri" w:cs="Calibri"/>
          <w:b/>
          <w:bCs/>
          <w:sz w:val="20"/>
          <w:szCs w:val="20"/>
        </w:rPr>
        <w:t>Redis caching</w:t>
      </w:r>
      <w:r w:rsidRPr="00F572B7">
        <w:rPr>
          <w:rFonts w:ascii="Calibri" w:eastAsia="Calibri" w:hAnsi="Calibri" w:cs="Calibri"/>
          <w:sz w:val="20"/>
          <w:szCs w:val="20"/>
        </w:rPr>
        <w:t xml:space="preserve"> to optimize performance and </w:t>
      </w:r>
      <w:r w:rsidRPr="008368B7">
        <w:rPr>
          <w:rFonts w:ascii="Calibri" w:eastAsia="Calibri" w:hAnsi="Calibri" w:cs="Calibri"/>
          <w:b/>
          <w:bCs/>
          <w:sz w:val="20"/>
          <w:szCs w:val="20"/>
        </w:rPr>
        <w:t>reduce backend service calls by 10%.</w:t>
      </w:r>
    </w:p>
    <w:p w14:paraId="5A71DB81" w14:textId="788EE23E" w:rsidR="00F572B7" w:rsidRDefault="00F572B7" w:rsidP="00F572B7">
      <w:pPr>
        <w:pStyle w:val="NoSpacing"/>
        <w:numPr>
          <w:ilvl w:val="0"/>
          <w:numId w:val="11"/>
        </w:numPr>
        <w:jc w:val="both"/>
        <w:rPr>
          <w:rFonts w:ascii="Calibri" w:eastAsia="Calibri" w:hAnsi="Calibri" w:cs="Calibri"/>
          <w:sz w:val="20"/>
          <w:szCs w:val="20"/>
        </w:rPr>
      </w:pPr>
      <w:r w:rsidRPr="00F572B7">
        <w:rPr>
          <w:rFonts w:ascii="Calibri" w:eastAsia="Calibri" w:hAnsi="Calibri" w:cs="Calibri"/>
          <w:sz w:val="20"/>
          <w:szCs w:val="20"/>
        </w:rPr>
        <w:t xml:space="preserve">Utilized </w:t>
      </w:r>
      <w:r w:rsidRPr="008368B7">
        <w:rPr>
          <w:rFonts w:ascii="Calibri" w:eastAsia="Calibri" w:hAnsi="Calibri" w:cs="Calibri"/>
          <w:b/>
          <w:bCs/>
          <w:sz w:val="20"/>
          <w:szCs w:val="20"/>
        </w:rPr>
        <w:t>Kafka</w:t>
      </w:r>
      <w:r w:rsidR="0066689C">
        <w:rPr>
          <w:rFonts w:ascii="Calibri" w:eastAsia="Calibri" w:hAnsi="Calibri" w:cs="Calibri"/>
          <w:b/>
          <w:bCs/>
          <w:sz w:val="20"/>
          <w:szCs w:val="20"/>
        </w:rPr>
        <w:t xml:space="preserve"> streams</w:t>
      </w:r>
      <w:r w:rsidRPr="00F572B7">
        <w:rPr>
          <w:rFonts w:ascii="Calibri" w:eastAsia="Calibri" w:hAnsi="Calibri" w:cs="Calibri"/>
          <w:sz w:val="20"/>
          <w:szCs w:val="20"/>
        </w:rPr>
        <w:t xml:space="preserve"> for </w:t>
      </w:r>
      <w:r w:rsidR="005D1364" w:rsidRPr="005D1364">
        <w:rPr>
          <w:rFonts w:ascii="Calibri" w:eastAsia="Calibri" w:hAnsi="Calibri" w:cs="Calibri"/>
          <w:sz w:val="20"/>
          <w:szCs w:val="20"/>
          <w:lang w:val="en-IN"/>
        </w:rPr>
        <w:t>real-time processing</w:t>
      </w:r>
      <w:r w:rsidR="005D1364">
        <w:rPr>
          <w:rFonts w:ascii="Calibri" w:eastAsia="Calibri" w:hAnsi="Calibri" w:cs="Calibri"/>
          <w:sz w:val="20"/>
          <w:szCs w:val="20"/>
          <w:lang w:val="en-IN"/>
        </w:rPr>
        <w:t xml:space="preserve"> of </w:t>
      </w:r>
      <w:r w:rsidRPr="00F572B7">
        <w:rPr>
          <w:rFonts w:ascii="Calibri" w:eastAsia="Calibri" w:hAnsi="Calibri" w:cs="Calibri"/>
          <w:sz w:val="20"/>
          <w:szCs w:val="20"/>
        </w:rPr>
        <w:t xml:space="preserve">error logging by publishing production errors to a </w:t>
      </w:r>
      <w:r w:rsidRPr="008368B7">
        <w:rPr>
          <w:rFonts w:ascii="Calibri" w:eastAsia="Calibri" w:hAnsi="Calibri" w:cs="Calibri"/>
          <w:b/>
          <w:bCs/>
          <w:sz w:val="20"/>
          <w:szCs w:val="20"/>
        </w:rPr>
        <w:t>Kafka topic</w:t>
      </w:r>
      <w:r w:rsidRPr="00F572B7">
        <w:rPr>
          <w:rFonts w:ascii="Calibri" w:eastAsia="Calibri" w:hAnsi="Calibri" w:cs="Calibri"/>
          <w:sz w:val="20"/>
          <w:szCs w:val="20"/>
        </w:rPr>
        <w:t xml:space="preserve">, later ingested into </w:t>
      </w:r>
      <w:r w:rsidRPr="008368B7">
        <w:rPr>
          <w:rFonts w:ascii="Calibri" w:eastAsia="Calibri" w:hAnsi="Calibri" w:cs="Calibri"/>
          <w:b/>
          <w:bCs/>
          <w:sz w:val="20"/>
          <w:szCs w:val="20"/>
        </w:rPr>
        <w:t>Teradata</w:t>
      </w:r>
      <w:r w:rsidRPr="00F572B7">
        <w:rPr>
          <w:rFonts w:ascii="Calibri" w:eastAsia="Calibri" w:hAnsi="Calibri" w:cs="Calibri"/>
          <w:sz w:val="20"/>
          <w:szCs w:val="20"/>
        </w:rPr>
        <w:t xml:space="preserve"> for centralized warehousing and analytics.</w:t>
      </w:r>
    </w:p>
    <w:p w14:paraId="5939187A" w14:textId="2F93F69C" w:rsidR="009F473E" w:rsidRPr="00D061B2" w:rsidRDefault="00D061B2" w:rsidP="00D061B2">
      <w:pPr>
        <w:pStyle w:val="NoSpacing"/>
        <w:numPr>
          <w:ilvl w:val="0"/>
          <w:numId w:val="11"/>
        </w:numPr>
        <w:jc w:val="both"/>
        <w:rPr>
          <w:rFonts w:ascii="Calibri" w:eastAsia="Calibri" w:hAnsi="Calibri" w:cs="Calibri"/>
          <w:sz w:val="20"/>
          <w:szCs w:val="20"/>
        </w:rPr>
      </w:pPr>
      <w:r w:rsidRPr="00793D31">
        <w:rPr>
          <w:rFonts w:ascii="Calibri" w:eastAsia="Calibri" w:hAnsi="Calibri" w:cs="Calibri"/>
          <w:sz w:val="20"/>
          <w:szCs w:val="20"/>
          <w:lang w:val="en-IN"/>
        </w:rPr>
        <w:t xml:space="preserve">Designed </w:t>
      </w:r>
      <w:r>
        <w:rPr>
          <w:rFonts w:ascii="Calibri" w:eastAsia="Calibri" w:hAnsi="Calibri" w:cs="Calibri"/>
          <w:b/>
          <w:bCs/>
          <w:sz w:val="20"/>
          <w:szCs w:val="20"/>
          <w:lang w:val="en-IN"/>
        </w:rPr>
        <w:t xml:space="preserve">and </w:t>
      </w:r>
      <w:r w:rsidR="009F473E" w:rsidRPr="00D061B2">
        <w:rPr>
          <w:rFonts w:ascii="Calibri" w:eastAsia="Calibri" w:hAnsi="Calibri" w:cs="Calibri"/>
          <w:sz w:val="20"/>
          <w:szCs w:val="20"/>
          <w:lang w:val="en-IN"/>
        </w:rPr>
        <w:t xml:space="preserve">Secured </w:t>
      </w:r>
      <w:r w:rsidR="009F473E" w:rsidRPr="00D061B2">
        <w:rPr>
          <w:rFonts w:ascii="Calibri" w:eastAsia="Calibri" w:hAnsi="Calibri" w:cs="Calibri"/>
          <w:b/>
          <w:bCs/>
          <w:sz w:val="20"/>
          <w:szCs w:val="20"/>
          <w:lang w:val="en-IN"/>
        </w:rPr>
        <w:t>REST APIs</w:t>
      </w:r>
      <w:r w:rsidR="009F473E" w:rsidRPr="00D061B2">
        <w:rPr>
          <w:rFonts w:ascii="Calibri" w:eastAsia="Calibri" w:hAnsi="Calibri" w:cs="Calibri"/>
          <w:sz w:val="20"/>
          <w:szCs w:val="20"/>
          <w:lang w:val="en-IN"/>
        </w:rPr>
        <w:t xml:space="preserve"> and microservices using Spring Security with </w:t>
      </w:r>
      <w:r w:rsidR="009F473E" w:rsidRPr="00D061B2">
        <w:rPr>
          <w:rFonts w:ascii="Calibri" w:eastAsia="Calibri" w:hAnsi="Calibri" w:cs="Calibri"/>
          <w:b/>
          <w:bCs/>
          <w:sz w:val="20"/>
          <w:szCs w:val="20"/>
          <w:lang w:val="en-IN"/>
        </w:rPr>
        <w:t>JWT/OAuth2</w:t>
      </w:r>
      <w:r w:rsidR="009F473E" w:rsidRPr="00D061B2">
        <w:rPr>
          <w:rFonts w:ascii="Calibri" w:eastAsia="Calibri" w:hAnsi="Calibri" w:cs="Calibri"/>
          <w:sz w:val="20"/>
          <w:szCs w:val="20"/>
          <w:lang w:val="en-IN"/>
        </w:rPr>
        <w:t xml:space="preserve"> for </w:t>
      </w:r>
      <w:r w:rsidR="009F473E" w:rsidRPr="00D061B2">
        <w:rPr>
          <w:rFonts w:ascii="Calibri" w:eastAsia="Calibri" w:hAnsi="Calibri" w:cs="Calibri"/>
          <w:b/>
          <w:bCs/>
          <w:sz w:val="20"/>
          <w:szCs w:val="20"/>
          <w:lang w:val="en-IN"/>
        </w:rPr>
        <w:t>authentication</w:t>
      </w:r>
      <w:r w:rsidR="009F473E" w:rsidRPr="00D061B2">
        <w:rPr>
          <w:rFonts w:ascii="Calibri" w:eastAsia="Calibri" w:hAnsi="Calibri" w:cs="Calibri"/>
          <w:sz w:val="20"/>
          <w:szCs w:val="20"/>
          <w:lang w:val="en-IN"/>
        </w:rPr>
        <w:t xml:space="preserve"> and </w:t>
      </w:r>
      <w:r w:rsidR="009F473E" w:rsidRPr="00D061B2">
        <w:rPr>
          <w:rFonts w:ascii="Calibri" w:eastAsia="Calibri" w:hAnsi="Calibri" w:cs="Calibri"/>
          <w:b/>
          <w:bCs/>
          <w:sz w:val="20"/>
          <w:szCs w:val="20"/>
          <w:lang w:val="en-IN"/>
        </w:rPr>
        <w:t>authorization</w:t>
      </w:r>
      <w:r w:rsidR="009F473E" w:rsidRPr="00D061B2">
        <w:rPr>
          <w:rFonts w:ascii="Calibri" w:eastAsia="Calibri" w:hAnsi="Calibri" w:cs="Calibri"/>
          <w:sz w:val="20"/>
          <w:szCs w:val="20"/>
          <w:lang w:val="en-IN"/>
        </w:rPr>
        <w:t>, ensuring compliance with enterprise security standards.</w:t>
      </w:r>
    </w:p>
    <w:p w14:paraId="07CAB148" w14:textId="77777777" w:rsidR="0066689C" w:rsidRDefault="0066689C" w:rsidP="0066689C">
      <w:pPr>
        <w:numPr>
          <w:ilvl w:val="0"/>
          <w:numId w:val="11"/>
        </w:numPr>
        <w:pBdr>
          <w:top w:val="nil"/>
          <w:left w:val="nil"/>
          <w:bottom w:val="nil"/>
          <w:right w:val="nil"/>
          <w:between w:val="nil"/>
        </w:pBdr>
        <w:spacing w:after="0" w:line="240" w:lineRule="auto"/>
        <w:jc w:val="both"/>
        <w:rPr>
          <w:sz w:val="20"/>
          <w:szCs w:val="20"/>
        </w:rPr>
      </w:pPr>
      <w:r>
        <w:rPr>
          <w:sz w:val="20"/>
          <w:szCs w:val="20"/>
        </w:rPr>
        <w:t xml:space="preserve">Built </w:t>
      </w:r>
      <w:r>
        <w:rPr>
          <w:b/>
          <w:sz w:val="20"/>
          <w:szCs w:val="20"/>
        </w:rPr>
        <w:t>scalable, reusable Angular 19 components</w:t>
      </w:r>
      <w:r>
        <w:rPr>
          <w:sz w:val="20"/>
          <w:szCs w:val="20"/>
        </w:rPr>
        <w:t xml:space="preserve"> using strict typing, modular architecture, and lazy loading; leveraged </w:t>
      </w:r>
      <w:r>
        <w:rPr>
          <w:b/>
          <w:sz w:val="20"/>
          <w:szCs w:val="20"/>
        </w:rPr>
        <w:t>Bootstrap</w:t>
      </w:r>
      <w:r>
        <w:rPr>
          <w:sz w:val="20"/>
          <w:szCs w:val="20"/>
        </w:rPr>
        <w:t xml:space="preserve">, </w:t>
      </w:r>
      <w:r>
        <w:rPr>
          <w:b/>
          <w:sz w:val="20"/>
          <w:szCs w:val="20"/>
        </w:rPr>
        <w:t>Angular Material</w:t>
      </w:r>
      <w:r>
        <w:rPr>
          <w:sz w:val="20"/>
          <w:szCs w:val="20"/>
        </w:rPr>
        <w:t xml:space="preserve">, and </w:t>
      </w:r>
      <w:r>
        <w:rPr>
          <w:b/>
          <w:sz w:val="20"/>
          <w:szCs w:val="20"/>
        </w:rPr>
        <w:t>CSS Grid/Flexbox</w:t>
      </w:r>
      <w:r>
        <w:rPr>
          <w:sz w:val="20"/>
          <w:szCs w:val="20"/>
        </w:rPr>
        <w:t xml:space="preserve"> to deliver responsive, pixel-perfect layouts in close collaboration with </w:t>
      </w:r>
      <w:r>
        <w:rPr>
          <w:b/>
          <w:sz w:val="20"/>
          <w:szCs w:val="20"/>
        </w:rPr>
        <w:t>UI/UX teams</w:t>
      </w:r>
      <w:r>
        <w:rPr>
          <w:sz w:val="20"/>
          <w:szCs w:val="20"/>
        </w:rPr>
        <w:t xml:space="preserve"> using </w:t>
      </w:r>
      <w:r>
        <w:rPr>
          <w:b/>
          <w:sz w:val="20"/>
          <w:szCs w:val="20"/>
        </w:rPr>
        <w:t>Figma</w:t>
      </w:r>
      <w:r>
        <w:rPr>
          <w:sz w:val="20"/>
          <w:szCs w:val="20"/>
        </w:rPr>
        <w:t xml:space="preserve"> designs and mock-ups.</w:t>
      </w:r>
    </w:p>
    <w:p w14:paraId="2D32026C" w14:textId="13F12DF8" w:rsidR="00F572B7" w:rsidRDefault="00F572B7" w:rsidP="00F572B7">
      <w:pPr>
        <w:pStyle w:val="NoSpacing"/>
        <w:numPr>
          <w:ilvl w:val="0"/>
          <w:numId w:val="11"/>
        </w:numPr>
        <w:jc w:val="both"/>
        <w:rPr>
          <w:rFonts w:ascii="Calibri" w:eastAsia="Calibri" w:hAnsi="Calibri" w:cs="Calibri"/>
          <w:sz w:val="20"/>
          <w:szCs w:val="20"/>
        </w:rPr>
      </w:pPr>
      <w:r w:rsidRPr="00D919BF">
        <w:rPr>
          <w:rFonts w:ascii="Calibri" w:eastAsia="Calibri" w:hAnsi="Calibri" w:cs="Calibri"/>
          <w:sz w:val="20"/>
          <w:szCs w:val="20"/>
        </w:rPr>
        <w:t xml:space="preserve">Contributed to the </w:t>
      </w:r>
      <w:r w:rsidRPr="00D919BF">
        <w:rPr>
          <w:rFonts w:ascii="Calibri" w:eastAsia="Calibri" w:hAnsi="Calibri" w:cs="Calibri"/>
          <w:b/>
          <w:bCs/>
          <w:sz w:val="20"/>
          <w:szCs w:val="20"/>
        </w:rPr>
        <w:t>development of the Metric Query Service</w:t>
      </w:r>
      <w:r w:rsidRPr="00D919BF">
        <w:rPr>
          <w:rFonts w:ascii="Calibri" w:eastAsia="Calibri" w:hAnsi="Calibri" w:cs="Calibri"/>
          <w:sz w:val="20"/>
          <w:szCs w:val="20"/>
        </w:rPr>
        <w:t>, enabling efficient retrieval and analysis of audit and error logs across</w:t>
      </w:r>
      <w:r w:rsidR="00C829B6" w:rsidRPr="00D919BF">
        <w:rPr>
          <w:rFonts w:ascii="Calibri" w:eastAsia="Calibri" w:hAnsi="Calibri" w:cs="Calibri"/>
          <w:sz w:val="20"/>
          <w:szCs w:val="20"/>
        </w:rPr>
        <w:t xml:space="preserve"> </w:t>
      </w:r>
      <w:r w:rsidRPr="00D919BF">
        <w:rPr>
          <w:rFonts w:ascii="Calibri" w:eastAsia="Calibri" w:hAnsi="Calibri" w:cs="Calibri"/>
          <w:b/>
          <w:bCs/>
          <w:sz w:val="20"/>
          <w:szCs w:val="20"/>
        </w:rPr>
        <w:t>Splunk</w:t>
      </w:r>
      <w:r w:rsidRPr="00D919BF">
        <w:rPr>
          <w:rFonts w:ascii="Calibri" w:eastAsia="Calibri" w:hAnsi="Calibri" w:cs="Calibri"/>
          <w:sz w:val="20"/>
          <w:szCs w:val="20"/>
        </w:rPr>
        <w:t xml:space="preserve">, and </w:t>
      </w:r>
      <w:r w:rsidRPr="00D919BF">
        <w:rPr>
          <w:rFonts w:ascii="Calibri" w:eastAsia="Calibri" w:hAnsi="Calibri" w:cs="Calibri"/>
          <w:b/>
          <w:bCs/>
          <w:sz w:val="20"/>
          <w:szCs w:val="20"/>
        </w:rPr>
        <w:t>Prometheus</w:t>
      </w:r>
      <w:r w:rsidR="009863E8" w:rsidRPr="00D919BF">
        <w:rPr>
          <w:rFonts w:ascii="Calibri" w:eastAsia="Calibri" w:hAnsi="Calibri" w:cs="Calibri"/>
          <w:sz w:val="20"/>
          <w:szCs w:val="20"/>
        </w:rPr>
        <w:t xml:space="preserve"> </w:t>
      </w:r>
      <w:r w:rsidRPr="00D919BF">
        <w:rPr>
          <w:rFonts w:ascii="Calibri" w:eastAsia="Calibri" w:hAnsi="Calibri" w:cs="Calibri"/>
          <w:sz w:val="20"/>
          <w:szCs w:val="20"/>
        </w:rPr>
        <w:t>enhancing observability</w:t>
      </w:r>
      <w:r w:rsidR="003637CE" w:rsidRPr="00D919BF">
        <w:rPr>
          <w:rFonts w:ascii="Calibri" w:eastAsia="Calibri" w:hAnsi="Calibri" w:cs="Calibri"/>
          <w:sz w:val="20"/>
          <w:szCs w:val="20"/>
        </w:rPr>
        <w:t>, resolving production incidents</w:t>
      </w:r>
      <w:r w:rsidRPr="00D919BF">
        <w:rPr>
          <w:rFonts w:ascii="Calibri" w:eastAsia="Calibri" w:hAnsi="Calibri" w:cs="Calibri"/>
          <w:sz w:val="20"/>
          <w:szCs w:val="20"/>
        </w:rPr>
        <w:t xml:space="preserve"> and business intelligence</w:t>
      </w:r>
      <w:r w:rsidR="009863E8" w:rsidRPr="00D919BF">
        <w:rPr>
          <w:rFonts w:ascii="Calibri" w:eastAsia="Calibri" w:hAnsi="Calibri" w:cs="Calibri"/>
          <w:sz w:val="20"/>
          <w:szCs w:val="20"/>
        </w:rPr>
        <w:t>.</w:t>
      </w:r>
    </w:p>
    <w:p w14:paraId="3952C0B3" w14:textId="4234C3D7" w:rsidR="00F572B7" w:rsidRDefault="0066689C" w:rsidP="00F572B7">
      <w:pPr>
        <w:pStyle w:val="NoSpacing"/>
        <w:numPr>
          <w:ilvl w:val="0"/>
          <w:numId w:val="11"/>
        </w:numPr>
        <w:jc w:val="both"/>
        <w:rPr>
          <w:rFonts w:ascii="Calibri" w:eastAsia="Calibri" w:hAnsi="Calibri" w:cs="Calibri"/>
          <w:sz w:val="20"/>
          <w:szCs w:val="20"/>
        </w:rPr>
      </w:pPr>
      <w:r w:rsidRPr="00F572B7">
        <w:rPr>
          <w:rFonts w:ascii="Calibri" w:eastAsia="Calibri" w:hAnsi="Calibri" w:cs="Calibri"/>
          <w:sz w:val="20"/>
          <w:szCs w:val="20"/>
        </w:rPr>
        <w:t xml:space="preserve">Managed </w:t>
      </w:r>
      <w:r w:rsidRPr="009863E8">
        <w:rPr>
          <w:rFonts w:ascii="Calibri" w:eastAsia="Calibri" w:hAnsi="Calibri" w:cs="Calibri"/>
          <w:b/>
          <w:bCs/>
          <w:sz w:val="20"/>
          <w:szCs w:val="20"/>
        </w:rPr>
        <w:t>CI/CD</w:t>
      </w:r>
      <w:r w:rsidRPr="00F572B7">
        <w:rPr>
          <w:rFonts w:ascii="Calibri" w:eastAsia="Calibri" w:hAnsi="Calibri" w:cs="Calibri"/>
          <w:sz w:val="20"/>
          <w:szCs w:val="20"/>
        </w:rPr>
        <w:t xml:space="preserve"> </w:t>
      </w:r>
      <w:r w:rsidRPr="009863E8">
        <w:rPr>
          <w:rFonts w:ascii="Calibri" w:eastAsia="Calibri" w:hAnsi="Calibri" w:cs="Calibri"/>
          <w:b/>
          <w:bCs/>
          <w:sz w:val="20"/>
          <w:szCs w:val="20"/>
        </w:rPr>
        <w:t>pipelines</w:t>
      </w:r>
      <w:r w:rsidRPr="00F572B7">
        <w:rPr>
          <w:rFonts w:ascii="Calibri" w:eastAsia="Calibri" w:hAnsi="Calibri" w:cs="Calibri"/>
          <w:sz w:val="20"/>
          <w:szCs w:val="20"/>
        </w:rPr>
        <w:t xml:space="preserve"> and automated deployments across development, testing, and production environments using </w:t>
      </w:r>
      <w:r w:rsidRPr="009863E8">
        <w:rPr>
          <w:rFonts w:ascii="Calibri" w:eastAsia="Calibri" w:hAnsi="Calibri" w:cs="Calibri"/>
          <w:b/>
          <w:bCs/>
          <w:sz w:val="20"/>
          <w:szCs w:val="20"/>
        </w:rPr>
        <w:t>GitHub</w:t>
      </w:r>
      <w:r w:rsidRPr="00F572B7">
        <w:rPr>
          <w:rFonts w:ascii="Calibri" w:eastAsia="Calibri" w:hAnsi="Calibri" w:cs="Calibri"/>
          <w:sz w:val="20"/>
          <w:szCs w:val="20"/>
        </w:rPr>
        <w:t xml:space="preserve"> </w:t>
      </w:r>
      <w:r w:rsidRPr="009863E8">
        <w:rPr>
          <w:rFonts w:ascii="Calibri" w:eastAsia="Calibri" w:hAnsi="Calibri" w:cs="Calibri"/>
          <w:b/>
          <w:bCs/>
          <w:sz w:val="20"/>
          <w:szCs w:val="20"/>
        </w:rPr>
        <w:t>Actions</w:t>
      </w:r>
      <w:r w:rsidRPr="00F572B7">
        <w:rPr>
          <w:rFonts w:ascii="Calibri" w:eastAsia="Calibri" w:hAnsi="Calibri" w:cs="Calibri"/>
          <w:sz w:val="20"/>
          <w:szCs w:val="20"/>
        </w:rPr>
        <w:t xml:space="preserve">, </w:t>
      </w:r>
      <w:r w:rsidRPr="009863E8">
        <w:rPr>
          <w:rFonts w:ascii="Calibri" w:eastAsia="Calibri" w:hAnsi="Calibri" w:cs="Calibri"/>
          <w:b/>
          <w:bCs/>
          <w:sz w:val="20"/>
          <w:szCs w:val="20"/>
        </w:rPr>
        <w:t>Docker</w:t>
      </w:r>
      <w:r w:rsidRPr="00F572B7">
        <w:rPr>
          <w:rFonts w:ascii="Calibri" w:eastAsia="Calibri" w:hAnsi="Calibri" w:cs="Calibri"/>
          <w:sz w:val="20"/>
          <w:szCs w:val="20"/>
        </w:rPr>
        <w:t xml:space="preserve">, and </w:t>
      </w:r>
      <w:r w:rsidRPr="009863E8">
        <w:rPr>
          <w:rFonts w:ascii="Calibri" w:eastAsia="Calibri" w:hAnsi="Calibri" w:cs="Calibri"/>
          <w:b/>
          <w:bCs/>
          <w:sz w:val="20"/>
          <w:szCs w:val="20"/>
        </w:rPr>
        <w:t>Kubernetes</w:t>
      </w:r>
      <w:r w:rsidRPr="00F572B7">
        <w:rPr>
          <w:rFonts w:ascii="Calibri" w:eastAsia="Calibri" w:hAnsi="Calibri" w:cs="Calibri"/>
          <w:sz w:val="20"/>
          <w:szCs w:val="20"/>
        </w:rPr>
        <w:t>.</w:t>
      </w:r>
    </w:p>
    <w:p w14:paraId="308D80EB" w14:textId="77777777" w:rsidR="0066689C" w:rsidRDefault="0066689C" w:rsidP="0066689C">
      <w:pPr>
        <w:numPr>
          <w:ilvl w:val="0"/>
          <w:numId w:val="11"/>
        </w:numPr>
        <w:pBdr>
          <w:top w:val="nil"/>
          <w:left w:val="nil"/>
          <w:bottom w:val="nil"/>
          <w:right w:val="nil"/>
          <w:between w:val="nil"/>
        </w:pBdr>
        <w:spacing w:after="0" w:line="240" w:lineRule="auto"/>
        <w:jc w:val="both"/>
        <w:rPr>
          <w:color w:val="000000"/>
          <w:sz w:val="20"/>
          <w:szCs w:val="20"/>
        </w:rPr>
      </w:pPr>
      <w:r>
        <w:rPr>
          <w:rFonts w:ascii="Calibri" w:eastAsia="Calibri" w:hAnsi="Calibri" w:cs="Calibri"/>
          <w:color w:val="000000"/>
          <w:sz w:val="20"/>
          <w:szCs w:val="20"/>
        </w:rPr>
        <w:t xml:space="preserve">Ensured proactive monitoring and rapid incident response using tools like </w:t>
      </w:r>
      <w:r>
        <w:rPr>
          <w:rFonts w:ascii="Calibri" w:eastAsia="Calibri" w:hAnsi="Calibri" w:cs="Calibri"/>
          <w:b/>
          <w:color w:val="000000"/>
          <w:sz w:val="20"/>
          <w:szCs w:val="20"/>
        </w:rPr>
        <w:t>AppDynamics</w:t>
      </w:r>
      <w:r>
        <w:rPr>
          <w:rFonts w:ascii="Calibri" w:eastAsia="Calibri" w:hAnsi="Calibri" w:cs="Calibri"/>
          <w:color w:val="000000"/>
          <w:sz w:val="20"/>
          <w:szCs w:val="20"/>
        </w:rPr>
        <w:t xml:space="preserve">, </w:t>
      </w:r>
      <w:r>
        <w:rPr>
          <w:rFonts w:ascii="Calibri" w:eastAsia="Calibri" w:hAnsi="Calibri" w:cs="Calibri"/>
          <w:b/>
          <w:color w:val="000000"/>
          <w:sz w:val="20"/>
          <w:szCs w:val="20"/>
        </w:rPr>
        <w:t>Splunk</w:t>
      </w:r>
      <w:r>
        <w:rPr>
          <w:rFonts w:ascii="Calibri" w:eastAsia="Calibri" w:hAnsi="Calibri" w:cs="Calibri"/>
          <w:color w:val="000000"/>
          <w:sz w:val="20"/>
          <w:szCs w:val="20"/>
        </w:rPr>
        <w:t xml:space="preserve">, </w:t>
      </w:r>
      <w:r>
        <w:rPr>
          <w:rFonts w:ascii="Calibri" w:eastAsia="Calibri" w:hAnsi="Calibri" w:cs="Calibri"/>
          <w:b/>
          <w:color w:val="000000"/>
          <w:sz w:val="20"/>
          <w:szCs w:val="20"/>
        </w:rPr>
        <w:t>Prometheus</w:t>
      </w:r>
      <w:r>
        <w:rPr>
          <w:rFonts w:ascii="Calibri" w:eastAsia="Calibri" w:hAnsi="Calibri" w:cs="Calibri"/>
          <w:color w:val="000000"/>
          <w:sz w:val="20"/>
          <w:szCs w:val="20"/>
        </w:rPr>
        <w:t xml:space="preserve">, and </w:t>
      </w:r>
      <w:r>
        <w:rPr>
          <w:rFonts w:ascii="Calibri" w:eastAsia="Calibri" w:hAnsi="Calibri" w:cs="Calibri"/>
          <w:b/>
          <w:color w:val="000000"/>
          <w:sz w:val="20"/>
          <w:szCs w:val="20"/>
        </w:rPr>
        <w:t>Grafana</w:t>
      </w:r>
      <w:r>
        <w:rPr>
          <w:rFonts w:ascii="Calibri" w:eastAsia="Calibri" w:hAnsi="Calibri" w:cs="Calibri"/>
          <w:color w:val="000000"/>
          <w:sz w:val="20"/>
          <w:szCs w:val="20"/>
        </w:rPr>
        <w:t>.</w:t>
      </w:r>
    </w:p>
    <w:p w14:paraId="3F9795EE" w14:textId="77777777" w:rsidR="0066689C" w:rsidRDefault="0066689C" w:rsidP="0066689C">
      <w:pPr>
        <w:numPr>
          <w:ilvl w:val="0"/>
          <w:numId w:val="11"/>
        </w:numPr>
        <w:pBdr>
          <w:top w:val="nil"/>
          <w:left w:val="nil"/>
          <w:bottom w:val="nil"/>
          <w:right w:val="nil"/>
          <w:between w:val="nil"/>
        </w:pBdr>
        <w:spacing w:after="0" w:line="240" w:lineRule="auto"/>
        <w:jc w:val="both"/>
        <w:rPr>
          <w:color w:val="000000"/>
          <w:sz w:val="20"/>
          <w:szCs w:val="20"/>
        </w:rPr>
      </w:pPr>
      <w:r>
        <w:rPr>
          <w:sz w:val="20"/>
          <w:szCs w:val="20"/>
        </w:rPr>
        <w:t xml:space="preserve">Implemented and maintained comprehensive </w:t>
      </w:r>
      <w:r>
        <w:rPr>
          <w:b/>
          <w:sz w:val="20"/>
          <w:szCs w:val="20"/>
        </w:rPr>
        <w:t>unit</w:t>
      </w:r>
      <w:r>
        <w:rPr>
          <w:sz w:val="20"/>
          <w:szCs w:val="20"/>
        </w:rPr>
        <w:t xml:space="preserve">, </w:t>
      </w:r>
      <w:r>
        <w:rPr>
          <w:b/>
          <w:sz w:val="20"/>
          <w:szCs w:val="20"/>
        </w:rPr>
        <w:t>smoke</w:t>
      </w:r>
      <w:r>
        <w:rPr>
          <w:sz w:val="20"/>
          <w:szCs w:val="20"/>
        </w:rPr>
        <w:t xml:space="preserve">, and </w:t>
      </w:r>
      <w:r>
        <w:rPr>
          <w:b/>
          <w:sz w:val="20"/>
          <w:szCs w:val="20"/>
        </w:rPr>
        <w:t xml:space="preserve">regression tests </w:t>
      </w:r>
      <w:r>
        <w:rPr>
          <w:sz w:val="20"/>
          <w:szCs w:val="20"/>
        </w:rPr>
        <w:t xml:space="preserve">using </w:t>
      </w:r>
      <w:r>
        <w:rPr>
          <w:b/>
          <w:sz w:val="20"/>
          <w:szCs w:val="20"/>
        </w:rPr>
        <w:t>Jest</w:t>
      </w:r>
      <w:r>
        <w:rPr>
          <w:sz w:val="20"/>
          <w:szCs w:val="20"/>
        </w:rPr>
        <w:t xml:space="preserve">, </w:t>
      </w:r>
      <w:r>
        <w:rPr>
          <w:b/>
          <w:sz w:val="20"/>
          <w:szCs w:val="20"/>
        </w:rPr>
        <w:t>Karma</w:t>
      </w:r>
      <w:r>
        <w:rPr>
          <w:sz w:val="20"/>
          <w:szCs w:val="20"/>
        </w:rPr>
        <w:t xml:space="preserve">, </w:t>
      </w:r>
      <w:r>
        <w:rPr>
          <w:b/>
          <w:sz w:val="20"/>
          <w:szCs w:val="20"/>
        </w:rPr>
        <w:t>Jasmine</w:t>
      </w:r>
      <w:r>
        <w:rPr>
          <w:sz w:val="20"/>
          <w:szCs w:val="20"/>
        </w:rPr>
        <w:t xml:space="preserve">, and </w:t>
      </w:r>
      <w:r>
        <w:rPr>
          <w:b/>
          <w:sz w:val="20"/>
          <w:szCs w:val="20"/>
        </w:rPr>
        <w:t xml:space="preserve">JUnit </w:t>
      </w:r>
      <w:r>
        <w:rPr>
          <w:sz w:val="20"/>
          <w:szCs w:val="20"/>
        </w:rPr>
        <w:t>to ensure end-to-end reliability across both the frontend and backend components.</w:t>
      </w:r>
    </w:p>
    <w:p w14:paraId="32A87D63" w14:textId="77777777" w:rsidR="0066689C" w:rsidRDefault="0066689C" w:rsidP="0066689C">
      <w:pPr>
        <w:numPr>
          <w:ilvl w:val="0"/>
          <w:numId w:val="11"/>
        </w:numPr>
        <w:pBdr>
          <w:top w:val="nil"/>
          <w:left w:val="nil"/>
          <w:bottom w:val="nil"/>
          <w:right w:val="nil"/>
          <w:between w:val="nil"/>
        </w:pBdr>
        <w:spacing w:after="0" w:line="240" w:lineRule="auto"/>
        <w:jc w:val="both"/>
        <w:rPr>
          <w:color w:val="000000"/>
          <w:sz w:val="20"/>
          <w:szCs w:val="20"/>
        </w:rPr>
      </w:pPr>
      <w:r>
        <w:rPr>
          <w:rFonts w:ascii="Calibri" w:eastAsia="Calibri" w:hAnsi="Calibri" w:cs="Calibri"/>
          <w:color w:val="000000"/>
          <w:sz w:val="20"/>
          <w:szCs w:val="20"/>
        </w:rPr>
        <w:t>Provided technical mentorship and support to team members, promoting engineering best practices and fostering continuous skill development.</w:t>
      </w:r>
    </w:p>
    <w:p w14:paraId="191E0AB5" w14:textId="77777777" w:rsidR="0066689C" w:rsidRPr="0066689C" w:rsidRDefault="0066689C" w:rsidP="0066689C">
      <w:pPr>
        <w:pStyle w:val="NoSpacing"/>
        <w:ind w:left="360"/>
        <w:jc w:val="both"/>
        <w:rPr>
          <w:rFonts w:ascii="Calibri" w:eastAsia="Calibri" w:hAnsi="Calibri" w:cs="Calibri"/>
          <w:sz w:val="20"/>
          <w:szCs w:val="20"/>
        </w:rPr>
      </w:pPr>
    </w:p>
    <w:p w14:paraId="39D0B70B" w14:textId="72E35D50" w:rsidR="002977FB" w:rsidRPr="00E000FE" w:rsidRDefault="0066689C" w:rsidP="002977FB">
      <w:pPr>
        <w:pStyle w:val="NoSpacing"/>
        <w:jc w:val="both"/>
        <w:rPr>
          <w:rFonts w:asciiTheme="minorHAnsi" w:hAnsiTheme="minorHAnsi" w:cstheme="minorHAnsi"/>
          <w:bCs/>
          <w:color w:val="000000"/>
          <w:sz w:val="20"/>
          <w:szCs w:val="20"/>
          <w:lang w:val="en-IN"/>
        </w:rPr>
      </w:pPr>
      <w:r>
        <w:rPr>
          <w:rFonts w:asciiTheme="minorHAnsi" w:hAnsiTheme="minorHAnsi" w:cstheme="minorHAnsi"/>
          <w:b/>
          <w:color w:val="000000"/>
          <w:sz w:val="20"/>
          <w:szCs w:val="20"/>
        </w:rPr>
        <w:t>Tech-Stack</w:t>
      </w:r>
      <w:r w:rsidR="002977FB" w:rsidRPr="00E000FE">
        <w:rPr>
          <w:rFonts w:asciiTheme="minorHAnsi" w:hAnsiTheme="minorHAnsi" w:cstheme="minorHAnsi"/>
          <w:b/>
          <w:color w:val="000000"/>
          <w:sz w:val="20"/>
          <w:szCs w:val="20"/>
        </w:rPr>
        <w:t>:</w:t>
      </w:r>
      <w:r w:rsidR="002977FB" w:rsidRPr="00E000FE">
        <w:rPr>
          <w:rFonts w:asciiTheme="minorHAnsi" w:hAnsiTheme="minorHAnsi" w:cstheme="minorHAnsi"/>
          <w:color w:val="000000"/>
          <w:sz w:val="20"/>
          <w:szCs w:val="20"/>
        </w:rPr>
        <w:t xml:space="preserve"> </w:t>
      </w:r>
      <w:r w:rsidR="00F572B7" w:rsidRPr="00F572B7">
        <w:rPr>
          <w:rFonts w:asciiTheme="minorHAnsi" w:hAnsiTheme="minorHAnsi" w:cstheme="minorHAnsi"/>
          <w:color w:val="000000"/>
          <w:sz w:val="20"/>
          <w:szCs w:val="20"/>
        </w:rPr>
        <w:t xml:space="preserve">Java 16, Spring Boot 3, Node.js 22.13.1, Angular 19, TypeScript, JavaScript, </w:t>
      </w:r>
      <w:proofErr w:type="spellStart"/>
      <w:r w:rsidR="00F572B7" w:rsidRPr="00F572B7">
        <w:rPr>
          <w:rFonts w:asciiTheme="minorHAnsi" w:hAnsiTheme="minorHAnsi" w:cstheme="minorHAnsi"/>
          <w:color w:val="000000"/>
          <w:sz w:val="20"/>
          <w:szCs w:val="20"/>
        </w:rPr>
        <w:t>NgRx</w:t>
      </w:r>
      <w:proofErr w:type="spellEnd"/>
      <w:r w:rsidR="00F572B7" w:rsidRPr="00F572B7">
        <w:rPr>
          <w:rFonts w:asciiTheme="minorHAnsi" w:hAnsiTheme="minorHAnsi" w:cstheme="minorHAnsi"/>
          <w:color w:val="000000"/>
          <w:sz w:val="20"/>
          <w:szCs w:val="20"/>
        </w:rPr>
        <w:t xml:space="preserve">, </w:t>
      </w:r>
      <w:proofErr w:type="spellStart"/>
      <w:r w:rsidR="00F572B7" w:rsidRPr="00F572B7">
        <w:rPr>
          <w:rFonts w:asciiTheme="minorHAnsi" w:hAnsiTheme="minorHAnsi" w:cstheme="minorHAnsi"/>
          <w:color w:val="000000"/>
          <w:sz w:val="20"/>
          <w:szCs w:val="20"/>
        </w:rPr>
        <w:t>RxJS</w:t>
      </w:r>
      <w:proofErr w:type="spellEnd"/>
      <w:r w:rsidR="00F572B7" w:rsidRPr="00F572B7">
        <w:rPr>
          <w:rFonts w:asciiTheme="minorHAnsi" w:hAnsiTheme="minorHAnsi" w:cstheme="minorHAnsi"/>
          <w:color w:val="000000"/>
          <w:sz w:val="20"/>
          <w:szCs w:val="20"/>
        </w:rPr>
        <w:t xml:space="preserve">, </w:t>
      </w:r>
      <w:r w:rsidR="00D919BF">
        <w:rPr>
          <w:rFonts w:asciiTheme="minorHAnsi" w:hAnsiTheme="minorHAnsi" w:cstheme="minorHAnsi"/>
          <w:color w:val="000000"/>
          <w:sz w:val="20"/>
          <w:szCs w:val="20"/>
        </w:rPr>
        <w:t xml:space="preserve">Bootstrap, Angular Material, </w:t>
      </w:r>
      <w:r w:rsidR="00F572B7" w:rsidRPr="00F572B7">
        <w:rPr>
          <w:rFonts w:asciiTheme="minorHAnsi" w:hAnsiTheme="minorHAnsi" w:cstheme="minorHAnsi"/>
          <w:color w:val="000000"/>
          <w:sz w:val="20"/>
          <w:szCs w:val="20"/>
        </w:rPr>
        <w:t>Playwright, Jest, Jasmine, Karma, JUnit, Kafka, JMS, Redis, Kubernetes, Docker, Jenkins, GitHub Actions, GitHub Copilot, Splunk, AppDynamics, Prometheus, Grafana, Git, GitHub, Teradata</w:t>
      </w:r>
      <w:r w:rsidR="00D919BF">
        <w:rPr>
          <w:rFonts w:asciiTheme="minorHAnsi" w:hAnsiTheme="minorHAnsi" w:cstheme="minorHAnsi"/>
          <w:color w:val="000000"/>
          <w:sz w:val="20"/>
          <w:szCs w:val="20"/>
        </w:rPr>
        <w:t>, Figma.</w:t>
      </w:r>
    </w:p>
    <w:p w14:paraId="5A13351B" w14:textId="77777777" w:rsidR="008368B7" w:rsidRDefault="008368B7" w:rsidP="00547E8C">
      <w:pPr>
        <w:pStyle w:val="BodyText"/>
        <w:jc w:val="both"/>
        <w:rPr>
          <w:rFonts w:asciiTheme="minorHAnsi" w:hAnsiTheme="minorHAnsi" w:cstheme="minorHAnsi"/>
          <w:sz w:val="20"/>
          <w:szCs w:val="20"/>
          <w:shd w:val="clear" w:color="auto" w:fill="FFFFFF"/>
        </w:rPr>
      </w:pPr>
    </w:p>
    <w:p w14:paraId="7E4216EA" w14:textId="6FC24807" w:rsidR="001D5236" w:rsidRPr="00547E8C" w:rsidRDefault="00A93209" w:rsidP="00547E8C">
      <w:pPr>
        <w:pStyle w:val="BodyText"/>
        <w:jc w:val="both"/>
        <w:rPr>
          <w:rFonts w:asciiTheme="minorHAnsi" w:hAnsiTheme="minorHAnsi" w:cstheme="minorHAnsi"/>
          <w:sz w:val="20"/>
          <w:szCs w:val="20"/>
        </w:rPr>
      </w:pPr>
      <w:r w:rsidRPr="00E000FE">
        <w:rPr>
          <w:rFonts w:asciiTheme="minorHAnsi" w:hAnsiTheme="minorHAnsi" w:cstheme="minorHAnsi"/>
          <w:sz w:val="20"/>
          <w:szCs w:val="20"/>
          <w:shd w:val="clear" w:color="auto" w:fill="FFFFFF"/>
        </w:rPr>
        <w:t xml:space="preserve">Fidelity </w:t>
      </w:r>
      <w:r w:rsidR="002053E6" w:rsidRPr="00E000FE">
        <w:rPr>
          <w:rFonts w:asciiTheme="minorHAnsi" w:hAnsiTheme="minorHAnsi" w:cstheme="minorHAnsi"/>
          <w:sz w:val="20"/>
          <w:szCs w:val="20"/>
          <w:shd w:val="clear" w:color="auto" w:fill="FFFFFF"/>
        </w:rPr>
        <w:t>Investments, RDU</w:t>
      </w:r>
      <w:r w:rsidRPr="00E000FE">
        <w:rPr>
          <w:rFonts w:asciiTheme="minorHAnsi" w:hAnsiTheme="minorHAnsi" w:cstheme="minorHAnsi"/>
          <w:sz w:val="20"/>
          <w:szCs w:val="20"/>
          <w:shd w:val="clear" w:color="auto" w:fill="FFFFFF"/>
        </w:rPr>
        <w:t xml:space="preserve">, NC </w:t>
      </w:r>
      <w:r w:rsidR="00BD0712">
        <w:rPr>
          <w:rFonts w:asciiTheme="minorHAnsi" w:hAnsiTheme="minorHAnsi" w:cstheme="minorHAnsi"/>
          <w:sz w:val="20"/>
          <w:szCs w:val="20"/>
          <w:shd w:val="clear" w:color="auto" w:fill="FFFFFF"/>
        </w:rPr>
        <w:t xml:space="preserve">| </w:t>
      </w:r>
      <w:r w:rsidR="00BD0712" w:rsidRPr="00E000FE">
        <w:rPr>
          <w:rFonts w:asciiTheme="minorHAnsi" w:hAnsiTheme="minorHAnsi" w:cstheme="minorHAnsi"/>
          <w:sz w:val="20"/>
          <w:szCs w:val="20"/>
        </w:rPr>
        <w:t xml:space="preserve">Full Stack </w:t>
      </w:r>
      <w:r w:rsidR="001814D2">
        <w:rPr>
          <w:rFonts w:asciiTheme="minorHAnsi" w:hAnsiTheme="minorHAnsi" w:cstheme="minorHAnsi"/>
          <w:sz w:val="20"/>
          <w:szCs w:val="20"/>
        </w:rPr>
        <w:t>Developer</w:t>
      </w:r>
      <w:r w:rsidR="00BD0712">
        <w:rPr>
          <w:rFonts w:asciiTheme="minorHAnsi" w:hAnsiTheme="minorHAnsi" w:cstheme="minorHAnsi"/>
          <w:sz w:val="20"/>
          <w:szCs w:val="20"/>
        </w:rPr>
        <w:t xml:space="preserve">                                                                                                      </w:t>
      </w:r>
      <w:r w:rsidR="00547E8C">
        <w:rPr>
          <w:rFonts w:asciiTheme="minorHAnsi" w:hAnsiTheme="minorHAnsi" w:cstheme="minorHAnsi"/>
          <w:sz w:val="20"/>
          <w:szCs w:val="20"/>
        </w:rPr>
        <w:t xml:space="preserve">    </w:t>
      </w:r>
      <w:r w:rsidR="002053E6" w:rsidRPr="00E000FE">
        <w:rPr>
          <w:rFonts w:asciiTheme="minorHAnsi" w:hAnsiTheme="minorHAnsi" w:cstheme="minorHAnsi"/>
          <w:sz w:val="20"/>
          <w:szCs w:val="20"/>
        </w:rPr>
        <w:t>Mar</w:t>
      </w:r>
      <w:r w:rsidRPr="00E000FE">
        <w:rPr>
          <w:rFonts w:asciiTheme="minorHAnsi" w:hAnsiTheme="minorHAnsi" w:cstheme="minorHAnsi"/>
          <w:sz w:val="20"/>
          <w:szCs w:val="20"/>
        </w:rPr>
        <w:t xml:space="preserve"> 202</w:t>
      </w:r>
      <w:r w:rsidR="002053E6" w:rsidRPr="00E000FE">
        <w:rPr>
          <w:rFonts w:asciiTheme="minorHAnsi" w:hAnsiTheme="minorHAnsi" w:cstheme="minorHAnsi"/>
          <w:sz w:val="20"/>
          <w:szCs w:val="20"/>
        </w:rPr>
        <w:t>3</w:t>
      </w:r>
      <w:r w:rsidRPr="00E000FE">
        <w:rPr>
          <w:rFonts w:asciiTheme="minorHAnsi" w:hAnsiTheme="minorHAnsi" w:cstheme="minorHAnsi"/>
          <w:sz w:val="20"/>
          <w:szCs w:val="20"/>
        </w:rPr>
        <w:t xml:space="preserve"> – </w:t>
      </w:r>
      <w:r w:rsidR="001D5DB4">
        <w:rPr>
          <w:rFonts w:asciiTheme="minorHAnsi" w:hAnsiTheme="minorHAnsi" w:cstheme="minorHAnsi"/>
          <w:sz w:val="20"/>
          <w:szCs w:val="20"/>
        </w:rPr>
        <w:t>Dec 2024</w:t>
      </w:r>
    </w:p>
    <w:p w14:paraId="45B8D45D" w14:textId="2E3CE047" w:rsidR="00E02CA3" w:rsidRDefault="00A93209" w:rsidP="00E000FE">
      <w:pPr>
        <w:pStyle w:val="BodyText"/>
        <w:ind w:right="187"/>
        <w:jc w:val="both"/>
        <w:rPr>
          <w:rFonts w:asciiTheme="minorHAnsi" w:hAnsiTheme="minorHAnsi" w:cstheme="minorHAnsi"/>
          <w:bCs w:val="0"/>
          <w:sz w:val="20"/>
          <w:szCs w:val="20"/>
          <w:u w:val="single"/>
        </w:rPr>
      </w:pPr>
      <w:r w:rsidRPr="00E000FE">
        <w:rPr>
          <w:rFonts w:asciiTheme="minorHAnsi" w:hAnsiTheme="minorHAnsi" w:cstheme="minorHAnsi"/>
          <w:bCs w:val="0"/>
          <w:sz w:val="20"/>
          <w:szCs w:val="20"/>
          <w:u w:val="single"/>
        </w:rPr>
        <w:t>Responsibilities:</w:t>
      </w:r>
    </w:p>
    <w:p w14:paraId="5C25AC4E" w14:textId="77777777" w:rsidR="009863E8" w:rsidRPr="00E000FE" w:rsidRDefault="009863E8" w:rsidP="00E000FE">
      <w:pPr>
        <w:pStyle w:val="BodyText"/>
        <w:ind w:right="187"/>
        <w:jc w:val="both"/>
        <w:rPr>
          <w:rFonts w:asciiTheme="minorHAnsi" w:hAnsiTheme="minorHAnsi" w:cstheme="minorHAnsi"/>
          <w:bCs w:val="0"/>
          <w:sz w:val="20"/>
          <w:szCs w:val="20"/>
          <w:u w:val="single"/>
        </w:rPr>
      </w:pPr>
    </w:p>
    <w:p w14:paraId="7651613F" w14:textId="77777777" w:rsidR="0066689C" w:rsidRPr="0066689C" w:rsidRDefault="0066689C" w:rsidP="0066689C">
      <w:pPr>
        <w:widowControl w:val="0"/>
        <w:numPr>
          <w:ilvl w:val="0"/>
          <w:numId w:val="11"/>
        </w:numPr>
        <w:pBdr>
          <w:top w:val="nil"/>
          <w:left w:val="nil"/>
          <w:bottom w:val="nil"/>
          <w:right w:val="nil"/>
          <w:between w:val="nil"/>
        </w:pBdr>
        <w:spacing w:after="0" w:line="240" w:lineRule="auto"/>
        <w:jc w:val="both"/>
        <w:rPr>
          <w:color w:val="000000"/>
          <w:sz w:val="20"/>
          <w:szCs w:val="20"/>
        </w:rPr>
      </w:pPr>
      <w:r w:rsidRPr="0066689C">
        <w:rPr>
          <w:rFonts w:ascii="Calibri" w:eastAsia="Calibri" w:hAnsi="Calibri" w:cs="Calibri"/>
          <w:color w:val="000000"/>
          <w:sz w:val="20"/>
          <w:szCs w:val="20"/>
        </w:rPr>
        <w:t xml:space="preserve">Contributed to the development of </w:t>
      </w:r>
      <w:proofErr w:type="spellStart"/>
      <w:r w:rsidRPr="0066689C">
        <w:rPr>
          <w:rFonts w:ascii="Calibri" w:eastAsia="Calibri" w:hAnsi="Calibri" w:cs="Calibri"/>
          <w:b/>
          <w:color w:val="000000"/>
          <w:sz w:val="20"/>
          <w:szCs w:val="20"/>
        </w:rPr>
        <w:t>NetBenefits</w:t>
      </w:r>
      <w:proofErr w:type="spellEnd"/>
      <w:r w:rsidRPr="0066689C">
        <w:rPr>
          <w:rFonts w:ascii="Calibri" w:eastAsia="Calibri" w:hAnsi="Calibri" w:cs="Calibri"/>
          <w:color w:val="000000"/>
          <w:sz w:val="20"/>
          <w:szCs w:val="20"/>
        </w:rPr>
        <w:t xml:space="preserve">, a hybrid mobile platform for managing employee benefits and retirement savings, by designing and maintaining scalable features using </w:t>
      </w:r>
      <w:r w:rsidRPr="0066689C">
        <w:rPr>
          <w:rFonts w:ascii="Calibri" w:eastAsia="Calibri" w:hAnsi="Calibri" w:cs="Calibri"/>
          <w:b/>
          <w:color w:val="000000"/>
          <w:sz w:val="20"/>
          <w:szCs w:val="20"/>
        </w:rPr>
        <w:t>Ionic 7</w:t>
      </w:r>
      <w:r w:rsidRPr="0066689C">
        <w:rPr>
          <w:rFonts w:ascii="Calibri" w:eastAsia="Calibri" w:hAnsi="Calibri" w:cs="Calibri"/>
          <w:color w:val="000000"/>
          <w:sz w:val="20"/>
          <w:szCs w:val="20"/>
        </w:rPr>
        <w:t xml:space="preserve">, </w:t>
      </w:r>
      <w:r w:rsidRPr="0066689C">
        <w:rPr>
          <w:rFonts w:ascii="Calibri" w:eastAsia="Calibri" w:hAnsi="Calibri" w:cs="Calibri"/>
          <w:b/>
          <w:color w:val="000000"/>
          <w:sz w:val="20"/>
          <w:szCs w:val="20"/>
        </w:rPr>
        <w:t>Angular 16</w:t>
      </w:r>
      <w:r w:rsidRPr="0066689C">
        <w:rPr>
          <w:rFonts w:ascii="Calibri" w:eastAsia="Calibri" w:hAnsi="Calibri" w:cs="Calibri"/>
          <w:color w:val="000000"/>
          <w:sz w:val="20"/>
          <w:szCs w:val="20"/>
        </w:rPr>
        <w:t xml:space="preserve">, </w:t>
      </w:r>
      <w:r w:rsidRPr="0066689C">
        <w:rPr>
          <w:rFonts w:ascii="Calibri" w:eastAsia="Calibri" w:hAnsi="Calibri" w:cs="Calibri"/>
          <w:b/>
          <w:color w:val="000000"/>
          <w:sz w:val="20"/>
          <w:szCs w:val="20"/>
        </w:rPr>
        <w:t>Node.js</w:t>
      </w:r>
      <w:r w:rsidRPr="0066689C">
        <w:rPr>
          <w:rFonts w:ascii="Calibri" w:eastAsia="Calibri" w:hAnsi="Calibri" w:cs="Calibri"/>
          <w:color w:val="000000"/>
          <w:sz w:val="20"/>
          <w:szCs w:val="20"/>
        </w:rPr>
        <w:t xml:space="preserve">, </w:t>
      </w:r>
      <w:proofErr w:type="spellStart"/>
      <w:r w:rsidRPr="0066689C">
        <w:rPr>
          <w:rFonts w:ascii="Calibri" w:eastAsia="Calibri" w:hAnsi="Calibri" w:cs="Calibri"/>
          <w:b/>
          <w:color w:val="000000"/>
          <w:sz w:val="20"/>
          <w:szCs w:val="20"/>
        </w:rPr>
        <w:t>NgRx</w:t>
      </w:r>
      <w:proofErr w:type="spellEnd"/>
      <w:r w:rsidRPr="0066689C">
        <w:rPr>
          <w:rFonts w:ascii="Calibri" w:eastAsia="Calibri" w:hAnsi="Calibri" w:cs="Calibri"/>
          <w:color w:val="000000"/>
          <w:sz w:val="20"/>
          <w:szCs w:val="20"/>
        </w:rPr>
        <w:t xml:space="preserve">, and </w:t>
      </w:r>
      <w:r w:rsidRPr="0066689C">
        <w:rPr>
          <w:rFonts w:ascii="Calibri" w:eastAsia="Calibri" w:hAnsi="Calibri" w:cs="Calibri"/>
          <w:b/>
          <w:color w:val="000000"/>
          <w:sz w:val="20"/>
          <w:szCs w:val="20"/>
        </w:rPr>
        <w:t>Capacitor</w:t>
      </w:r>
      <w:r w:rsidRPr="0066689C">
        <w:rPr>
          <w:rFonts w:ascii="Calibri" w:eastAsia="Calibri" w:hAnsi="Calibri" w:cs="Calibri"/>
          <w:color w:val="000000"/>
          <w:sz w:val="20"/>
          <w:szCs w:val="20"/>
        </w:rPr>
        <w:t xml:space="preserve">. </w:t>
      </w:r>
    </w:p>
    <w:p w14:paraId="2B0C91FE" w14:textId="77777777" w:rsidR="0066689C" w:rsidRPr="0066689C" w:rsidRDefault="0066689C" w:rsidP="0066689C">
      <w:pPr>
        <w:widowControl w:val="0"/>
        <w:numPr>
          <w:ilvl w:val="0"/>
          <w:numId w:val="11"/>
        </w:numPr>
        <w:pBdr>
          <w:top w:val="nil"/>
          <w:left w:val="nil"/>
          <w:bottom w:val="nil"/>
          <w:right w:val="nil"/>
          <w:between w:val="nil"/>
        </w:pBdr>
        <w:spacing w:after="0" w:line="240" w:lineRule="auto"/>
        <w:jc w:val="both"/>
        <w:rPr>
          <w:color w:val="000000"/>
          <w:sz w:val="20"/>
          <w:szCs w:val="20"/>
        </w:rPr>
      </w:pPr>
      <w:r w:rsidRPr="0066689C">
        <w:rPr>
          <w:rFonts w:ascii="Calibri" w:eastAsia="Calibri" w:hAnsi="Calibri" w:cs="Calibri"/>
          <w:color w:val="000000"/>
          <w:sz w:val="20"/>
          <w:szCs w:val="20"/>
        </w:rPr>
        <w:t xml:space="preserve">Played a key role in delivering major features like </w:t>
      </w:r>
      <w:r w:rsidRPr="0066689C">
        <w:rPr>
          <w:rFonts w:ascii="Calibri" w:eastAsia="Calibri" w:hAnsi="Calibri" w:cs="Calibri"/>
          <w:b/>
          <w:color w:val="000000"/>
          <w:sz w:val="20"/>
          <w:szCs w:val="20"/>
        </w:rPr>
        <w:t xml:space="preserve">Message </w:t>
      </w:r>
      <w:proofErr w:type="spellStart"/>
      <w:r w:rsidRPr="0066689C">
        <w:rPr>
          <w:rFonts w:ascii="Calibri" w:eastAsia="Calibri" w:hAnsi="Calibri" w:cs="Calibri"/>
          <w:b/>
          <w:color w:val="000000"/>
          <w:sz w:val="20"/>
          <w:szCs w:val="20"/>
        </w:rPr>
        <w:t>Center</w:t>
      </w:r>
      <w:proofErr w:type="spellEnd"/>
      <w:r w:rsidRPr="0066689C">
        <w:rPr>
          <w:rFonts w:ascii="Calibri" w:eastAsia="Calibri" w:hAnsi="Calibri" w:cs="Calibri"/>
          <w:color w:val="000000"/>
          <w:sz w:val="20"/>
          <w:szCs w:val="20"/>
        </w:rPr>
        <w:t xml:space="preserve">, </w:t>
      </w:r>
      <w:r w:rsidRPr="0066689C">
        <w:rPr>
          <w:rFonts w:ascii="Calibri" w:eastAsia="Calibri" w:hAnsi="Calibri" w:cs="Calibri"/>
          <w:b/>
          <w:color w:val="000000"/>
          <w:sz w:val="20"/>
          <w:szCs w:val="20"/>
        </w:rPr>
        <w:t>Profile Toggle</w:t>
      </w:r>
      <w:r w:rsidRPr="0066689C">
        <w:rPr>
          <w:rFonts w:ascii="Calibri" w:eastAsia="Calibri" w:hAnsi="Calibri" w:cs="Calibri"/>
          <w:color w:val="000000"/>
          <w:sz w:val="20"/>
          <w:szCs w:val="20"/>
        </w:rPr>
        <w:t xml:space="preserve">, </w:t>
      </w:r>
      <w:r w:rsidRPr="0066689C">
        <w:rPr>
          <w:rFonts w:ascii="Calibri" w:eastAsia="Calibri" w:hAnsi="Calibri" w:cs="Calibri"/>
          <w:b/>
          <w:color w:val="000000"/>
          <w:sz w:val="20"/>
          <w:szCs w:val="20"/>
        </w:rPr>
        <w:t>Learn Hub</w:t>
      </w:r>
      <w:r w:rsidRPr="0066689C">
        <w:rPr>
          <w:rFonts w:ascii="Calibri" w:eastAsia="Calibri" w:hAnsi="Calibri" w:cs="Calibri"/>
          <w:color w:val="000000"/>
          <w:sz w:val="20"/>
          <w:szCs w:val="20"/>
        </w:rPr>
        <w:t xml:space="preserve">, and </w:t>
      </w:r>
      <w:r w:rsidRPr="0066689C">
        <w:rPr>
          <w:rFonts w:ascii="Calibri" w:eastAsia="Calibri" w:hAnsi="Calibri" w:cs="Calibri"/>
          <w:b/>
          <w:color w:val="000000"/>
          <w:sz w:val="20"/>
          <w:szCs w:val="20"/>
        </w:rPr>
        <w:t>Estimated Retirement Income</w:t>
      </w:r>
      <w:r w:rsidRPr="0066689C">
        <w:rPr>
          <w:rFonts w:ascii="Calibri" w:eastAsia="Calibri" w:hAnsi="Calibri" w:cs="Calibri"/>
          <w:color w:val="000000"/>
          <w:sz w:val="20"/>
          <w:szCs w:val="20"/>
        </w:rPr>
        <w:t xml:space="preserve">, resulting in measurable gains such as a </w:t>
      </w:r>
      <w:r w:rsidRPr="0066689C">
        <w:rPr>
          <w:rFonts w:ascii="Calibri" w:eastAsia="Calibri" w:hAnsi="Calibri" w:cs="Calibri"/>
          <w:b/>
          <w:color w:val="000000"/>
          <w:sz w:val="20"/>
          <w:szCs w:val="20"/>
        </w:rPr>
        <w:t>4% increase in customer engagement</w:t>
      </w:r>
      <w:r w:rsidRPr="0066689C">
        <w:rPr>
          <w:rFonts w:ascii="Calibri" w:eastAsia="Calibri" w:hAnsi="Calibri" w:cs="Calibri"/>
          <w:color w:val="000000"/>
          <w:sz w:val="20"/>
          <w:szCs w:val="20"/>
        </w:rPr>
        <w:t xml:space="preserve"> and </w:t>
      </w:r>
      <w:r w:rsidRPr="0066689C">
        <w:rPr>
          <w:rFonts w:ascii="Calibri" w:eastAsia="Calibri" w:hAnsi="Calibri" w:cs="Calibri"/>
          <w:b/>
          <w:color w:val="000000"/>
          <w:sz w:val="20"/>
          <w:szCs w:val="20"/>
        </w:rPr>
        <w:t>3.5% YoY growth in retirement contributions</w:t>
      </w:r>
      <w:r w:rsidRPr="0066689C">
        <w:rPr>
          <w:rFonts w:ascii="Calibri" w:eastAsia="Calibri" w:hAnsi="Calibri" w:cs="Calibri"/>
          <w:color w:val="000000"/>
          <w:sz w:val="20"/>
          <w:szCs w:val="20"/>
        </w:rPr>
        <w:t xml:space="preserve">. </w:t>
      </w:r>
    </w:p>
    <w:p w14:paraId="1C498A87" w14:textId="77777777" w:rsidR="0066689C" w:rsidRPr="0066689C" w:rsidRDefault="0066689C" w:rsidP="0066689C">
      <w:pPr>
        <w:widowControl w:val="0"/>
        <w:numPr>
          <w:ilvl w:val="0"/>
          <w:numId w:val="11"/>
        </w:numPr>
        <w:pBdr>
          <w:top w:val="nil"/>
          <w:left w:val="nil"/>
          <w:bottom w:val="nil"/>
          <w:right w:val="nil"/>
          <w:between w:val="nil"/>
        </w:pBdr>
        <w:spacing w:after="0" w:line="240" w:lineRule="auto"/>
        <w:jc w:val="both"/>
        <w:rPr>
          <w:color w:val="000000"/>
          <w:sz w:val="20"/>
          <w:szCs w:val="20"/>
        </w:rPr>
      </w:pPr>
      <w:r w:rsidRPr="0066689C">
        <w:rPr>
          <w:rFonts w:ascii="Calibri" w:eastAsia="Calibri" w:hAnsi="Calibri" w:cs="Calibri"/>
          <w:color w:val="000000"/>
          <w:sz w:val="20"/>
          <w:szCs w:val="20"/>
        </w:rPr>
        <w:t xml:space="preserve">Spearheaded the </w:t>
      </w:r>
      <w:r w:rsidRPr="0066689C">
        <w:rPr>
          <w:rFonts w:ascii="Calibri" w:eastAsia="Calibri" w:hAnsi="Calibri" w:cs="Calibri"/>
          <w:b/>
          <w:color w:val="000000"/>
          <w:sz w:val="20"/>
          <w:szCs w:val="20"/>
        </w:rPr>
        <w:t>Plan Page redesign for Microsoft onboarding</w:t>
      </w:r>
      <w:r w:rsidRPr="0066689C">
        <w:rPr>
          <w:rFonts w:ascii="Calibri" w:eastAsia="Calibri" w:hAnsi="Calibri" w:cs="Calibri"/>
          <w:color w:val="000000"/>
          <w:sz w:val="20"/>
          <w:szCs w:val="20"/>
        </w:rPr>
        <w:t xml:space="preserve">, contributing to a </w:t>
      </w:r>
      <w:r w:rsidRPr="0066689C">
        <w:rPr>
          <w:rFonts w:ascii="Calibri" w:eastAsia="Calibri" w:hAnsi="Calibri" w:cs="Calibri"/>
          <w:b/>
          <w:color w:val="000000"/>
          <w:sz w:val="20"/>
          <w:szCs w:val="20"/>
        </w:rPr>
        <w:t>$65M net profit</w:t>
      </w:r>
      <w:r w:rsidRPr="0066689C">
        <w:rPr>
          <w:rFonts w:ascii="Calibri" w:eastAsia="Calibri" w:hAnsi="Calibri" w:cs="Calibri"/>
          <w:color w:val="000000"/>
          <w:sz w:val="20"/>
          <w:szCs w:val="20"/>
        </w:rPr>
        <w:t xml:space="preserve"> on a $16M investment. </w:t>
      </w:r>
    </w:p>
    <w:p w14:paraId="4C541AEF" w14:textId="77777777" w:rsidR="0066689C" w:rsidRPr="0066689C" w:rsidRDefault="0066689C" w:rsidP="0066689C">
      <w:pPr>
        <w:widowControl w:val="0"/>
        <w:numPr>
          <w:ilvl w:val="0"/>
          <w:numId w:val="11"/>
        </w:numPr>
        <w:pBdr>
          <w:top w:val="nil"/>
          <w:left w:val="nil"/>
          <w:bottom w:val="nil"/>
          <w:right w:val="nil"/>
          <w:between w:val="nil"/>
        </w:pBdr>
        <w:spacing w:after="0" w:line="240" w:lineRule="auto"/>
        <w:jc w:val="both"/>
        <w:rPr>
          <w:color w:val="000000"/>
          <w:sz w:val="20"/>
          <w:szCs w:val="20"/>
        </w:rPr>
      </w:pPr>
      <w:r w:rsidRPr="0066689C">
        <w:rPr>
          <w:rFonts w:ascii="Calibri" w:eastAsia="Calibri" w:hAnsi="Calibri" w:cs="Calibri"/>
          <w:color w:val="000000"/>
          <w:sz w:val="20"/>
          <w:szCs w:val="20"/>
        </w:rPr>
        <w:t xml:space="preserve">Integrated </w:t>
      </w:r>
      <w:r w:rsidRPr="0066689C">
        <w:rPr>
          <w:rFonts w:ascii="Calibri" w:eastAsia="Calibri" w:hAnsi="Calibri" w:cs="Calibri"/>
          <w:b/>
          <w:color w:val="000000"/>
          <w:sz w:val="20"/>
          <w:szCs w:val="20"/>
        </w:rPr>
        <w:t xml:space="preserve">RESTful and </w:t>
      </w:r>
      <w:proofErr w:type="spellStart"/>
      <w:r w:rsidRPr="0066689C">
        <w:rPr>
          <w:rFonts w:ascii="Calibri" w:eastAsia="Calibri" w:hAnsi="Calibri" w:cs="Calibri"/>
          <w:b/>
          <w:color w:val="000000"/>
          <w:sz w:val="20"/>
          <w:szCs w:val="20"/>
        </w:rPr>
        <w:t>GraphQL</w:t>
      </w:r>
      <w:proofErr w:type="spellEnd"/>
      <w:r w:rsidRPr="0066689C">
        <w:rPr>
          <w:rFonts w:ascii="Calibri" w:eastAsia="Calibri" w:hAnsi="Calibri" w:cs="Calibri"/>
          <w:b/>
          <w:color w:val="000000"/>
          <w:sz w:val="20"/>
          <w:szCs w:val="20"/>
        </w:rPr>
        <w:t xml:space="preserve"> APIs</w:t>
      </w:r>
      <w:r w:rsidRPr="0066689C">
        <w:rPr>
          <w:rFonts w:ascii="Calibri" w:eastAsia="Calibri" w:hAnsi="Calibri" w:cs="Calibri"/>
          <w:color w:val="000000"/>
          <w:sz w:val="20"/>
          <w:szCs w:val="20"/>
        </w:rPr>
        <w:t xml:space="preserve">, enhanced UI/UX with responsive design per Fidelity standards, and utilized </w:t>
      </w:r>
      <w:r w:rsidRPr="0066689C">
        <w:rPr>
          <w:rFonts w:ascii="Calibri" w:eastAsia="Calibri" w:hAnsi="Calibri" w:cs="Calibri"/>
          <w:b/>
          <w:color w:val="000000"/>
          <w:sz w:val="20"/>
          <w:szCs w:val="20"/>
        </w:rPr>
        <w:t>Kafka streams</w:t>
      </w:r>
      <w:r w:rsidRPr="0066689C">
        <w:rPr>
          <w:rFonts w:ascii="Calibri" w:eastAsia="Calibri" w:hAnsi="Calibri" w:cs="Calibri"/>
          <w:color w:val="000000"/>
          <w:sz w:val="20"/>
          <w:szCs w:val="20"/>
        </w:rPr>
        <w:t xml:space="preserve">, </w:t>
      </w:r>
      <w:r w:rsidRPr="0066689C">
        <w:rPr>
          <w:rFonts w:ascii="Calibri" w:eastAsia="Calibri" w:hAnsi="Calibri" w:cs="Calibri"/>
          <w:b/>
          <w:color w:val="000000"/>
          <w:sz w:val="20"/>
          <w:szCs w:val="20"/>
        </w:rPr>
        <w:t>SQS/SNS</w:t>
      </w:r>
      <w:r w:rsidRPr="0066689C">
        <w:rPr>
          <w:rFonts w:ascii="Calibri" w:eastAsia="Calibri" w:hAnsi="Calibri" w:cs="Calibri"/>
          <w:color w:val="000000"/>
          <w:sz w:val="20"/>
          <w:szCs w:val="20"/>
        </w:rPr>
        <w:t xml:space="preserve">, and </w:t>
      </w:r>
      <w:r w:rsidRPr="0066689C">
        <w:rPr>
          <w:rFonts w:ascii="Calibri" w:eastAsia="Calibri" w:hAnsi="Calibri" w:cs="Calibri"/>
          <w:b/>
          <w:color w:val="000000"/>
          <w:sz w:val="20"/>
          <w:szCs w:val="20"/>
        </w:rPr>
        <w:t>Adobe Dashboard</w:t>
      </w:r>
      <w:r w:rsidRPr="0066689C">
        <w:rPr>
          <w:rFonts w:ascii="Calibri" w:eastAsia="Calibri" w:hAnsi="Calibri" w:cs="Calibri"/>
          <w:color w:val="000000"/>
          <w:sz w:val="20"/>
          <w:szCs w:val="20"/>
        </w:rPr>
        <w:t xml:space="preserve"> for backend sync and performance analytics. </w:t>
      </w:r>
    </w:p>
    <w:p w14:paraId="519A1E03" w14:textId="77777777" w:rsidR="0066689C" w:rsidRPr="0066689C" w:rsidRDefault="0066689C" w:rsidP="0066689C">
      <w:pPr>
        <w:widowControl w:val="0"/>
        <w:numPr>
          <w:ilvl w:val="0"/>
          <w:numId w:val="11"/>
        </w:numPr>
        <w:pBdr>
          <w:top w:val="nil"/>
          <w:left w:val="nil"/>
          <w:bottom w:val="nil"/>
          <w:right w:val="nil"/>
          <w:between w:val="nil"/>
        </w:pBdr>
        <w:spacing w:after="0" w:line="240" w:lineRule="auto"/>
        <w:jc w:val="both"/>
        <w:rPr>
          <w:color w:val="000000"/>
          <w:sz w:val="20"/>
          <w:szCs w:val="20"/>
        </w:rPr>
      </w:pPr>
      <w:r w:rsidRPr="0066689C">
        <w:rPr>
          <w:rFonts w:ascii="Calibri" w:eastAsia="Calibri" w:hAnsi="Calibri" w:cs="Calibri"/>
          <w:color w:val="000000"/>
          <w:sz w:val="20"/>
          <w:szCs w:val="20"/>
        </w:rPr>
        <w:t xml:space="preserve">Conducted cross-platform automation testing using </w:t>
      </w:r>
      <w:r w:rsidRPr="0066689C">
        <w:rPr>
          <w:rFonts w:ascii="Calibri" w:eastAsia="Calibri" w:hAnsi="Calibri" w:cs="Calibri"/>
          <w:b/>
          <w:color w:val="000000"/>
          <w:sz w:val="20"/>
          <w:szCs w:val="20"/>
        </w:rPr>
        <w:t>Jest</w:t>
      </w:r>
      <w:r w:rsidRPr="0066689C">
        <w:rPr>
          <w:rFonts w:ascii="Calibri" w:eastAsia="Calibri" w:hAnsi="Calibri" w:cs="Calibri"/>
          <w:color w:val="000000"/>
          <w:sz w:val="20"/>
          <w:szCs w:val="20"/>
        </w:rPr>
        <w:t xml:space="preserve">, </w:t>
      </w:r>
      <w:r w:rsidRPr="0066689C">
        <w:rPr>
          <w:rFonts w:ascii="Calibri" w:eastAsia="Calibri" w:hAnsi="Calibri" w:cs="Calibri"/>
          <w:b/>
          <w:color w:val="000000"/>
          <w:sz w:val="20"/>
          <w:szCs w:val="20"/>
        </w:rPr>
        <w:t>Appium</w:t>
      </w:r>
      <w:r w:rsidRPr="0066689C">
        <w:rPr>
          <w:rFonts w:ascii="Calibri" w:eastAsia="Calibri" w:hAnsi="Calibri" w:cs="Calibri"/>
          <w:color w:val="000000"/>
          <w:sz w:val="20"/>
          <w:szCs w:val="20"/>
        </w:rPr>
        <w:t xml:space="preserve">, and </w:t>
      </w:r>
      <w:r w:rsidRPr="0066689C">
        <w:rPr>
          <w:rFonts w:ascii="Calibri" w:eastAsia="Calibri" w:hAnsi="Calibri" w:cs="Calibri"/>
          <w:b/>
          <w:color w:val="000000"/>
          <w:sz w:val="20"/>
          <w:szCs w:val="20"/>
        </w:rPr>
        <w:t>Playwright</w:t>
      </w:r>
      <w:r w:rsidRPr="0066689C">
        <w:rPr>
          <w:rFonts w:ascii="Calibri" w:eastAsia="Calibri" w:hAnsi="Calibri" w:cs="Calibri"/>
          <w:color w:val="000000"/>
          <w:sz w:val="20"/>
          <w:szCs w:val="20"/>
        </w:rPr>
        <w:t xml:space="preserve">, managed deployment pipelines via </w:t>
      </w:r>
      <w:r w:rsidRPr="0066689C">
        <w:rPr>
          <w:rFonts w:ascii="Calibri" w:eastAsia="Calibri" w:hAnsi="Calibri" w:cs="Calibri"/>
          <w:b/>
          <w:color w:val="000000"/>
          <w:sz w:val="20"/>
          <w:szCs w:val="20"/>
        </w:rPr>
        <w:t>Kubernetes</w:t>
      </w:r>
      <w:r w:rsidRPr="0066689C">
        <w:rPr>
          <w:rFonts w:ascii="Calibri" w:eastAsia="Calibri" w:hAnsi="Calibri" w:cs="Calibri"/>
          <w:color w:val="000000"/>
          <w:sz w:val="20"/>
          <w:szCs w:val="20"/>
        </w:rPr>
        <w:t xml:space="preserve">, </w:t>
      </w:r>
      <w:r w:rsidRPr="0066689C">
        <w:rPr>
          <w:rFonts w:ascii="Calibri" w:eastAsia="Calibri" w:hAnsi="Calibri" w:cs="Calibri"/>
          <w:b/>
          <w:color w:val="000000"/>
          <w:sz w:val="20"/>
          <w:szCs w:val="20"/>
        </w:rPr>
        <w:t>Jenkins</w:t>
      </w:r>
      <w:r w:rsidRPr="0066689C">
        <w:rPr>
          <w:rFonts w:ascii="Calibri" w:eastAsia="Calibri" w:hAnsi="Calibri" w:cs="Calibri"/>
          <w:color w:val="000000"/>
          <w:sz w:val="20"/>
          <w:szCs w:val="20"/>
        </w:rPr>
        <w:t xml:space="preserve">, and </w:t>
      </w:r>
      <w:r w:rsidRPr="0066689C">
        <w:rPr>
          <w:rFonts w:ascii="Calibri" w:eastAsia="Calibri" w:hAnsi="Calibri" w:cs="Calibri"/>
          <w:b/>
          <w:color w:val="000000"/>
          <w:sz w:val="20"/>
          <w:szCs w:val="20"/>
        </w:rPr>
        <w:t>GitHub</w:t>
      </w:r>
      <w:r w:rsidRPr="0066689C">
        <w:rPr>
          <w:rFonts w:ascii="Calibri" w:eastAsia="Calibri" w:hAnsi="Calibri" w:cs="Calibri"/>
          <w:color w:val="000000"/>
          <w:sz w:val="20"/>
          <w:szCs w:val="20"/>
        </w:rPr>
        <w:t xml:space="preserve">. </w:t>
      </w:r>
    </w:p>
    <w:p w14:paraId="207E351B" w14:textId="77777777" w:rsidR="0066689C" w:rsidRPr="0066689C" w:rsidRDefault="0066689C" w:rsidP="0066689C">
      <w:pPr>
        <w:widowControl w:val="0"/>
        <w:numPr>
          <w:ilvl w:val="0"/>
          <w:numId w:val="11"/>
        </w:numPr>
        <w:spacing w:after="0" w:line="240" w:lineRule="auto"/>
        <w:jc w:val="both"/>
        <w:rPr>
          <w:sz w:val="20"/>
          <w:szCs w:val="20"/>
        </w:rPr>
      </w:pPr>
      <w:r w:rsidRPr="0066689C">
        <w:rPr>
          <w:sz w:val="20"/>
          <w:szCs w:val="20"/>
        </w:rPr>
        <w:t xml:space="preserve">Built robust </w:t>
      </w:r>
      <w:r w:rsidRPr="0066689C">
        <w:rPr>
          <w:b/>
          <w:sz w:val="20"/>
          <w:szCs w:val="20"/>
        </w:rPr>
        <w:t>UI automation frameworks</w:t>
      </w:r>
      <w:r w:rsidRPr="0066689C">
        <w:rPr>
          <w:sz w:val="20"/>
          <w:szCs w:val="20"/>
        </w:rPr>
        <w:t xml:space="preserve"> using </w:t>
      </w:r>
      <w:r w:rsidRPr="0066689C">
        <w:rPr>
          <w:b/>
          <w:sz w:val="20"/>
          <w:szCs w:val="20"/>
        </w:rPr>
        <w:t>Playwright</w:t>
      </w:r>
      <w:r w:rsidRPr="0066689C">
        <w:rPr>
          <w:sz w:val="20"/>
          <w:szCs w:val="20"/>
        </w:rPr>
        <w:t xml:space="preserve">, </w:t>
      </w:r>
      <w:r w:rsidRPr="0066689C">
        <w:rPr>
          <w:b/>
          <w:sz w:val="20"/>
          <w:szCs w:val="20"/>
        </w:rPr>
        <w:t>Cucumber</w:t>
      </w:r>
      <w:r w:rsidRPr="0066689C">
        <w:rPr>
          <w:sz w:val="20"/>
          <w:szCs w:val="20"/>
        </w:rPr>
        <w:t xml:space="preserve">, and </w:t>
      </w:r>
      <w:r w:rsidRPr="0066689C">
        <w:rPr>
          <w:b/>
          <w:sz w:val="20"/>
          <w:szCs w:val="20"/>
        </w:rPr>
        <w:t>BDD</w:t>
      </w:r>
      <w:r w:rsidRPr="0066689C">
        <w:rPr>
          <w:sz w:val="20"/>
          <w:szCs w:val="20"/>
        </w:rPr>
        <w:t>, integrated into CICD pipelines (Jenkins and Docker) to accelerate release cycles.</w:t>
      </w:r>
    </w:p>
    <w:p w14:paraId="24C80262" w14:textId="77777777" w:rsidR="0066689C" w:rsidRPr="0066689C" w:rsidRDefault="0066689C" w:rsidP="0066689C">
      <w:pPr>
        <w:widowControl w:val="0"/>
        <w:numPr>
          <w:ilvl w:val="0"/>
          <w:numId w:val="11"/>
        </w:numPr>
        <w:spacing w:after="0" w:line="240" w:lineRule="auto"/>
        <w:jc w:val="both"/>
        <w:rPr>
          <w:sz w:val="20"/>
          <w:szCs w:val="20"/>
        </w:rPr>
      </w:pPr>
      <w:r w:rsidRPr="0066689C">
        <w:rPr>
          <w:b/>
          <w:sz w:val="20"/>
          <w:szCs w:val="20"/>
        </w:rPr>
        <w:t>Reduced manual regression effort by 60%</w:t>
      </w:r>
      <w:r w:rsidRPr="0066689C">
        <w:rPr>
          <w:sz w:val="20"/>
          <w:szCs w:val="20"/>
        </w:rPr>
        <w:t xml:space="preserve"> through custom </w:t>
      </w:r>
      <w:r w:rsidRPr="0066689C">
        <w:rPr>
          <w:b/>
          <w:sz w:val="20"/>
          <w:szCs w:val="20"/>
        </w:rPr>
        <w:t>test automation solutions</w:t>
      </w:r>
      <w:r w:rsidRPr="0066689C">
        <w:rPr>
          <w:sz w:val="20"/>
          <w:szCs w:val="20"/>
        </w:rPr>
        <w:t>, enhancing coverage and reliability.</w:t>
      </w:r>
    </w:p>
    <w:p w14:paraId="28103E92" w14:textId="77777777" w:rsidR="0066689C" w:rsidRPr="0066689C" w:rsidRDefault="0066689C" w:rsidP="0066689C">
      <w:pPr>
        <w:widowControl w:val="0"/>
        <w:numPr>
          <w:ilvl w:val="0"/>
          <w:numId w:val="11"/>
        </w:numPr>
        <w:pBdr>
          <w:top w:val="nil"/>
          <w:left w:val="nil"/>
          <w:bottom w:val="nil"/>
          <w:right w:val="nil"/>
          <w:between w:val="nil"/>
        </w:pBdr>
        <w:spacing w:after="0" w:line="240" w:lineRule="auto"/>
        <w:jc w:val="both"/>
        <w:rPr>
          <w:sz w:val="20"/>
          <w:szCs w:val="20"/>
        </w:rPr>
      </w:pPr>
      <w:r w:rsidRPr="0066689C">
        <w:rPr>
          <w:sz w:val="20"/>
          <w:szCs w:val="20"/>
        </w:rPr>
        <w:t xml:space="preserve">Design, develop, document, and </w:t>
      </w:r>
      <w:r w:rsidRPr="0066689C">
        <w:rPr>
          <w:b/>
          <w:sz w:val="20"/>
          <w:szCs w:val="20"/>
        </w:rPr>
        <w:t>maintain end-to-end test automation</w:t>
      </w:r>
      <w:r w:rsidRPr="0066689C">
        <w:rPr>
          <w:sz w:val="20"/>
          <w:szCs w:val="20"/>
        </w:rPr>
        <w:t>.</w:t>
      </w:r>
    </w:p>
    <w:p w14:paraId="062FE42E" w14:textId="01432EA1" w:rsidR="0066689C" w:rsidRPr="0066689C" w:rsidRDefault="0066689C" w:rsidP="0066689C">
      <w:pPr>
        <w:widowControl w:val="0"/>
        <w:numPr>
          <w:ilvl w:val="0"/>
          <w:numId w:val="11"/>
        </w:numPr>
        <w:pBdr>
          <w:top w:val="nil"/>
          <w:left w:val="nil"/>
          <w:bottom w:val="nil"/>
          <w:right w:val="nil"/>
          <w:between w:val="nil"/>
        </w:pBdr>
        <w:spacing w:after="0" w:line="240" w:lineRule="auto"/>
        <w:jc w:val="both"/>
        <w:rPr>
          <w:sz w:val="20"/>
          <w:szCs w:val="20"/>
        </w:rPr>
      </w:pPr>
      <w:r w:rsidRPr="0066689C">
        <w:rPr>
          <w:b/>
          <w:sz w:val="20"/>
          <w:szCs w:val="20"/>
        </w:rPr>
        <w:t>Conduct manual testing</w:t>
      </w:r>
      <w:r w:rsidRPr="0066689C">
        <w:rPr>
          <w:sz w:val="20"/>
          <w:szCs w:val="20"/>
        </w:rPr>
        <w:t xml:space="preserve"> where needed on </w:t>
      </w:r>
      <w:r w:rsidRPr="0066689C">
        <w:rPr>
          <w:b/>
          <w:sz w:val="20"/>
          <w:szCs w:val="20"/>
        </w:rPr>
        <w:t>Android</w:t>
      </w:r>
      <w:r w:rsidRPr="0066689C">
        <w:rPr>
          <w:sz w:val="20"/>
          <w:szCs w:val="20"/>
        </w:rPr>
        <w:t xml:space="preserve"> and </w:t>
      </w:r>
      <w:r w:rsidRPr="0066689C">
        <w:rPr>
          <w:b/>
          <w:sz w:val="20"/>
          <w:szCs w:val="20"/>
        </w:rPr>
        <w:t>iOS</w:t>
      </w:r>
      <w:r w:rsidRPr="0066689C">
        <w:rPr>
          <w:sz w:val="20"/>
          <w:szCs w:val="20"/>
        </w:rPr>
        <w:t xml:space="preserve"> devices, collaborate in test reviews, manage defect tracking, and provide test sign‑off.</w:t>
      </w:r>
    </w:p>
    <w:p w14:paraId="74612AF6" w14:textId="77777777" w:rsidR="00DA54C9" w:rsidRPr="00DA54C9" w:rsidRDefault="00DA54C9" w:rsidP="00DA54C9">
      <w:pPr>
        <w:widowControl w:val="0"/>
        <w:spacing w:line="240" w:lineRule="auto"/>
        <w:jc w:val="both"/>
        <w:rPr>
          <w:rFonts w:eastAsia="Calibri" w:cs="Calibri"/>
          <w:sz w:val="20"/>
          <w:szCs w:val="20"/>
        </w:rPr>
      </w:pPr>
    </w:p>
    <w:p w14:paraId="5C64249A" w14:textId="129EFA97" w:rsidR="001763E9" w:rsidRPr="00547E8C" w:rsidRDefault="00A22334" w:rsidP="00547E8C">
      <w:pPr>
        <w:pStyle w:val="BodyText"/>
        <w:jc w:val="both"/>
        <w:rPr>
          <w:rFonts w:asciiTheme="minorHAnsi" w:hAnsiTheme="minorHAnsi" w:cstheme="minorHAnsi"/>
          <w:sz w:val="20"/>
          <w:szCs w:val="20"/>
        </w:rPr>
      </w:pPr>
      <w:proofErr w:type="spellStart"/>
      <w:r w:rsidRPr="00E000FE">
        <w:rPr>
          <w:rFonts w:asciiTheme="minorHAnsi" w:hAnsiTheme="minorHAnsi" w:cstheme="minorHAnsi"/>
          <w:sz w:val="20"/>
          <w:szCs w:val="20"/>
          <w:shd w:val="clear" w:color="auto" w:fill="FFFFFF"/>
        </w:rPr>
        <w:t>ThermoFisher</w:t>
      </w:r>
      <w:proofErr w:type="spellEnd"/>
      <w:r w:rsidRPr="00E000FE">
        <w:rPr>
          <w:rFonts w:asciiTheme="minorHAnsi" w:hAnsiTheme="minorHAnsi" w:cstheme="minorHAnsi"/>
          <w:sz w:val="20"/>
          <w:szCs w:val="20"/>
          <w:shd w:val="clear" w:color="auto" w:fill="FFFFFF"/>
        </w:rPr>
        <w:t xml:space="preserve"> Scientific</w:t>
      </w:r>
      <w:r w:rsidR="00A22D72" w:rsidRPr="00E000FE">
        <w:rPr>
          <w:rFonts w:asciiTheme="minorHAnsi" w:hAnsiTheme="minorHAnsi" w:cstheme="minorHAnsi"/>
          <w:sz w:val="20"/>
          <w:szCs w:val="20"/>
          <w:shd w:val="clear" w:color="auto" w:fill="FFFFFF"/>
        </w:rPr>
        <w:t>, Austin, TX</w:t>
      </w:r>
      <w:r w:rsidRPr="00E000FE">
        <w:rPr>
          <w:rFonts w:asciiTheme="minorHAnsi" w:hAnsiTheme="minorHAnsi" w:cstheme="minorHAnsi"/>
          <w:sz w:val="20"/>
          <w:szCs w:val="20"/>
          <w:shd w:val="clear" w:color="auto" w:fill="FFFFFF"/>
        </w:rPr>
        <w:t xml:space="preserve"> </w:t>
      </w:r>
      <w:r w:rsidR="00BD0712">
        <w:rPr>
          <w:rFonts w:asciiTheme="minorHAnsi" w:hAnsiTheme="minorHAnsi" w:cstheme="minorHAnsi"/>
          <w:sz w:val="20"/>
          <w:szCs w:val="20"/>
          <w:shd w:val="clear" w:color="auto" w:fill="FFFFFF"/>
        </w:rPr>
        <w:t xml:space="preserve">| </w:t>
      </w:r>
      <w:r w:rsidR="00BD0712" w:rsidRPr="00E000FE">
        <w:rPr>
          <w:rFonts w:asciiTheme="minorHAnsi" w:hAnsiTheme="minorHAnsi" w:cstheme="minorHAnsi"/>
          <w:sz w:val="20"/>
          <w:szCs w:val="20"/>
        </w:rPr>
        <w:t>Software Developer – level III</w:t>
      </w:r>
      <w:r w:rsidR="00BD0712">
        <w:rPr>
          <w:rFonts w:asciiTheme="minorHAnsi" w:hAnsiTheme="minorHAnsi" w:cstheme="minorHAnsi"/>
          <w:sz w:val="20"/>
          <w:szCs w:val="20"/>
        </w:rPr>
        <w:t xml:space="preserve">                                                                           </w:t>
      </w:r>
      <w:r w:rsidR="00547E8C">
        <w:rPr>
          <w:rFonts w:asciiTheme="minorHAnsi" w:hAnsiTheme="minorHAnsi" w:cstheme="minorHAnsi"/>
          <w:sz w:val="20"/>
          <w:szCs w:val="20"/>
        </w:rPr>
        <w:t xml:space="preserve">    </w:t>
      </w:r>
      <w:r w:rsidRPr="00E000FE">
        <w:rPr>
          <w:rFonts w:asciiTheme="minorHAnsi" w:hAnsiTheme="minorHAnsi" w:cstheme="minorHAnsi"/>
          <w:sz w:val="20"/>
          <w:szCs w:val="20"/>
        </w:rPr>
        <w:t xml:space="preserve">Feb 2021 – </w:t>
      </w:r>
      <w:r w:rsidR="002053E6" w:rsidRPr="00E000FE">
        <w:rPr>
          <w:rFonts w:asciiTheme="minorHAnsi" w:hAnsiTheme="minorHAnsi" w:cstheme="minorHAnsi"/>
          <w:sz w:val="20"/>
          <w:szCs w:val="20"/>
        </w:rPr>
        <w:t>Mar 202</w:t>
      </w:r>
      <w:r w:rsidR="00547E8C">
        <w:rPr>
          <w:rFonts w:asciiTheme="minorHAnsi" w:hAnsiTheme="minorHAnsi" w:cstheme="minorHAnsi"/>
          <w:sz w:val="20"/>
          <w:szCs w:val="20"/>
        </w:rPr>
        <w:t>3</w:t>
      </w:r>
    </w:p>
    <w:p w14:paraId="4E356F54" w14:textId="7074BFA8" w:rsidR="00E02CA3" w:rsidRDefault="00A22334" w:rsidP="00E000FE">
      <w:pPr>
        <w:pStyle w:val="BodyText"/>
        <w:ind w:right="180"/>
        <w:jc w:val="both"/>
        <w:rPr>
          <w:rFonts w:asciiTheme="minorHAnsi" w:hAnsiTheme="minorHAnsi" w:cstheme="minorHAnsi"/>
          <w:bCs w:val="0"/>
          <w:sz w:val="20"/>
          <w:szCs w:val="20"/>
          <w:u w:val="single"/>
        </w:rPr>
      </w:pPr>
      <w:r w:rsidRPr="00E000FE">
        <w:rPr>
          <w:rFonts w:asciiTheme="minorHAnsi" w:hAnsiTheme="minorHAnsi" w:cstheme="minorHAnsi"/>
          <w:bCs w:val="0"/>
          <w:sz w:val="20"/>
          <w:szCs w:val="20"/>
          <w:u w:val="single"/>
        </w:rPr>
        <w:t>Responsibilities:</w:t>
      </w:r>
    </w:p>
    <w:p w14:paraId="17A4A005" w14:textId="77777777" w:rsidR="009863E8" w:rsidRPr="00E000FE" w:rsidRDefault="009863E8" w:rsidP="00E000FE">
      <w:pPr>
        <w:pStyle w:val="BodyText"/>
        <w:ind w:right="180"/>
        <w:jc w:val="both"/>
        <w:rPr>
          <w:rFonts w:asciiTheme="minorHAnsi" w:hAnsiTheme="minorHAnsi" w:cstheme="minorHAnsi"/>
          <w:bCs w:val="0"/>
          <w:sz w:val="20"/>
          <w:szCs w:val="20"/>
          <w:u w:val="single"/>
        </w:rPr>
      </w:pPr>
    </w:p>
    <w:p w14:paraId="44BBB8C7" w14:textId="77777777" w:rsidR="002F4690" w:rsidRPr="002F4690" w:rsidRDefault="002F4690" w:rsidP="002F4690">
      <w:pPr>
        <w:numPr>
          <w:ilvl w:val="0"/>
          <w:numId w:val="17"/>
        </w:numPr>
        <w:pBdr>
          <w:top w:val="nil"/>
          <w:left w:val="nil"/>
          <w:bottom w:val="nil"/>
          <w:right w:val="nil"/>
          <w:between w:val="nil"/>
        </w:pBdr>
        <w:spacing w:after="0" w:line="240" w:lineRule="auto"/>
        <w:jc w:val="both"/>
        <w:rPr>
          <w:sz w:val="20"/>
          <w:szCs w:val="20"/>
        </w:rPr>
      </w:pPr>
      <w:r w:rsidRPr="002F4690">
        <w:rPr>
          <w:sz w:val="20"/>
          <w:szCs w:val="20"/>
        </w:rPr>
        <w:t xml:space="preserve">Led full-stack development for an enterprise-grade application using </w:t>
      </w:r>
      <w:r w:rsidRPr="002F4690">
        <w:rPr>
          <w:b/>
          <w:sz w:val="20"/>
          <w:szCs w:val="20"/>
        </w:rPr>
        <w:t>Java 8, Spring Boot, Struts 2, AngularJS</w:t>
      </w:r>
      <w:r w:rsidRPr="002F4690">
        <w:rPr>
          <w:sz w:val="20"/>
          <w:szCs w:val="20"/>
        </w:rPr>
        <w:t xml:space="preserve">, and </w:t>
      </w:r>
      <w:r w:rsidRPr="002F4690">
        <w:rPr>
          <w:b/>
          <w:sz w:val="20"/>
          <w:szCs w:val="20"/>
        </w:rPr>
        <w:t>AWS</w:t>
      </w:r>
      <w:r w:rsidRPr="002F4690">
        <w:rPr>
          <w:sz w:val="20"/>
          <w:szCs w:val="20"/>
        </w:rPr>
        <w:t xml:space="preserve">, contributing to the </w:t>
      </w:r>
      <w:r w:rsidRPr="002F4690">
        <w:rPr>
          <w:b/>
          <w:sz w:val="20"/>
          <w:szCs w:val="20"/>
        </w:rPr>
        <w:t>Magellan Search platform</w:t>
      </w:r>
      <w:r w:rsidRPr="002F4690">
        <w:rPr>
          <w:sz w:val="20"/>
          <w:szCs w:val="20"/>
        </w:rPr>
        <w:t xml:space="preserve">. Delivered revenue-impacting features like the </w:t>
      </w:r>
      <w:r w:rsidRPr="002F4690">
        <w:rPr>
          <w:b/>
          <w:sz w:val="20"/>
          <w:szCs w:val="20"/>
        </w:rPr>
        <w:t>Gallery Module</w:t>
      </w:r>
      <w:r w:rsidRPr="002F4690">
        <w:rPr>
          <w:sz w:val="20"/>
          <w:szCs w:val="20"/>
        </w:rPr>
        <w:t xml:space="preserve"> (15–20% of quarterly revenue) and </w:t>
      </w:r>
      <w:r w:rsidRPr="002F4690">
        <w:rPr>
          <w:b/>
          <w:sz w:val="20"/>
          <w:szCs w:val="20"/>
        </w:rPr>
        <w:t>Epitope Search</w:t>
      </w:r>
      <w:r w:rsidRPr="002F4690">
        <w:rPr>
          <w:sz w:val="20"/>
          <w:szCs w:val="20"/>
        </w:rPr>
        <w:t xml:space="preserve"> (5% revenue increase).</w:t>
      </w:r>
    </w:p>
    <w:p w14:paraId="70AC96C9" w14:textId="77777777" w:rsidR="002F4690" w:rsidRPr="002F4690" w:rsidRDefault="002F4690" w:rsidP="002F4690">
      <w:pPr>
        <w:numPr>
          <w:ilvl w:val="0"/>
          <w:numId w:val="17"/>
        </w:numPr>
        <w:pBdr>
          <w:top w:val="nil"/>
          <w:left w:val="nil"/>
          <w:bottom w:val="nil"/>
          <w:right w:val="nil"/>
          <w:between w:val="nil"/>
        </w:pBdr>
        <w:spacing w:after="0" w:line="240" w:lineRule="auto"/>
        <w:jc w:val="both"/>
        <w:rPr>
          <w:sz w:val="20"/>
          <w:szCs w:val="20"/>
        </w:rPr>
      </w:pPr>
      <w:r w:rsidRPr="002F4690">
        <w:rPr>
          <w:sz w:val="20"/>
          <w:szCs w:val="20"/>
        </w:rPr>
        <w:t xml:space="preserve">Built </w:t>
      </w:r>
      <w:r w:rsidRPr="002F4690">
        <w:rPr>
          <w:b/>
          <w:sz w:val="20"/>
          <w:szCs w:val="20"/>
        </w:rPr>
        <w:t>responsive and user-friendly UIs</w:t>
      </w:r>
      <w:r w:rsidRPr="002F4690">
        <w:rPr>
          <w:sz w:val="20"/>
          <w:szCs w:val="20"/>
        </w:rPr>
        <w:t xml:space="preserve"> with </w:t>
      </w:r>
      <w:r w:rsidRPr="002F4690">
        <w:rPr>
          <w:b/>
          <w:sz w:val="20"/>
          <w:szCs w:val="20"/>
        </w:rPr>
        <w:t>AngularJS</w:t>
      </w:r>
      <w:r w:rsidRPr="002F4690">
        <w:rPr>
          <w:sz w:val="20"/>
          <w:szCs w:val="20"/>
        </w:rPr>
        <w:t xml:space="preserve">, </w:t>
      </w:r>
      <w:r w:rsidRPr="002F4690">
        <w:rPr>
          <w:b/>
          <w:sz w:val="20"/>
          <w:szCs w:val="20"/>
        </w:rPr>
        <w:t>JSP</w:t>
      </w:r>
      <w:r w:rsidRPr="002F4690">
        <w:rPr>
          <w:sz w:val="20"/>
          <w:szCs w:val="20"/>
        </w:rPr>
        <w:t xml:space="preserve">, </w:t>
      </w:r>
      <w:r w:rsidRPr="002F4690">
        <w:rPr>
          <w:b/>
          <w:sz w:val="20"/>
          <w:szCs w:val="20"/>
        </w:rPr>
        <w:t>Bootstrap</w:t>
      </w:r>
      <w:r w:rsidRPr="002F4690">
        <w:rPr>
          <w:sz w:val="20"/>
          <w:szCs w:val="20"/>
        </w:rPr>
        <w:t xml:space="preserve">, and </w:t>
      </w:r>
      <w:r w:rsidRPr="002F4690">
        <w:rPr>
          <w:b/>
          <w:sz w:val="20"/>
          <w:szCs w:val="20"/>
        </w:rPr>
        <w:t>jQuery</w:t>
      </w:r>
      <w:r w:rsidRPr="002F4690">
        <w:rPr>
          <w:sz w:val="20"/>
          <w:szCs w:val="20"/>
        </w:rPr>
        <w:t xml:space="preserve">, integrating both </w:t>
      </w:r>
      <w:r w:rsidRPr="002F4690">
        <w:rPr>
          <w:b/>
          <w:sz w:val="20"/>
          <w:szCs w:val="20"/>
        </w:rPr>
        <w:t xml:space="preserve">SOAP </w:t>
      </w:r>
      <w:r w:rsidRPr="002F4690">
        <w:rPr>
          <w:sz w:val="20"/>
          <w:szCs w:val="20"/>
        </w:rPr>
        <w:t>and</w:t>
      </w:r>
      <w:r w:rsidRPr="002F4690">
        <w:rPr>
          <w:b/>
          <w:sz w:val="20"/>
          <w:szCs w:val="20"/>
        </w:rPr>
        <w:t xml:space="preserve"> REST APIs</w:t>
      </w:r>
      <w:r w:rsidRPr="002F4690">
        <w:rPr>
          <w:sz w:val="20"/>
          <w:szCs w:val="20"/>
        </w:rPr>
        <w:t xml:space="preserve"> to support seamless data communication across services.</w:t>
      </w:r>
    </w:p>
    <w:p w14:paraId="28219DD3" w14:textId="77777777" w:rsidR="002F4690" w:rsidRPr="002F4690" w:rsidRDefault="002F4690" w:rsidP="002F4690">
      <w:pPr>
        <w:numPr>
          <w:ilvl w:val="0"/>
          <w:numId w:val="17"/>
        </w:numPr>
        <w:pBdr>
          <w:top w:val="nil"/>
          <w:left w:val="nil"/>
          <w:bottom w:val="nil"/>
          <w:right w:val="nil"/>
          <w:between w:val="nil"/>
        </w:pBdr>
        <w:spacing w:after="0" w:line="240" w:lineRule="auto"/>
        <w:jc w:val="both"/>
        <w:rPr>
          <w:sz w:val="20"/>
          <w:szCs w:val="20"/>
        </w:rPr>
      </w:pPr>
      <w:r w:rsidRPr="002F4690">
        <w:rPr>
          <w:sz w:val="20"/>
          <w:szCs w:val="20"/>
        </w:rPr>
        <w:t xml:space="preserve">Implemented </w:t>
      </w:r>
      <w:r w:rsidRPr="002F4690">
        <w:rPr>
          <w:b/>
          <w:sz w:val="20"/>
          <w:szCs w:val="20"/>
        </w:rPr>
        <w:t>Jenkins CI/CD pipelines</w:t>
      </w:r>
      <w:r w:rsidRPr="002F4690">
        <w:rPr>
          <w:sz w:val="20"/>
          <w:szCs w:val="20"/>
        </w:rPr>
        <w:t xml:space="preserve"> integrated with </w:t>
      </w:r>
      <w:r w:rsidRPr="002F4690">
        <w:rPr>
          <w:b/>
          <w:sz w:val="20"/>
          <w:szCs w:val="20"/>
        </w:rPr>
        <w:t>AWS ECS</w:t>
      </w:r>
      <w:r w:rsidRPr="002F4690">
        <w:rPr>
          <w:sz w:val="20"/>
          <w:szCs w:val="20"/>
        </w:rPr>
        <w:t xml:space="preserve"> for streamlined multi-cluster deployments, ensuring consistent delivery across development, QA, and production environments.</w:t>
      </w:r>
    </w:p>
    <w:p w14:paraId="2CB0646C" w14:textId="77777777" w:rsidR="002F4690" w:rsidRPr="002F4690" w:rsidRDefault="002F4690" w:rsidP="002F4690">
      <w:pPr>
        <w:numPr>
          <w:ilvl w:val="0"/>
          <w:numId w:val="17"/>
        </w:numPr>
        <w:pBdr>
          <w:top w:val="nil"/>
          <w:left w:val="nil"/>
          <w:bottom w:val="nil"/>
          <w:right w:val="nil"/>
          <w:between w:val="nil"/>
        </w:pBdr>
        <w:spacing w:after="0" w:line="240" w:lineRule="auto"/>
        <w:jc w:val="both"/>
        <w:rPr>
          <w:sz w:val="20"/>
          <w:szCs w:val="20"/>
        </w:rPr>
      </w:pPr>
      <w:r w:rsidRPr="002F4690">
        <w:rPr>
          <w:sz w:val="20"/>
          <w:szCs w:val="20"/>
        </w:rPr>
        <w:t xml:space="preserve">Utilized </w:t>
      </w:r>
      <w:r w:rsidRPr="002F4690">
        <w:rPr>
          <w:b/>
          <w:sz w:val="20"/>
          <w:szCs w:val="20"/>
        </w:rPr>
        <w:t>AWS EFS and S3</w:t>
      </w:r>
      <w:r w:rsidRPr="002F4690">
        <w:rPr>
          <w:sz w:val="20"/>
          <w:szCs w:val="20"/>
        </w:rPr>
        <w:t xml:space="preserve"> to upload and manage antibody and medical product documentation and static content, ensuring high availability and accessibility across multiple AWS availability zones.</w:t>
      </w:r>
    </w:p>
    <w:p w14:paraId="060942A1" w14:textId="77777777" w:rsidR="002F4690" w:rsidRPr="002F4690" w:rsidRDefault="002F4690" w:rsidP="002F4690">
      <w:pPr>
        <w:numPr>
          <w:ilvl w:val="0"/>
          <w:numId w:val="17"/>
        </w:numPr>
        <w:pBdr>
          <w:top w:val="nil"/>
          <w:left w:val="nil"/>
          <w:bottom w:val="nil"/>
          <w:right w:val="nil"/>
          <w:between w:val="nil"/>
        </w:pBdr>
        <w:spacing w:after="0" w:line="240" w:lineRule="auto"/>
        <w:jc w:val="both"/>
        <w:rPr>
          <w:sz w:val="20"/>
          <w:szCs w:val="20"/>
        </w:rPr>
      </w:pPr>
      <w:r w:rsidRPr="002F4690">
        <w:rPr>
          <w:sz w:val="20"/>
          <w:szCs w:val="20"/>
        </w:rPr>
        <w:t xml:space="preserve">Deployed </w:t>
      </w:r>
      <w:r w:rsidRPr="002F4690">
        <w:rPr>
          <w:b/>
          <w:sz w:val="20"/>
          <w:szCs w:val="20"/>
        </w:rPr>
        <w:t>Genesys Cloud Chat</w:t>
      </w:r>
      <w:r w:rsidRPr="002F4690">
        <w:rPr>
          <w:sz w:val="20"/>
          <w:szCs w:val="20"/>
        </w:rPr>
        <w:t xml:space="preserve"> across multiple availability zones using </w:t>
      </w:r>
      <w:r w:rsidRPr="002F4690">
        <w:rPr>
          <w:b/>
          <w:sz w:val="20"/>
          <w:szCs w:val="20"/>
        </w:rPr>
        <w:t>AWS CloudFormation templates</w:t>
      </w:r>
      <w:r w:rsidRPr="002F4690">
        <w:rPr>
          <w:sz w:val="20"/>
          <w:szCs w:val="20"/>
        </w:rPr>
        <w:t xml:space="preserve">, integrating it into the Magellan Search application to enable real-time customer support and contributing to a </w:t>
      </w:r>
      <w:r w:rsidRPr="002F4690">
        <w:rPr>
          <w:b/>
          <w:sz w:val="20"/>
          <w:szCs w:val="20"/>
        </w:rPr>
        <w:t>10% YoY increase in sales</w:t>
      </w:r>
      <w:r w:rsidRPr="002F4690">
        <w:rPr>
          <w:sz w:val="20"/>
          <w:szCs w:val="20"/>
        </w:rPr>
        <w:t>.</w:t>
      </w:r>
    </w:p>
    <w:p w14:paraId="2C4DC13A" w14:textId="77777777" w:rsidR="002F4690" w:rsidRPr="002F4690" w:rsidRDefault="002F4690" w:rsidP="002F4690">
      <w:pPr>
        <w:numPr>
          <w:ilvl w:val="0"/>
          <w:numId w:val="17"/>
        </w:numPr>
        <w:pBdr>
          <w:top w:val="nil"/>
          <w:left w:val="nil"/>
          <w:bottom w:val="nil"/>
          <w:right w:val="nil"/>
          <w:between w:val="nil"/>
        </w:pBdr>
        <w:spacing w:after="0" w:line="240" w:lineRule="auto"/>
        <w:jc w:val="both"/>
        <w:rPr>
          <w:sz w:val="20"/>
          <w:szCs w:val="20"/>
        </w:rPr>
      </w:pPr>
      <w:r w:rsidRPr="002F4690">
        <w:rPr>
          <w:sz w:val="20"/>
          <w:szCs w:val="20"/>
        </w:rPr>
        <w:t xml:space="preserve">Developed a </w:t>
      </w:r>
      <w:r w:rsidRPr="002F4690">
        <w:rPr>
          <w:b/>
          <w:sz w:val="20"/>
          <w:szCs w:val="20"/>
        </w:rPr>
        <w:t>Spring Batch application</w:t>
      </w:r>
      <w:r w:rsidRPr="002F4690">
        <w:rPr>
          <w:sz w:val="20"/>
          <w:szCs w:val="20"/>
        </w:rPr>
        <w:t xml:space="preserve"> to validate </w:t>
      </w:r>
      <w:r w:rsidRPr="002F4690">
        <w:rPr>
          <w:b/>
          <w:sz w:val="20"/>
          <w:szCs w:val="20"/>
        </w:rPr>
        <w:t>chat service eligibility across 300,000+ products</w:t>
      </w:r>
      <w:r w:rsidRPr="002F4690">
        <w:rPr>
          <w:sz w:val="20"/>
          <w:szCs w:val="20"/>
        </w:rPr>
        <w:t xml:space="preserve"> stored in S3, improving operational efficiency and service personalization.</w:t>
      </w:r>
    </w:p>
    <w:p w14:paraId="0B009595" w14:textId="34E74363" w:rsidR="002F4690" w:rsidRDefault="002F4690" w:rsidP="008368B7">
      <w:pPr>
        <w:numPr>
          <w:ilvl w:val="0"/>
          <w:numId w:val="17"/>
        </w:numPr>
        <w:pBdr>
          <w:top w:val="nil"/>
          <w:left w:val="nil"/>
          <w:bottom w:val="nil"/>
          <w:right w:val="nil"/>
          <w:between w:val="nil"/>
        </w:pBdr>
        <w:spacing w:after="0" w:line="240" w:lineRule="auto"/>
        <w:jc w:val="both"/>
        <w:rPr>
          <w:sz w:val="20"/>
          <w:szCs w:val="20"/>
        </w:rPr>
      </w:pPr>
      <w:r w:rsidRPr="002F4690">
        <w:rPr>
          <w:sz w:val="20"/>
          <w:szCs w:val="20"/>
        </w:rPr>
        <w:t xml:space="preserve">Leveraged </w:t>
      </w:r>
      <w:r w:rsidRPr="002F4690">
        <w:rPr>
          <w:b/>
          <w:sz w:val="20"/>
          <w:szCs w:val="20"/>
        </w:rPr>
        <w:t>AWS X-Ray, CloudWatch, and Splunk</w:t>
      </w:r>
      <w:r w:rsidRPr="002F4690">
        <w:rPr>
          <w:sz w:val="20"/>
          <w:szCs w:val="20"/>
        </w:rPr>
        <w:t xml:space="preserve"> for comprehensive troubleshooting and observability across development and production environments, accelerating root cause analysis and incident resolution.</w:t>
      </w:r>
    </w:p>
    <w:p w14:paraId="0CD82D2A" w14:textId="77777777" w:rsidR="00D061B2" w:rsidRDefault="00D061B2" w:rsidP="008368B7">
      <w:pPr>
        <w:pStyle w:val="BodyText"/>
        <w:jc w:val="both"/>
        <w:rPr>
          <w:rFonts w:asciiTheme="minorHAnsi" w:hAnsiTheme="minorHAnsi" w:cstheme="minorHAnsi"/>
          <w:sz w:val="20"/>
          <w:szCs w:val="20"/>
          <w:shd w:val="clear" w:color="auto" w:fill="FFFFFF"/>
        </w:rPr>
      </w:pPr>
    </w:p>
    <w:p w14:paraId="5A819DE5" w14:textId="77777777" w:rsidR="008D0E8B" w:rsidRDefault="008D0E8B" w:rsidP="008368B7">
      <w:pPr>
        <w:pStyle w:val="BodyText"/>
        <w:jc w:val="both"/>
        <w:rPr>
          <w:rFonts w:asciiTheme="minorHAnsi" w:hAnsiTheme="minorHAnsi" w:cstheme="minorHAnsi"/>
          <w:sz w:val="20"/>
          <w:szCs w:val="20"/>
          <w:shd w:val="clear" w:color="auto" w:fill="FFFFFF"/>
        </w:rPr>
      </w:pPr>
    </w:p>
    <w:p w14:paraId="61B28C62" w14:textId="77777777" w:rsidR="008D0E8B" w:rsidRDefault="008D0E8B" w:rsidP="008368B7">
      <w:pPr>
        <w:pStyle w:val="BodyText"/>
        <w:jc w:val="both"/>
        <w:rPr>
          <w:rFonts w:asciiTheme="minorHAnsi" w:hAnsiTheme="minorHAnsi" w:cstheme="minorHAnsi"/>
          <w:sz w:val="20"/>
          <w:szCs w:val="20"/>
          <w:shd w:val="clear" w:color="auto" w:fill="FFFFFF"/>
        </w:rPr>
      </w:pPr>
    </w:p>
    <w:p w14:paraId="0847CBF7" w14:textId="77777777" w:rsidR="008D0E8B" w:rsidRDefault="008D0E8B" w:rsidP="008368B7">
      <w:pPr>
        <w:pStyle w:val="BodyText"/>
        <w:jc w:val="both"/>
        <w:rPr>
          <w:rFonts w:asciiTheme="minorHAnsi" w:hAnsiTheme="minorHAnsi" w:cstheme="minorHAnsi"/>
          <w:sz w:val="20"/>
          <w:szCs w:val="20"/>
          <w:shd w:val="clear" w:color="auto" w:fill="FFFFFF"/>
        </w:rPr>
      </w:pPr>
    </w:p>
    <w:p w14:paraId="5086144D" w14:textId="54BDB511" w:rsidR="005779F5" w:rsidRPr="00547E8C" w:rsidRDefault="00FA776D" w:rsidP="008368B7">
      <w:pPr>
        <w:pStyle w:val="BodyText"/>
        <w:jc w:val="both"/>
        <w:rPr>
          <w:rFonts w:asciiTheme="minorHAnsi" w:hAnsiTheme="minorHAnsi" w:cstheme="minorHAnsi"/>
          <w:sz w:val="20"/>
          <w:szCs w:val="20"/>
        </w:rPr>
      </w:pPr>
      <w:r w:rsidRPr="00E000FE">
        <w:rPr>
          <w:rFonts w:asciiTheme="minorHAnsi" w:hAnsiTheme="minorHAnsi" w:cstheme="minorHAnsi"/>
          <w:sz w:val="20"/>
          <w:szCs w:val="20"/>
          <w:shd w:val="clear" w:color="auto" w:fill="FFFFFF"/>
        </w:rPr>
        <w:lastRenderedPageBreak/>
        <w:t>FedEx Ground, Pittsburgh, PA</w:t>
      </w:r>
      <w:r w:rsidR="00F47D03" w:rsidRPr="00E000FE">
        <w:rPr>
          <w:rFonts w:asciiTheme="minorHAnsi" w:hAnsiTheme="minorHAnsi" w:cstheme="minorHAnsi"/>
          <w:sz w:val="20"/>
          <w:szCs w:val="20"/>
          <w:shd w:val="clear" w:color="auto" w:fill="FFFFFF"/>
        </w:rPr>
        <w:t xml:space="preserve"> </w:t>
      </w:r>
      <w:r w:rsidR="00BD0712">
        <w:rPr>
          <w:rFonts w:asciiTheme="minorHAnsi" w:hAnsiTheme="minorHAnsi" w:cstheme="minorHAnsi"/>
          <w:sz w:val="20"/>
          <w:szCs w:val="20"/>
          <w:shd w:val="clear" w:color="auto" w:fill="FFFFFF"/>
        </w:rPr>
        <w:t>|</w:t>
      </w:r>
      <w:r w:rsidR="00BD0712" w:rsidRPr="00BD0712">
        <w:rPr>
          <w:rFonts w:asciiTheme="minorHAnsi" w:hAnsiTheme="minorHAnsi" w:cstheme="minorHAnsi"/>
          <w:sz w:val="20"/>
          <w:szCs w:val="20"/>
        </w:rPr>
        <w:t xml:space="preserve"> </w:t>
      </w:r>
      <w:r w:rsidR="00BD0712" w:rsidRPr="00E000FE">
        <w:rPr>
          <w:rFonts w:asciiTheme="minorHAnsi" w:hAnsiTheme="minorHAnsi" w:cstheme="minorHAnsi"/>
          <w:sz w:val="20"/>
          <w:szCs w:val="20"/>
        </w:rPr>
        <w:t>Software Engineer – level II</w:t>
      </w:r>
      <w:r w:rsidR="00BD0712">
        <w:rPr>
          <w:rFonts w:asciiTheme="minorHAnsi" w:hAnsiTheme="minorHAnsi" w:cstheme="minorHAnsi"/>
          <w:sz w:val="20"/>
          <w:szCs w:val="20"/>
        </w:rPr>
        <w:t xml:space="preserve">                                                                                         </w:t>
      </w:r>
      <w:r w:rsidR="008368B7">
        <w:rPr>
          <w:rFonts w:asciiTheme="minorHAnsi" w:hAnsiTheme="minorHAnsi" w:cstheme="minorHAnsi"/>
          <w:sz w:val="20"/>
          <w:szCs w:val="20"/>
        </w:rPr>
        <w:t xml:space="preserve"> </w:t>
      </w:r>
      <w:r w:rsidR="00BD0712">
        <w:rPr>
          <w:rFonts w:asciiTheme="minorHAnsi" w:hAnsiTheme="minorHAnsi" w:cstheme="minorHAnsi"/>
          <w:sz w:val="20"/>
          <w:szCs w:val="20"/>
        </w:rPr>
        <w:t xml:space="preserve"> </w:t>
      </w:r>
      <w:r w:rsidR="008368B7">
        <w:rPr>
          <w:rFonts w:asciiTheme="minorHAnsi" w:hAnsiTheme="minorHAnsi" w:cstheme="minorHAnsi"/>
          <w:sz w:val="20"/>
          <w:szCs w:val="20"/>
        </w:rPr>
        <w:t xml:space="preserve">  </w:t>
      </w:r>
      <w:r w:rsidR="000B4E5B" w:rsidRPr="00E000FE">
        <w:rPr>
          <w:rFonts w:asciiTheme="minorHAnsi" w:hAnsiTheme="minorHAnsi" w:cstheme="minorHAnsi"/>
          <w:sz w:val="20"/>
          <w:szCs w:val="20"/>
        </w:rPr>
        <w:t>Feb</w:t>
      </w:r>
      <w:r w:rsidRPr="00E000FE">
        <w:rPr>
          <w:rFonts w:asciiTheme="minorHAnsi" w:hAnsiTheme="minorHAnsi" w:cstheme="minorHAnsi"/>
          <w:sz w:val="20"/>
          <w:szCs w:val="20"/>
        </w:rPr>
        <w:t xml:space="preserve"> 2020 – </w:t>
      </w:r>
      <w:r w:rsidR="000B4E5B" w:rsidRPr="00E000FE">
        <w:rPr>
          <w:rFonts w:asciiTheme="minorHAnsi" w:hAnsiTheme="minorHAnsi" w:cstheme="minorHAnsi"/>
          <w:sz w:val="20"/>
          <w:szCs w:val="20"/>
        </w:rPr>
        <w:t>Feb 2021</w:t>
      </w:r>
    </w:p>
    <w:p w14:paraId="68D03185" w14:textId="7C053BD1" w:rsidR="009863E8" w:rsidRDefault="00FA776D" w:rsidP="008368B7">
      <w:pPr>
        <w:pStyle w:val="BodyText"/>
        <w:jc w:val="both"/>
        <w:rPr>
          <w:rFonts w:asciiTheme="minorHAnsi" w:hAnsiTheme="minorHAnsi" w:cstheme="minorHAnsi"/>
          <w:bCs w:val="0"/>
          <w:sz w:val="20"/>
          <w:szCs w:val="20"/>
          <w:u w:val="single"/>
        </w:rPr>
      </w:pPr>
      <w:r w:rsidRPr="00E000FE">
        <w:rPr>
          <w:rFonts w:asciiTheme="minorHAnsi" w:hAnsiTheme="minorHAnsi" w:cstheme="minorHAnsi"/>
          <w:bCs w:val="0"/>
          <w:sz w:val="20"/>
          <w:szCs w:val="20"/>
          <w:u w:val="single"/>
        </w:rPr>
        <w:t>Responsibilities:</w:t>
      </w:r>
    </w:p>
    <w:p w14:paraId="7A50A404" w14:textId="77777777" w:rsidR="00D061B2" w:rsidRPr="00E000FE" w:rsidRDefault="00D061B2" w:rsidP="008368B7">
      <w:pPr>
        <w:pStyle w:val="BodyText"/>
        <w:jc w:val="both"/>
        <w:rPr>
          <w:rFonts w:asciiTheme="minorHAnsi" w:hAnsiTheme="minorHAnsi" w:cstheme="minorHAnsi"/>
          <w:bCs w:val="0"/>
          <w:sz w:val="20"/>
          <w:szCs w:val="20"/>
          <w:u w:val="single"/>
        </w:rPr>
      </w:pPr>
    </w:p>
    <w:p w14:paraId="415EFE3D" w14:textId="77777777" w:rsidR="002F4690" w:rsidRPr="002F4690" w:rsidRDefault="002F4690" w:rsidP="002F4690">
      <w:pPr>
        <w:widowControl w:val="0"/>
        <w:numPr>
          <w:ilvl w:val="0"/>
          <w:numId w:val="18"/>
        </w:numPr>
        <w:pBdr>
          <w:top w:val="nil"/>
          <w:left w:val="nil"/>
          <w:bottom w:val="nil"/>
          <w:right w:val="nil"/>
          <w:between w:val="nil"/>
        </w:pBdr>
        <w:spacing w:after="0" w:line="240" w:lineRule="auto"/>
        <w:jc w:val="both"/>
        <w:rPr>
          <w:color w:val="000000"/>
          <w:sz w:val="20"/>
          <w:szCs w:val="20"/>
        </w:rPr>
      </w:pPr>
      <w:r w:rsidRPr="002F4690">
        <w:rPr>
          <w:sz w:val="20"/>
          <w:szCs w:val="20"/>
        </w:rPr>
        <w:t xml:space="preserve">Contributed to the modernization of legacy systems at FedEx Ground by developing and enhancing a cross-platform </w:t>
      </w:r>
      <w:r w:rsidRPr="002F4690">
        <w:rPr>
          <w:b/>
          <w:sz w:val="20"/>
          <w:szCs w:val="20"/>
        </w:rPr>
        <w:t>package tracking application</w:t>
      </w:r>
      <w:r w:rsidRPr="002F4690">
        <w:rPr>
          <w:sz w:val="20"/>
          <w:szCs w:val="20"/>
        </w:rPr>
        <w:t xml:space="preserve"> using </w:t>
      </w:r>
      <w:r w:rsidRPr="002F4690">
        <w:rPr>
          <w:b/>
          <w:sz w:val="20"/>
          <w:szCs w:val="20"/>
        </w:rPr>
        <w:t>Java 8</w:t>
      </w:r>
      <w:r w:rsidRPr="002F4690">
        <w:rPr>
          <w:sz w:val="20"/>
          <w:szCs w:val="20"/>
        </w:rPr>
        <w:t xml:space="preserve">, </w:t>
      </w:r>
      <w:r w:rsidRPr="002F4690">
        <w:rPr>
          <w:b/>
          <w:sz w:val="20"/>
          <w:szCs w:val="20"/>
        </w:rPr>
        <w:t>Angular 8</w:t>
      </w:r>
      <w:r w:rsidRPr="002F4690">
        <w:rPr>
          <w:sz w:val="20"/>
          <w:szCs w:val="20"/>
        </w:rPr>
        <w:t xml:space="preserve">, and </w:t>
      </w:r>
      <w:r w:rsidRPr="002F4690">
        <w:rPr>
          <w:b/>
          <w:sz w:val="20"/>
          <w:szCs w:val="20"/>
        </w:rPr>
        <w:t>Angular Material</w:t>
      </w:r>
      <w:r w:rsidRPr="002F4690">
        <w:rPr>
          <w:sz w:val="20"/>
          <w:szCs w:val="20"/>
        </w:rPr>
        <w:t xml:space="preserve">; built modular, reusable UI components and optimized </w:t>
      </w:r>
      <w:r w:rsidRPr="002F4690">
        <w:rPr>
          <w:b/>
          <w:sz w:val="20"/>
          <w:szCs w:val="20"/>
        </w:rPr>
        <w:t>RESTful services</w:t>
      </w:r>
      <w:r w:rsidRPr="002F4690">
        <w:rPr>
          <w:sz w:val="20"/>
          <w:szCs w:val="20"/>
        </w:rPr>
        <w:t xml:space="preserve"> for seamless integration with the </w:t>
      </w:r>
      <w:r w:rsidRPr="002F4690">
        <w:rPr>
          <w:b/>
          <w:sz w:val="20"/>
          <w:szCs w:val="20"/>
        </w:rPr>
        <w:t>Common Database Service (CDS)</w:t>
      </w:r>
      <w:r w:rsidRPr="002F4690">
        <w:rPr>
          <w:sz w:val="20"/>
          <w:szCs w:val="20"/>
        </w:rPr>
        <w:t xml:space="preserve"> to</w:t>
      </w:r>
      <w:r w:rsidRPr="002F4690">
        <w:rPr>
          <w:b/>
          <w:sz w:val="20"/>
          <w:szCs w:val="20"/>
        </w:rPr>
        <w:t xml:space="preserve"> </w:t>
      </w:r>
      <w:r w:rsidRPr="002F4690">
        <w:rPr>
          <w:sz w:val="20"/>
          <w:szCs w:val="20"/>
        </w:rPr>
        <w:t>retrieve packaging details.</w:t>
      </w:r>
    </w:p>
    <w:p w14:paraId="744C3C5B" w14:textId="77777777" w:rsidR="002F4690" w:rsidRPr="004E44A8" w:rsidRDefault="002F4690" w:rsidP="002F4690">
      <w:pPr>
        <w:widowControl w:val="0"/>
        <w:numPr>
          <w:ilvl w:val="0"/>
          <w:numId w:val="18"/>
        </w:numPr>
        <w:pBdr>
          <w:top w:val="nil"/>
          <w:left w:val="nil"/>
          <w:bottom w:val="nil"/>
          <w:right w:val="nil"/>
          <w:between w:val="nil"/>
        </w:pBdr>
        <w:spacing w:after="0" w:line="240" w:lineRule="auto"/>
        <w:jc w:val="both"/>
        <w:rPr>
          <w:color w:val="000000"/>
          <w:sz w:val="20"/>
          <w:szCs w:val="20"/>
        </w:rPr>
      </w:pPr>
      <w:r w:rsidRPr="002F4690">
        <w:rPr>
          <w:sz w:val="20"/>
          <w:szCs w:val="20"/>
        </w:rPr>
        <w:t xml:space="preserve">Implemented </w:t>
      </w:r>
      <w:r w:rsidRPr="002F4690">
        <w:rPr>
          <w:b/>
          <w:sz w:val="20"/>
          <w:szCs w:val="20"/>
        </w:rPr>
        <w:t>Redis caching layer</w:t>
      </w:r>
      <w:r w:rsidRPr="002F4690">
        <w:rPr>
          <w:sz w:val="20"/>
          <w:szCs w:val="20"/>
        </w:rPr>
        <w:t xml:space="preserve"> to reduce database calls to the Common Database service CDS </w:t>
      </w:r>
      <w:r w:rsidRPr="002F4690">
        <w:rPr>
          <w:rFonts w:ascii="Calibri" w:eastAsia="Calibri" w:hAnsi="Calibri" w:cs="Calibri"/>
          <w:color w:val="000000"/>
          <w:sz w:val="20"/>
          <w:szCs w:val="20"/>
        </w:rPr>
        <w:t>support front-end-backend communication, while ensuring reliability</w:t>
      </w:r>
      <w:r w:rsidRPr="002F4690">
        <w:rPr>
          <w:sz w:val="20"/>
          <w:szCs w:val="20"/>
        </w:rPr>
        <w:t>.</w:t>
      </w:r>
    </w:p>
    <w:p w14:paraId="50C8073B" w14:textId="484E2C2B" w:rsidR="004E44A8" w:rsidRPr="002F4690" w:rsidRDefault="004E44A8" w:rsidP="002F4690">
      <w:pPr>
        <w:widowControl w:val="0"/>
        <w:numPr>
          <w:ilvl w:val="0"/>
          <w:numId w:val="18"/>
        </w:numPr>
        <w:pBdr>
          <w:top w:val="nil"/>
          <w:left w:val="nil"/>
          <w:bottom w:val="nil"/>
          <w:right w:val="nil"/>
          <w:between w:val="nil"/>
        </w:pBdr>
        <w:spacing w:after="0" w:line="240" w:lineRule="auto"/>
        <w:jc w:val="both"/>
        <w:rPr>
          <w:color w:val="000000"/>
          <w:sz w:val="20"/>
          <w:szCs w:val="20"/>
        </w:rPr>
      </w:pPr>
      <w:r w:rsidRPr="004E44A8">
        <w:rPr>
          <w:color w:val="000000"/>
          <w:sz w:val="20"/>
          <w:szCs w:val="20"/>
        </w:rPr>
        <w:t xml:space="preserve">Implemented persistence layer using </w:t>
      </w:r>
      <w:r w:rsidRPr="004E44A8">
        <w:rPr>
          <w:b/>
          <w:bCs/>
          <w:color w:val="000000"/>
          <w:sz w:val="20"/>
          <w:szCs w:val="20"/>
        </w:rPr>
        <w:t>Spring Data JPA</w:t>
      </w:r>
      <w:r w:rsidRPr="004E44A8">
        <w:rPr>
          <w:color w:val="000000"/>
          <w:sz w:val="20"/>
          <w:szCs w:val="20"/>
        </w:rPr>
        <w:t xml:space="preserve"> for efficient </w:t>
      </w:r>
      <w:r w:rsidRPr="004E44A8">
        <w:rPr>
          <w:b/>
          <w:bCs/>
          <w:color w:val="000000"/>
          <w:sz w:val="20"/>
          <w:szCs w:val="20"/>
        </w:rPr>
        <w:t>CRUD</w:t>
      </w:r>
      <w:r w:rsidRPr="004E44A8">
        <w:rPr>
          <w:color w:val="000000"/>
          <w:sz w:val="20"/>
          <w:szCs w:val="20"/>
        </w:rPr>
        <w:t xml:space="preserve"> operations and optimized complex queries for high-performance transaction processing</w:t>
      </w:r>
    </w:p>
    <w:p w14:paraId="2BB452DD" w14:textId="77777777" w:rsidR="002F4690" w:rsidRPr="002F4690" w:rsidRDefault="002F4690" w:rsidP="002F4690">
      <w:pPr>
        <w:widowControl w:val="0"/>
        <w:numPr>
          <w:ilvl w:val="0"/>
          <w:numId w:val="18"/>
        </w:numPr>
        <w:pBdr>
          <w:top w:val="nil"/>
          <w:left w:val="nil"/>
          <w:bottom w:val="nil"/>
          <w:right w:val="nil"/>
          <w:between w:val="nil"/>
        </w:pBdr>
        <w:spacing w:after="0" w:line="240" w:lineRule="auto"/>
        <w:jc w:val="both"/>
        <w:rPr>
          <w:color w:val="000000"/>
          <w:sz w:val="20"/>
          <w:szCs w:val="20"/>
        </w:rPr>
      </w:pPr>
      <w:r w:rsidRPr="002F4690">
        <w:rPr>
          <w:sz w:val="20"/>
          <w:szCs w:val="20"/>
        </w:rPr>
        <w:t xml:space="preserve">Designed and implemented robust </w:t>
      </w:r>
      <w:r w:rsidRPr="002F4690">
        <w:rPr>
          <w:b/>
          <w:bCs/>
          <w:sz w:val="20"/>
          <w:szCs w:val="20"/>
        </w:rPr>
        <w:t>CI/CD</w:t>
      </w:r>
      <w:r w:rsidRPr="002F4690">
        <w:rPr>
          <w:sz w:val="20"/>
          <w:szCs w:val="20"/>
        </w:rPr>
        <w:t xml:space="preserve"> pipelines using Jenkins and </w:t>
      </w:r>
      <w:proofErr w:type="spellStart"/>
      <w:r w:rsidRPr="002F4690">
        <w:rPr>
          <w:b/>
          <w:bCs/>
          <w:sz w:val="20"/>
          <w:szCs w:val="20"/>
        </w:rPr>
        <w:t>CloudBees</w:t>
      </w:r>
      <w:proofErr w:type="spellEnd"/>
      <w:r w:rsidRPr="002F4690">
        <w:rPr>
          <w:b/>
          <w:bCs/>
          <w:sz w:val="20"/>
          <w:szCs w:val="20"/>
        </w:rPr>
        <w:t xml:space="preserve"> Flow</w:t>
      </w:r>
      <w:r w:rsidRPr="002F4690">
        <w:rPr>
          <w:sz w:val="20"/>
          <w:szCs w:val="20"/>
        </w:rPr>
        <w:t xml:space="preserve"> to automate application deployment on </w:t>
      </w:r>
      <w:r w:rsidRPr="002F4690">
        <w:rPr>
          <w:b/>
          <w:bCs/>
          <w:sz w:val="20"/>
          <w:szCs w:val="20"/>
        </w:rPr>
        <w:t xml:space="preserve">Pivotal Cloud Foundry </w:t>
      </w:r>
      <w:r w:rsidRPr="002F4690">
        <w:rPr>
          <w:sz w:val="20"/>
          <w:szCs w:val="20"/>
        </w:rPr>
        <w:t>(PCF) across development and production environments, improving release consistency and deployment speed.</w:t>
      </w:r>
    </w:p>
    <w:p w14:paraId="3FDBC007" w14:textId="77777777" w:rsidR="002F4690" w:rsidRPr="002F4690" w:rsidRDefault="002F4690" w:rsidP="002F4690">
      <w:pPr>
        <w:widowControl w:val="0"/>
        <w:numPr>
          <w:ilvl w:val="0"/>
          <w:numId w:val="18"/>
        </w:numPr>
        <w:pBdr>
          <w:top w:val="nil"/>
          <w:left w:val="nil"/>
          <w:bottom w:val="nil"/>
          <w:right w:val="nil"/>
          <w:between w:val="nil"/>
        </w:pBdr>
        <w:spacing w:after="0" w:line="240" w:lineRule="auto"/>
        <w:jc w:val="both"/>
        <w:rPr>
          <w:color w:val="000000"/>
          <w:sz w:val="20"/>
          <w:szCs w:val="20"/>
        </w:rPr>
      </w:pPr>
      <w:r w:rsidRPr="002F4690">
        <w:rPr>
          <w:sz w:val="20"/>
          <w:szCs w:val="20"/>
        </w:rPr>
        <w:t>Provided technical mentorship to team members new to the Angular framework, ensuring adherence to FedEx UI standards and promoting best practices to deliver high-quality, user-centric interfaces, resulting in improved customer satisfaction and team velocity.</w:t>
      </w:r>
    </w:p>
    <w:p w14:paraId="01B785A1" w14:textId="77777777" w:rsidR="0014111C" w:rsidRDefault="0014111C" w:rsidP="00547E8C">
      <w:pPr>
        <w:pStyle w:val="BodyText"/>
        <w:jc w:val="both"/>
        <w:rPr>
          <w:rFonts w:asciiTheme="minorHAnsi" w:hAnsiTheme="minorHAnsi" w:cstheme="minorHAnsi"/>
          <w:sz w:val="20"/>
          <w:szCs w:val="20"/>
          <w:shd w:val="clear" w:color="auto" w:fill="FFFFFF"/>
        </w:rPr>
      </w:pPr>
    </w:p>
    <w:p w14:paraId="3A067E90" w14:textId="002A098A" w:rsidR="00302ED7" w:rsidRPr="00E000FE" w:rsidRDefault="00FA776D" w:rsidP="00547E8C">
      <w:pPr>
        <w:pStyle w:val="BodyText"/>
        <w:jc w:val="both"/>
        <w:rPr>
          <w:rFonts w:asciiTheme="minorHAnsi" w:hAnsiTheme="minorHAnsi" w:cstheme="minorHAnsi"/>
          <w:sz w:val="20"/>
          <w:szCs w:val="20"/>
        </w:rPr>
      </w:pPr>
      <w:r w:rsidRPr="00E000FE">
        <w:rPr>
          <w:rFonts w:asciiTheme="minorHAnsi" w:hAnsiTheme="minorHAnsi" w:cstheme="minorHAnsi"/>
          <w:sz w:val="20"/>
          <w:szCs w:val="20"/>
          <w:shd w:val="clear" w:color="auto" w:fill="FFFFFF"/>
        </w:rPr>
        <w:t>Tracelink.inc, North Reading, MA</w:t>
      </w:r>
      <w:r w:rsidRPr="00E000FE">
        <w:rPr>
          <w:rFonts w:asciiTheme="minorHAnsi" w:hAnsiTheme="minorHAnsi" w:cstheme="minorHAnsi"/>
          <w:sz w:val="20"/>
          <w:szCs w:val="20"/>
        </w:rPr>
        <w:t xml:space="preserve"> </w:t>
      </w:r>
      <w:r w:rsidR="00BD0712">
        <w:rPr>
          <w:rFonts w:asciiTheme="minorHAnsi" w:hAnsiTheme="minorHAnsi" w:cstheme="minorHAnsi"/>
          <w:sz w:val="20"/>
          <w:szCs w:val="20"/>
        </w:rPr>
        <w:t xml:space="preserve">| </w:t>
      </w:r>
      <w:r w:rsidR="00BD0712" w:rsidRPr="00E000FE">
        <w:rPr>
          <w:rFonts w:asciiTheme="minorHAnsi" w:hAnsiTheme="minorHAnsi" w:cstheme="minorHAnsi"/>
          <w:sz w:val="20"/>
          <w:szCs w:val="20"/>
        </w:rPr>
        <w:t>Software Developer</w:t>
      </w:r>
      <w:r w:rsidR="00BD0712">
        <w:rPr>
          <w:rFonts w:asciiTheme="minorHAnsi" w:hAnsiTheme="minorHAnsi" w:cstheme="minorHAnsi"/>
          <w:sz w:val="20"/>
          <w:szCs w:val="20"/>
        </w:rPr>
        <w:t xml:space="preserve">                              </w:t>
      </w:r>
      <w:r w:rsidR="00BD0712">
        <w:rPr>
          <w:rFonts w:asciiTheme="minorHAnsi" w:hAnsiTheme="minorHAnsi" w:cstheme="minorHAnsi"/>
          <w:sz w:val="20"/>
          <w:szCs w:val="20"/>
        </w:rPr>
        <w:tab/>
      </w:r>
      <w:r w:rsidR="00BD0712">
        <w:rPr>
          <w:rFonts w:asciiTheme="minorHAnsi" w:hAnsiTheme="minorHAnsi" w:cstheme="minorHAnsi"/>
          <w:sz w:val="20"/>
          <w:szCs w:val="20"/>
        </w:rPr>
        <w:tab/>
      </w:r>
      <w:r w:rsidR="00BD0712">
        <w:rPr>
          <w:rFonts w:asciiTheme="minorHAnsi" w:hAnsiTheme="minorHAnsi" w:cstheme="minorHAnsi"/>
          <w:sz w:val="20"/>
          <w:szCs w:val="20"/>
        </w:rPr>
        <w:tab/>
      </w:r>
      <w:r w:rsidR="00BD0712">
        <w:rPr>
          <w:rFonts w:asciiTheme="minorHAnsi" w:hAnsiTheme="minorHAnsi" w:cstheme="minorHAnsi"/>
          <w:sz w:val="20"/>
          <w:szCs w:val="20"/>
        </w:rPr>
        <w:tab/>
        <w:t xml:space="preserve">     </w:t>
      </w:r>
      <w:r w:rsidR="00547E8C">
        <w:rPr>
          <w:rFonts w:asciiTheme="minorHAnsi" w:hAnsiTheme="minorHAnsi" w:cstheme="minorHAnsi"/>
          <w:sz w:val="20"/>
          <w:szCs w:val="20"/>
        </w:rPr>
        <w:t xml:space="preserve">    </w:t>
      </w:r>
      <w:r w:rsidRPr="00E000FE">
        <w:rPr>
          <w:rFonts w:asciiTheme="minorHAnsi" w:hAnsiTheme="minorHAnsi" w:cstheme="minorHAnsi"/>
          <w:sz w:val="20"/>
          <w:szCs w:val="20"/>
        </w:rPr>
        <w:t>Nov 2019 – Feb 2020</w:t>
      </w:r>
    </w:p>
    <w:p w14:paraId="643D5AF5" w14:textId="04A65486" w:rsidR="009863E8" w:rsidRDefault="00FA776D" w:rsidP="00E000FE">
      <w:pPr>
        <w:pStyle w:val="BodyText"/>
        <w:ind w:right="180"/>
        <w:jc w:val="both"/>
        <w:rPr>
          <w:rFonts w:asciiTheme="minorHAnsi" w:hAnsiTheme="minorHAnsi" w:cstheme="minorHAnsi"/>
          <w:bCs w:val="0"/>
          <w:sz w:val="20"/>
          <w:szCs w:val="20"/>
          <w:u w:val="single"/>
        </w:rPr>
      </w:pPr>
      <w:r w:rsidRPr="00E000FE">
        <w:rPr>
          <w:rFonts w:asciiTheme="minorHAnsi" w:hAnsiTheme="minorHAnsi" w:cstheme="minorHAnsi"/>
          <w:bCs w:val="0"/>
          <w:sz w:val="20"/>
          <w:szCs w:val="20"/>
          <w:u w:val="single"/>
        </w:rPr>
        <w:t>Responsibilities:</w:t>
      </w:r>
    </w:p>
    <w:p w14:paraId="62091996" w14:textId="77777777" w:rsidR="00D061B2" w:rsidRPr="00E000FE" w:rsidRDefault="00D061B2" w:rsidP="00E000FE">
      <w:pPr>
        <w:pStyle w:val="BodyText"/>
        <w:ind w:right="180"/>
        <w:jc w:val="both"/>
        <w:rPr>
          <w:rFonts w:asciiTheme="minorHAnsi" w:hAnsiTheme="minorHAnsi" w:cstheme="minorHAnsi"/>
          <w:bCs w:val="0"/>
          <w:sz w:val="20"/>
          <w:szCs w:val="20"/>
          <w:u w:val="single"/>
        </w:rPr>
      </w:pPr>
    </w:p>
    <w:p w14:paraId="7A250893" w14:textId="77777777" w:rsidR="002F4690" w:rsidRPr="002F4690" w:rsidRDefault="002F4690" w:rsidP="002F4690">
      <w:pPr>
        <w:numPr>
          <w:ilvl w:val="0"/>
          <w:numId w:val="19"/>
        </w:numPr>
        <w:spacing w:after="0" w:line="240" w:lineRule="auto"/>
        <w:jc w:val="both"/>
        <w:rPr>
          <w:sz w:val="20"/>
          <w:szCs w:val="20"/>
        </w:rPr>
      </w:pPr>
      <w:r w:rsidRPr="002F4690">
        <w:rPr>
          <w:sz w:val="20"/>
          <w:szCs w:val="20"/>
        </w:rPr>
        <w:t xml:space="preserve">Designed and contributed to a </w:t>
      </w:r>
      <w:r w:rsidRPr="002F4690">
        <w:rPr>
          <w:b/>
          <w:sz w:val="20"/>
          <w:szCs w:val="20"/>
        </w:rPr>
        <w:t>metadata-driven</w:t>
      </w:r>
      <w:r w:rsidRPr="002F4690">
        <w:rPr>
          <w:sz w:val="20"/>
          <w:szCs w:val="20"/>
        </w:rPr>
        <w:t xml:space="preserve">, low-code architecture using </w:t>
      </w:r>
      <w:r w:rsidRPr="002F4690">
        <w:rPr>
          <w:b/>
          <w:sz w:val="20"/>
          <w:szCs w:val="20"/>
        </w:rPr>
        <w:t>AWS</w:t>
      </w:r>
      <w:r w:rsidRPr="002F4690">
        <w:rPr>
          <w:sz w:val="20"/>
          <w:szCs w:val="20"/>
        </w:rPr>
        <w:t xml:space="preserve"> services, including </w:t>
      </w:r>
      <w:r w:rsidRPr="002F4690">
        <w:rPr>
          <w:b/>
          <w:sz w:val="20"/>
          <w:szCs w:val="20"/>
        </w:rPr>
        <w:t>EKS (Kubernetes), S3, CloudFront, and Lambda</w:t>
      </w:r>
      <w:r w:rsidRPr="002F4690">
        <w:rPr>
          <w:sz w:val="20"/>
          <w:szCs w:val="20"/>
        </w:rPr>
        <w:t xml:space="preserve">, enabling scalable deployments and efficient infrastructure management within </w:t>
      </w:r>
      <w:proofErr w:type="spellStart"/>
      <w:r w:rsidRPr="002F4690">
        <w:rPr>
          <w:sz w:val="20"/>
          <w:szCs w:val="20"/>
        </w:rPr>
        <w:t>TraceLink’s</w:t>
      </w:r>
      <w:proofErr w:type="spellEnd"/>
      <w:r w:rsidRPr="002F4690">
        <w:rPr>
          <w:sz w:val="20"/>
          <w:szCs w:val="20"/>
        </w:rPr>
        <w:t xml:space="preserve"> Digital Network Platform (DNP).</w:t>
      </w:r>
    </w:p>
    <w:p w14:paraId="79C6DE71" w14:textId="77777777" w:rsidR="002F4690" w:rsidRPr="002F4690" w:rsidRDefault="002F4690" w:rsidP="002F4690">
      <w:pPr>
        <w:numPr>
          <w:ilvl w:val="0"/>
          <w:numId w:val="19"/>
        </w:numPr>
        <w:spacing w:after="0" w:line="240" w:lineRule="auto"/>
        <w:jc w:val="both"/>
        <w:rPr>
          <w:sz w:val="20"/>
          <w:szCs w:val="20"/>
        </w:rPr>
      </w:pPr>
      <w:r w:rsidRPr="002F4690">
        <w:rPr>
          <w:sz w:val="20"/>
          <w:szCs w:val="20"/>
        </w:rPr>
        <w:t xml:space="preserve">Developed reusable and dynamic UI components using </w:t>
      </w:r>
      <w:r w:rsidRPr="002F4690">
        <w:rPr>
          <w:b/>
          <w:sz w:val="20"/>
          <w:szCs w:val="20"/>
        </w:rPr>
        <w:t>Angular 9</w:t>
      </w:r>
      <w:r w:rsidRPr="002F4690">
        <w:rPr>
          <w:sz w:val="20"/>
          <w:szCs w:val="20"/>
        </w:rPr>
        <w:t xml:space="preserve">, integrated with backend </w:t>
      </w:r>
      <w:proofErr w:type="spellStart"/>
      <w:r w:rsidRPr="002F4690">
        <w:rPr>
          <w:b/>
          <w:sz w:val="20"/>
          <w:szCs w:val="20"/>
        </w:rPr>
        <w:t>GraphQL</w:t>
      </w:r>
      <w:proofErr w:type="spellEnd"/>
      <w:r w:rsidRPr="002F4690">
        <w:rPr>
          <w:b/>
          <w:sz w:val="20"/>
          <w:szCs w:val="20"/>
        </w:rPr>
        <w:t xml:space="preserve"> APIs</w:t>
      </w:r>
      <w:r w:rsidRPr="002F4690">
        <w:rPr>
          <w:sz w:val="20"/>
          <w:szCs w:val="20"/>
        </w:rPr>
        <w:t xml:space="preserve"> and </w:t>
      </w:r>
      <w:r w:rsidRPr="002F4690">
        <w:rPr>
          <w:b/>
          <w:sz w:val="20"/>
          <w:szCs w:val="20"/>
        </w:rPr>
        <w:t xml:space="preserve">metadata-driven schemas </w:t>
      </w:r>
      <w:r w:rsidRPr="002F4690">
        <w:rPr>
          <w:sz w:val="20"/>
          <w:szCs w:val="20"/>
        </w:rPr>
        <w:t>to support drag-and-drop UI assembly in the Experience Design Environment (XDE).</w:t>
      </w:r>
    </w:p>
    <w:p w14:paraId="5D509CBF" w14:textId="29C58383" w:rsidR="002F4690" w:rsidRPr="002F4690" w:rsidRDefault="002F4690" w:rsidP="002F4690">
      <w:pPr>
        <w:numPr>
          <w:ilvl w:val="0"/>
          <w:numId w:val="19"/>
        </w:numPr>
        <w:spacing w:after="0" w:line="240" w:lineRule="auto"/>
        <w:jc w:val="both"/>
        <w:rPr>
          <w:sz w:val="20"/>
          <w:szCs w:val="20"/>
        </w:rPr>
      </w:pPr>
      <w:r w:rsidRPr="002F4690">
        <w:rPr>
          <w:sz w:val="20"/>
          <w:szCs w:val="20"/>
        </w:rPr>
        <w:t xml:space="preserve">Engineered cohesive interactions across </w:t>
      </w:r>
      <w:r w:rsidRPr="002F4690">
        <w:rPr>
          <w:b/>
          <w:sz w:val="20"/>
          <w:szCs w:val="20"/>
        </w:rPr>
        <w:t>Experience, Application, and Infrastructure layers</w:t>
      </w:r>
      <w:r w:rsidRPr="002F4690">
        <w:rPr>
          <w:sz w:val="20"/>
          <w:szCs w:val="20"/>
        </w:rPr>
        <w:t xml:space="preserve">, aligning microservice logic, data </w:t>
      </w:r>
      <w:r w:rsidR="00793D31" w:rsidRPr="002F4690">
        <w:rPr>
          <w:sz w:val="20"/>
          <w:szCs w:val="20"/>
        </w:rPr>
        <w:t>modelling</w:t>
      </w:r>
      <w:r w:rsidRPr="002F4690">
        <w:rPr>
          <w:sz w:val="20"/>
          <w:szCs w:val="20"/>
        </w:rPr>
        <w:t>, and AWS-native services for secure, observable, and performant enterprise applications.</w:t>
      </w:r>
    </w:p>
    <w:p w14:paraId="48761A12" w14:textId="77777777" w:rsidR="002053E6" w:rsidRPr="00E02CA3" w:rsidRDefault="002053E6" w:rsidP="00E02CA3">
      <w:pPr>
        <w:suppressAutoHyphens/>
        <w:spacing w:after="0" w:line="240" w:lineRule="auto"/>
        <w:ind w:left="360"/>
        <w:jc w:val="both"/>
        <w:rPr>
          <w:rFonts w:cstheme="minorHAnsi"/>
          <w:sz w:val="20"/>
          <w:szCs w:val="20"/>
        </w:rPr>
      </w:pPr>
    </w:p>
    <w:p w14:paraId="27926DD1" w14:textId="539EDDB3" w:rsidR="002D4C93" w:rsidRPr="00E000FE" w:rsidRDefault="001A2AE1" w:rsidP="00547E8C">
      <w:pPr>
        <w:pStyle w:val="BodyText"/>
        <w:jc w:val="both"/>
        <w:rPr>
          <w:rFonts w:asciiTheme="minorHAnsi" w:hAnsiTheme="minorHAnsi" w:cstheme="minorHAnsi"/>
          <w:sz w:val="20"/>
          <w:szCs w:val="20"/>
        </w:rPr>
      </w:pPr>
      <w:r w:rsidRPr="00E000FE">
        <w:rPr>
          <w:rFonts w:asciiTheme="minorHAnsi" w:hAnsiTheme="minorHAnsi" w:cstheme="minorHAnsi"/>
          <w:sz w:val="20"/>
          <w:szCs w:val="20"/>
          <w:shd w:val="clear" w:color="auto" w:fill="FFFFFF"/>
        </w:rPr>
        <w:t>PNC Financial Service, Pittsburgh PA</w:t>
      </w:r>
      <w:r w:rsidR="00BD0712">
        <w:rPr>
          <w:rFonts w:asciiTheme="minorHAnsi" w:hAnsiTheme="minorHAnsi" w:cstheme="minorHAnsi"/>
          <w:sz w:val="20"/>
          <w:szCs w:val="20"/>
          <w:shd w:val="clear" w:color="auto" w:fill="FFFFFF"/>
        </w:rPr>
        <w:t xml:space="preserve"> | </w:t>
      </w:r>
      <w:r w:rsidR="00BD0712" w:rsidRPr="00E000FE">
        <w:rPr>
          <w:rFonts w:asciiTheme="minorHAnsi" w:hAnsiTheme="minorHAnsi" w:cstheme="minorHAnsi"/>
          <w:sz w:val="20"/>
          <w:szCs w:val="20"/>
        </w:rPr>
        <w:t>Software Engineer</w:t>
      </w:r>
      <w:r w:rsidR="00BD0712">
        <w:rPr>
          <w:rFonts w:asciiTheme="minorHAnsi" w:hAnsiTheme="minorHAnsi" w:cstheme="minorHAnsi"/>
          <w:sz w:val="20"/>
          <w:szCs w:val="20"/>
        </w:rPr>
        <w:t xml:space="preserve">                                                                                            </w:t>
      </w:r>
      <w:r w:rsidR="00177D63">
        <w:rPr>
          <w:rFonts w:asciiTheme="minorHAnsi" w:hAnsiTheme="minorHAnsi" w:cstheme="minorHAnsi"/>
          <w:sz w:val="20"/>
          <w:szCs w:val="20"/>
        </w:rPr>
        <w:t xml:space="preserve">   </w:t>
      </w:r>
      <w:r w:rsidR="00547E8C">
        <w:rPr>
          <w:rFonts w:asciiTheme="minorHAnsi" w:hAnsiTheme="minorHAnsi" w:cstheme="minorHAnsi"/>
          <w:sz w:val="20"/>
          <w:szCs w:val="20"/>
        </w:rPr>
        <w:t xml:space="preserve">   </w:t>
      </w:r>
      <w:r w:rsidR="00440E96" w:rsidRPr="00E000FE">
        <w:rPr>
          <w:rFonts w:asciiTheme="minorHAnsi" w:hAnsiTheme="minorHAnsi" w:cstheme="minorHAnsi"/>
          <w:sz w:val="20"/>
          <w:szCs w:val="20"/>
        </w:rPr>
        <w:t>Oct</w:t>
      </w:r>
      <w:r w:rsidRPr="00E000FE">
        <w:rPr>
          <w:rFonts w:asciiTheme="minorHAnsi" w:hAnsiTheme="minorHAnsi" w:cstheme="minorHAnsi"/>
          <w:sz w:val="20"/>
          <w:szCs w:val="20"/>
        </w:rPr>
        <w:t xml:space="preserve"> 201</w:t>
      </w:r>
      <w:r w:rsidR="000B4E5B" w:rsidRPr="00E000FE">
        <w:rPr>
          <w:rFonts w:asciiTheme="minorHAnsi" w:hAnsiTheme="minorHAnsi" w:cstheme="minorHAnsi"/>
          <w:sz w:val="20"/>
          <w:szCs w:val="20"/>
        </w:rPr>
        <w:t>8</w:t>
      </w:r>
      <w:r w:rsidR="00787138" w:rsidRPr="00E000FE">
        <w:rPr>
          <w:rFonts w:asciiTheme="minorHAnsi" w:hAnsiTheme="minorHAnsi" w:cstheme="minorHAnsi"/>
          <w:sz w:val="20"/>
          <w:szCs w:val="20"/>
        </w:rPr>
        <w:t xml:space="preserve"> – Oct 2019</w:t>
      </w:r>
    </w:p>
    <w:p w14:paraId="60952BB2" w14:textId="52DD08C5" w:rsidR="002F4690" w:rsidRDefault="001A2AE1" w:rsidP="009F473E">
      <w:pPr>
        <w:pStyle w:val="BodyText"/>
        <w:jc w:val="both"/>
        <w:rPr>
          <w:rFonts w:asciiTheme="minorHAnsi" w:hAnsiTheme="minorHAnsi" w:cstheme="minorHAnsi"/>
          <w:bCs w:val="0"/>
          <w:sz w:val="20"/>
          <w:szCs w:val="20"/>
          <w:u w:val="single"/>
        </w:rPr>
      </w:pPr>
      <w:r w:rsidRPr="00E000FE">
        <w:rPr>
          <w:rFonts w:asciiTheme="minorHAnsi" w:hAnsiTheme="minorHAnsi" w:cstheme="minorHAnsi"/>
          <w:bCs w:val="0"/>
          <w:sz w:val="20"/>
          <w:szCs w:val="20"/>
          <w:u w:val="single"/>
        </w:rPr>
        <w:t>Responsibilities:</w:t>
      </w:r>
    </w:p>
    <w:p w14:paraId="10E07DF1" w14:textId="77777777" w:rsidR="00D061B2" w:rsidRPr="009F473E" w:rsidRDefault="00D061B2" w:rsidP="009F473E">
      <w:pPr>
        <w:pStyle w:val="BodyText"/>
        <w:jc w:val="both"/>
        <w:rPr>
          <w:rFonts w:asciiTheme="minorHAnsi" w:hAnsiTheme="minorHAnsi" w:cstheme="minorHAnsi"/>
          <w:bCs w:val="0"/>
          <w:sz w:val="20"/>
          <w:szCs w:val="20"/>
          <w:u w:val="single"/>
        </w:rPr>
      </w:pPr>
    </w:p>
    <w:p w14:paraId="55BA231B" w14:textId="77777777" w:rsidR="002F4690" w:rsidRPr="002F4690" w:rsidRDefault="002F4690" w:rsidP="002F4690">
      <w:pPr>
        <w:numPr>
          <w:ilvl w:val="0"/>
          <w:numId w:val="19"/>
        </w:numPr>
        <w:spacing w:after="0" w:line="240" w:lineRule="auto"/>
        <w:jc w:val="both"/>
        <w:rPr>
          <w:sz w:val="20"/>
          <w:szCs w:val="20"/>
        </w:rPr>
      </w:pPr>
      <w:r w:rsidRPr="002F4690">
        <w:rPr>
          <w:sz w:val="20"/>
          <w:szCs w:val="20"/>
        </w:rPr>
        <w:t xml:space="preserve">Developed and enhanced PNC Bank’s </w:t>
      </w:r>
      <w:r w:rsidRPr="002F4690">
        <w:rPr>
          <w:b/>
          <w:sz w:val="20"/>
          <w:szCs w:val="20"/>
        </w:rPr>
        <w:t xml:space="preserve">Cash Flow Insight </w:t>
      </w:r>
      <w:r w:rsidRPr="002F4690">
        <w:rPr>
          <w:sz w:val="20"/>
          <w:szCs w:val="20"/>
        </w:rPr>
        <w:t xml:space="preserve">(digital cash management) by building </w:t>
      </w:r>
      <w:r w:rsidRPr="002F4690">
        <w:rPr>
          <w:b/>
          <w:sz w:val="20"/>
          <w:szCs w:val="20"/>
        </w:rPr>
        <w:t>scalable backend services</w:t>
      </w:r>
      <w:r w:rsidRPr="002F4690">
        <w:rPr>
          <w:sz w:val="20"/>
          <w:szCs w:val="20"/>
        </w:rPr>
        <w:t xml:space="preserve"> and </w:t>
      </w:r>
      <w:r w:rsidRPr="002F4690">
        <w:rPr>
          <w:b/>
          <w:sz w:val="20"/>
          <w:szCs w:val="20"/>
        </w:rPr>
        <w:t>APIs</w:t>
      </w:r>
      <w:r w:rsidRPr="002F4690">
        <w:rPr>
          <w:sz w:val="20"/>
          <w:szCs w:val="20"/>
        </w:rPr>
        <w:t xml:space="preserve"> using </w:t>
      </w:r>
      <w:r w:rsidRPr="002F4690">
        <w:rPr>
          <w:b/>
          <w:sz w:val="20"/>
          <w:szCs w:val="20"/>
        </w:rPr>
        <w:t>Java 8</w:t>
      </w:r>
      <w:r w:rsidRPr="002F4690">
        <w:rPr>
          <w:sz w:val="20"/>
          <w:szCs w:val="20"/>
        </w:rPr>
        <w:t xml:space="preserve">, </w:t>
      </w:r>
      <w:r w:rsidRPr="002F4690">
        <w:rPr>
          <w:b/>
          <w:sz w:val="20"/>
          <w:szCs w:val="20"/>
        </w:rPr>
        <w:t>Spring Boot</w:t>
      </w:r>
      <w:r w:rsidRPr="002F4690">
        <w:rPr>
          <w:sz w:val="20"/>
          <w:szCs w:val="20"/>
        </w:rPr>
        <w:t xml:space="preserve">, </w:t>
      </w:r>
      <w:r w:rsidRPr="002F4690">
        <w:rPr>
          <w:b/>
          <w:sz w:val="20"/>
          <w:szCs w:val="20"/>
        </w:rPr>
        <w:t>REST</w:t>
      </w:r>
      <w:r w:rsidRPr="002F4690">
        <w:rPr>
          <w:sz w:val="20"/>
          <w:szCs w:val="20"/>
        </w:rPr>
        <w:t xml:space="preserve">, </w:t>
      </w:r>
      <w:r w:rsidRPr="002F4690">
        <w:rPr>
          <w:b/>
          <w:sz w:val="20"/>
          <w:szCs w:val="20"/>
        </w:rPr>
        <w:t>SOAP</w:t>
      </w:r>
      <w:r w:rsidRPr="002F4690">
        <w:rPr>
          <w:sz w:val="20"/>
          <w:szCs w:val="20"/>
        </w:rPr>
        <w:t xml:space="preserve">, and </w:t>
      </w:r>
      <w:r w:rsidRPr="002F4690">
        <w:rPr>
          <w:b/>
          <w:sz w:val="20"/>
          <w:szCs w:val="20"/>
        </w:rPr>
        <w:t>Microservices architectures</w:t>
      </w:r>
      <w:r w:rsidRPr="002F4690">
        <w:rPr>
          <w:sz w:val="20"/>
          <w:szCs w:val="20"/>
        </w:rPr>
        <w:t xml:space="preserve">. </w:t>
      </w:r>
    </w:p>
    <w:p w14:paraId="60E19BAC" w14:textId="42D7607F" w:rsidR="002F4690" w:rsidRPr="004E44A8" w:rsidRDefault="002F4690" w:rsidP="004E44A8">
      <w:pPr>
        <w:numPr>
          <w:ilvl w:val="0"/>
          <w:numId w:val="19"/>
        </w:numPr>
        <w:spacing w:after="0" w:line="240" w:lineRule="auto"/>
        <w:jc w:val="both"/>
        <w:rPr>
          <w:sz w:val="20"/>
          <w:szCs w:val="20"/>
        </w:rPr>
      </w:pPr>
      <w:r w:rsidRPr="002F4690">
        <w:rPr>
          <w:sz w:val="20"/>
          <w:szCs w:val="20"/>
        </w:rPr>
        <w:t xml:space="preserve">Migrated monolithic APIs to modern </w:t>
      </w:r>
      <w:r w:rsidRPr="002F4690">
        <w:rPr>
          <w:b/>
          <w:sz w:val="20"/>
          <w:szCs w:val="20"/>
        </w:rPr>
        <w:t xml:space="preserve">REST services </w:t>
      </w:r>
      <w:r w:rsidRPr="002F4690">
        <w:rPr>
          <w:sz w:val="20"/>
          <w:szCs w:val="20"/>
        </w:rPr>
        <w:t xml:space="preserve">consumed by redesigned online banking platforms, while authoring detailed </w:t>
      </w:r>
      <w:r w:rsidRPr="002F4690">
        <w:rPr>
          <w:b/>
          <w:sz w:val="20"/>
          <w:szCs w:val="20"/>
        </w:rPr>
        <w:t>Swagger/</w:t>
      </w:r>
      <w:proofErr w:type="spellStart"/>
      <w:r w:rsidRPr="002F4690">
        <w:rPr>
          <w:b/>
          <w:sz w:val="20"/>
          <w:szCs w:val="20"/>
        </w:rPr>
        <w:t>OpenAPI</w:t>
      </w:r>
      <w:proofErr w:type="spellEnd"/>
      <w:r w:rsidRPr="002F4690">
        <w:rPr>
          <w:sz w:val="20"/>
          <w:szCs w:val="20"/>
        </w:rPr>
        <w:t xml:space="preserve"> documentation to ensure API clarity and standardization.</w:t>
      </w:r>
    </w:p>
    <w:p w14:paraId="4A1DFFA8" w14:textId="77777777" w:rsidR="002F4690" w:rsidRPr="002F4690" w:rsidRDefault="002F4690" w:rsidP="002F4690">
      <w:pPr>
        <w:numPr>
          <w:ilvl w:val="0"/>
          <w:numId w:val="19"/>
        </w:numPr>
        <w:spacing w:after="0" w:line="240" w:lineRule="auto"/>
        <w:jc w:val="both"/>
        <w:rPr>
          <w:sz w:val="20"/>
          <w:szCs w:val="20"/>
        </w:rPr>
      </w:pPr>
      <w:r w:rsidRPr="002F4690">
        <w:rPr>
          <w:sz w:val="20"/>
          <w:szCs w:val="20"/>
        </w:rPr>
        <w:t>Enhanced</w:t>
      </w:r>
      <w:r w:rsidRPr="002F4690">
        <w:rPr>
          <w:b/>
          <w:sz w:val="20"/>
          <w:szCs w:val="20"/>
        </w:rPr>
        <w:t xml:space="preserve"> UI/UX </w:t>
      </w:r>
      <w:r w:rsidRPr="002F4690">
        <w:rPr>
          <w:sz w:val="20"/>
          <w:szCs w:val="20"/>
        </w:rPr>
        <w:t>by developing dynamic components using</w:t>
      </w:r>
      <w:r w:rsidRPr="002F4690">
        <w:rPr>
          <w:b/>
          <w:sz w:val="20"/>
          <w:szCs w:val="20"/>
        </w:rPr>
        <w:t xml:space="preserve"> JSP, JavaScript, jQuery, </w:t>
      </w:r>
      <w:r w:rsidRPr="002F4690">
        <w:rPr>
          <w:sz w:val="20"/>
          <w:szCs w:val="20"/>
        </w:rPr>
        <w:t>and</w:t>
      </w:r>
      <w:r w:rsidRPr="002F4690">
        <w:rPr>
          <w:b/>
          <w:sz w:val="20"/>
          <w:szCs w:val="20"/>
        </w:rPr>
        <w:t xml:space="preserve"> Angular 8.</w:t>
      </w:r>
      <w:r w:rsidRPr="002F4690">
        <w:rPr>
          <w:sz w:val="20"/>
          <w:szCs w:val="20"/>
        </w:rPr>
        <w:t xml:space="preserve"> Improved frontend reliability by building </w:t>
      </w:r>
      <w:r w:rsidRPr="002F4690">
        <w:rPr>
          <w:b/>
          <w:sz w:val="20"/>
          <w:szCs w:val="20"/>
        </w:rPr>
        <w:t>unit, integration, and regression test suites.</w:t>
      </w:r>
    </w:p>
    <w:p w14:paraId="7BE5B8A1" w14:textId="77777777" w:rsidR="002F4690" w:rsidRPr="002F4690" w:rsidRDefault="002F4690" w:rsidP="002F4690">
      <w:pPr>
        <w:numPr>
          <w:ilvl w:val="0"/>
          <w:numId w:val="19"/>
        </w:numPr>
        <w:spacing w:after="0" w:line="240" w:lineRule="auto"/>
        <w:jc w:val="both"/>
        <w:rPr>
          <w:sz w:val="20"/>
          <w:szCs w:val="20"/>
        </w:rPr>
      </w:pPr>
      <w:r w:rsidRPr="002F4690">
        <w:rPr>
          <w:sz w:val="20"/>
          <w:szCs w:val="20"/>
        </w:rPr>
        <w:t xml:space="preserve">Leveraged </w:t>
      </w:r>
      <w:r w:rsidRPr="002F4690">
        <w:rPr>
          <w:b/>
          <w:sz w:val="20"/>
          <w:szCs w:val="20"/>
        </w:rPr>
        <w:t>Dynatrace</w:t>
      </w:r>
      <w:r w:rsidRPr="002F4690">
        <w:rPr>
          <w:sz w:val="20"/>
          <w:szCs w:val="20"/>
        </w:rPr>
        <w:t xml:space="preserve"> for proactive production monitoring and performance optimization. </w:t>
      </w:r>
    </w:p>
    <w:p w14:paraId="36E8E835" w14:textId="77777777" w:rsidR="002F4690" w:rsidRPr="002F4690" w:rsidRDefault="002F4690" w:rsidP="002F4690">
      <w:pPr>
        <w:numPr>
          <w:ilvl w:val="0"/>
          <w:numId w:val="19"/>
        </w:numPr>
        <w:spacing w:after="0" w:line="240" w:lineRule="auto"/>
        <w:jc w:val="both"/>
        <w:rPr>
          <w:sz w:val="20"/>
          <w:szCs w:val="20"/>
        </w:rPr>
      </w:pPr>
      <w:r w:rsidRPr="002F4690">
        <w:rPr>
          <w:sz w:val="20"/>
          <w:szCs w:val="20"/>
        </w:rPr>
        <w:t xml:space="preserve">Developed and maintained Jenkins pipelines to deploy applications across multiple environments and on </w:t>
      </w:r>
      <w:r w:rsidRPr="002F4690">
        <w:rPr>
          <w:b/>
          <w:sz w:val="20"/>
          <w:szCs w:val="20"/>
        </w:rPr>
        <w:t>WebSphere Application Server</w:t>
      </w:r>
      <w:r w:rsidRPr="002F4690">
        <w:rPr>
          <w:sz w:val="20"/>
          <w:szCs w:val="20"/>
        </w:rPr>
        <w:t>.</w:t>
      </w:r>
    </w:p>
    <w:p w14:paraId="64F0DA69" w14:textId="77777777" w:rsidR="00B622A7" w:rsidRDefault="00B622A7" w:rsidP="00547E8C">
      <w:pPr>
        <w:pStyle w:val="Standard"/>
        <w:widowControl w:val="0"/>
        <w:jc w:val="both"/>
        <w:rPr>
          <w:rFonts w:ascii="Calibri" w:hAnsi="Calibri" w:cstheme="minorHAnsi"/>
          <w:b/>
          <w:bCs/>
          <w:sz w:val="20"/>
          <w:szCs w:val="20"/>
        </w:rPr>
      </w:pPr>
    </w:p>
    <w:p w14:paraId="2946D04B" w14:textId="5C494B85" w:rsidR="00D061B2" w:rsidRPr="002C39A1" w:rsidRDefault="009F473E" w:rsidP="00547E8C">
      <w:pPr>
        <w:pStyle w:val="Standard"/>
        <w:widowControl w:val="0"/>
        <w:jc w:val="both"/>
        <w:rPr>
          <w:rFonts w:ascii="Calibri" w:hAnsi="Calibri" w:cstheme="minorHAnsi"/>
          <w:b/>
          <w:bCs/>
          <w:sz w:val="20"/>
          <w:szCs w:val="20"/>
        </w:rPr>
      </w:pPr>
      <w:r>
        <w:rPr>
          <w:rFonts w:ascii="Calibri" w:hAnsi="Calibri" w:cstheme="minorHAnsi"/>
          <w:b/>
          <w:bCs/>
          <w:sz w:val="20"/>
          <w:szCs w:val="20"/>
        </w:rPr>
        <w:t xml:space="preserve">Hands-on </w:t>
      </w:r>
      <w:r w:rsidRPr="00BD0712">
        <w:rPr>
          <w:rFonts w:ascii="Calibri" w:hAnsi="Calibri" w:cstheme="minorHAnsi"/>
          <w:b/>
          <w:bCs/>
          <w:sz w:val="20"/>
          <w:szCs w:val="20"/>
        </w:rPr>
        <w:t>projects</w:t>
      </w:r>
      <w:r>
        <w:rPr>
          <w:rFonts w:ascii="Calibri" w:hAnsi="Calibri" w:cstheme="minorHAnsi"/>
          <w:b/>
          <w:bCs/>
          <w:sz w:val="20"/>
          <w:szCs w:val="20"/>
        </w:rPr>
        <w:t xml:space="preserve">                                                                                                                                                                    </w:t>
      </w:r>
      <w:r w:rsidR="00BD0712">
        <w:rPr>
          <w:rFonts w:ascii="Calibri" w:hAnsi="Calibri" w:cstheme="minorHAnsi"/>
          <w:b/>
          <w:bCs/>
          <w:sz w:val="20"/>
          <w:szCs w:val="20"/>
        </w:rPr>
        <w:t xml:space="preserve">     March 2025 </w:t>
      </w:r>
      <w:r w:rsidR="002F4690">
        <w:rPr>
          <w:rFonts w:ascii="Calibri" w:hAnsi="Calibri" w:cstheme="minorHAnsi"/>
          <w:b/>
          <w:bCs/>
          <w:sz w:val="20"/>
          <w:szCs w:val="20"/>
        </w:rPr>
        <w:t>–</w:t>
      </w:r>
      <w:r w:rsidR="00BD0712">
        <w:rPr>
          <w:rFonts w:ascii="Calibri" w:hAnsi="Calibri" w:cstheme="minorHAnsi"/>
          <w:b/>
          <w:bCs/>
          <w:sz w:val="20"/>
          <w:szCs w:val="20"/>
        </w:rPr>
        <w:t xml:space="preserve"> Present</w:t>
      </w:r>
    </w:p>
    <w:p w14:paraId="43892C94" w14:textId="47AA4ACA" w:rsidR="00BD0712" w:rsidRPr="00177D63" w:rsidRDefault="00BD0712" w:rsidP="0014111C">
      <w:pPr>
        <w:pStyle w:val="NoSpacing"/>
        <w:numPr>
          <w:ilvl w:val="0"/>
          <w:numId w:val="13"/>
        </w:numPr>
        <w:spacing w:after="100" w:afterAutospacing="1"/>
        <w:jc w:val="both"/>
        <w:rPr>
          <w:rFonts w:asciiTheme="minorHAnsi" w:hAnsiTheme="minorHAnsi" w:cstheme="minorHAnsi"/>
          <w:sz w:val="20"/>
          <w:szCs w:val="20"/>
        </w:rPr>
      </w:pPr>
      <w:r w:rsidRPr="00BD0712">
        <w:rPr>
          <w:rFonts w:asciiTheme="minorHAnsi" w:hAnsiTheme="minorHAnsi" w:cstheme="minorHAnsi"/>
          <w:sz w:val="20"/>
          <w:szCs w:val="20"/>
        </w:rPr>
        <w:t xml:space="preserve">Developed a diverse portfolio of </w:t>
      </w:r>
      <w:r w:rsidRPr="0014111C">
        <w:rPr>
          <w:rFonts w:asciiTheme="minorHAnsi" w:hAnsiTheme="minorHAnsi" w:cstheme="minorHAnsi"/>
          <w:b/>
          <w:bCs/>
          <w:sz w:val="20"/>
          <w:szCs w:val="20"/>
        </w:rPr>
        <w:t>AI-driven applications</w:t>
      </w:r>
      <w:r w:rsidRPr="00BD0712">
        <w:rPr>
          <w:rFonts w:asciiTheme="minorHAnsi" w:hAnsiTheme="minorHAnsi" w:cstheme="minorHAnsi"/>
          <w:sz w:val="20"/>
          <w:szCs w:val="20"/>
        </w:rPr>
        <w:t xml:space="preserve"> leveraging cutting-edge </w:t>
      </w:r>
      <w:r w:rsidRPr="0014111C">
        <w:rPr>
          <w:rFonts w:asciiTheme="minorHAnsi" w:hAnsiTheme="minorHAnsi" w:cstheme="minorHAnsi"/>
          <w:b/>
          <w:bCs/>
          <w:sz w:val="20"/>
          <w:szCs w:val="20"/>
        </w:rPr>
        <w:t>AWS services</w:t>
      </w:r>
      <w:r w:rsidRPr="00BD0712">
        <w:rPr>
          <w:rFonts w:asciiTheme="minorHAnsi" w:hAnsiTheme="minorHAnsi" w:cstheme="minorHAnsi"/>
          <w:sz w:val="20"/>
          <w:szCs w:val="20"/>
        </w:rPr>
        <w:t xml:space="preserve">, including </w:t>
      </w:r>
      <w:r w:rsidRPr="0014111C">
        <w:rPr>
          <w:rFonts w:asciiTheme="minorHAnsi" w:hAnsiTheme="minorHAnsi" w:cstheme="minorHAnsi"/>
          <w:b/>
          <w:bCs/>
          <w:sz w:val="20"/>
          <w:szCs w:val="20"/>
        </w:rPr>
        <w:t>AWS Bedrock</w:t>
      </w:r>
      <w:r w:rsidRPr="00BD0712">
        <w:rPr>
          <w:rFonts w:asciiTheme="minorHAnsi" w:hAnsiTheme="minorHAnsi" w:cstheme="minorHAnsi"/>
          <w:sz w:val="20"/>
          <w:szCs w:val="20"/>
        </w:rPr>
        <w:t xml:space="preserve">, </w:t>
      </w:r>
      <w:r w:rsidRPr="0014111C">
        <w:rPr>
          <w:rFonts w:asciiTheme="minorHAnsi" w:hAnsiTheme="minorHAnsi" w:cstheme="minorHAnsi"/>
          <w:b/>
          <w:bCs/>
          <w:sz w:val="20"/>
          <w:szCs w:val="20"/>
        </w:rPr>
        <w:t>Lambda</w:t>
      </w:r>
      <w:r w:rsidRPr="00BD0712">
        <w:rPr>
          <w:rFonts w:asciiTheme="minorHAnsi" w:hAnsiTheme="minorHAnsi" w:cstheme="minorHAnsi"/>
          <w:sz w:val="20"/>
          <w:szCs w:val="20"/>
        </w:rPr>
        <w:t xml:space="preserve">, </w:t>
      </w:r>
      <w:r w:rsidRPr="0014111C">
        <w:rPr>
          <w:rFonts w:asciiTheme="minorHAnsi" w:hAnsiTheme="minorHAnsi" w:cstheme="minorHAnsi"/>
          <w:b/>
          <w:bCs/>
          <w:sz w:val="20"/>
          <w:szCs w:val="20"/>
        </w:rPr>
        <w:t>API Gateway</w:t>
      </w:r>
      <w:r w:rsidRPr="00BD0712">
        <w:rPr>
          <w:rFonts w:asciiTheme="minorHAnsi" w:hAnsiTheme="minorHAnsi" w:cstheme="minorHAnsi"/>
          <w:sz w:val="20"/>
          <w:szCs w:val="20"/>
        </w:rPr>
        <w:t xml:space="preserve">, </w:t>
      </w:r>
      <w:r w:rsidRPr="0014111C">
        <w:rPr>
          <w:rFonts w:asciiTheme="minorHAnsi" w:hAnsiTheme="minorHAnsi" w:cstheme="minorHAnsi"/>
          <w:b/>
          <w:bCs/>
          <w:sz w:val="20"/>
          <w:szCs w:val="20"/>
        </w:rPr>
        <w:t>S3</w:t>
      </w:r>
      <w:r w:rsidRPr="00BD0712">
        <w:rPr>
          <w:rFonts w:asciiTheme="minorHAnsi" w:hAnsiTheme="minorHAnsi" w:cstheme="minorHAnsi"/>
          <w:sz w:val="20"/>
          <w:szCs w:val="20"/>
        </w:rPr>
        <w:t xml:space="preserve">, </w:t>
      </w:r>
      <w:proofErr w:type="spellStart"/>
      <w:r w:rsidRPr="0014111C">
        <w:rPr>
          <w:rFonts w:asciiTheme="minorHAnsi" w:hAnsiTheme="minorHAnsi" w:cstheme="minorHAnsi"/>
          <w:b/>
          <w:bCs/>
          <w:sz w:val="20"/>
          <w:szCs w:val="20"/>
        </w:rPr>
        <w:t>LangChain</w:t>
      </w:r>
      <w:proofErr w:type="spellEnd"/>
      <w:r w:rsidRPr="00BD0712">
        <w:rPr>
          <w:rFonts w:asciiTheme="minorHAnsi" w:hAnsiTheme="minorHAnsi" w:cstheme="minorHAnsi"/>
          <w:sz w:val="20"/>
          <w:szCs w:val="20"/>
        </w:rPr>
        <w:t xml:space="preserve">, </w:t>
      </w:r>
      <w:r w:rsidRPr="0014111C">
        <w:rPr>
          <w:rFonts w:asciiTheme="minorHAnsi" w:hAnsiTheme="minorHAnsi" w:cstheme="minorHAnsi"/>
          <w:b/>
          <w:bCs/>
          <w:sz w:val="20"/>
          <w:szCs w:val="20"/>
        </w:rPr>
        <w:t>embedded vector databases</w:t>
      </w:r>
      <w:r w:rsidRPr="00BD0712">
        <w:rPr>
          <w:rFonts w:asciiTheme="minorHAnsi" w:hAnsiTheme="minorHAnsi" w:cstheme="minorHAnsi"/>
          <w:sz w:val="20"/>
          <w:szCs w:val="20"/>
        </w:rPr>
        <w:t xml:space="preserve">, </w:t>
      </w:r>
      <w:r w:rsidRPr="0014111C">
        <w:rPr>
          <w:rFonts w:asciiTheme="minorHAnsi" w:hAnsiTheme="minorHAnsi" w:cstheme="minorHAnsi"/>
          <w:b/>
          <w:bCs/>
          <w:sz w:val="20"/>
          <w:szCs w:val="20"/>
        </w:rPr>
        <w:t>knowledge bases</w:t>
      </w:r>
      <w:r w:rsidRPr="00BD0712">
        <w:rPr>
          <w:rFonts w:asciiTheme="minorHAnsi" w:hAnsiTheme="minorHAnsi" w:cstheme="minorHAnsi"/>
          <w:sz w:val="20"/>
          <w:szCs w:val="20"/>
        </w:rPr>
        <w:t xml:space="preserve">, and </w:t>
      </w:r>
      <w:r w:rsidRPr="009E750B">
        <w:rPr>
          <w:rFonts w:asciiTheme="minorHAnsi" w:hAnsiTheme="minorHAnsi" w:cstheme="minorHAnsi"/>
          <w:b/>
          <w:bCs/>
          <w:sz w:val="20"/>
          <w:szCs w:val="20"/>
        </w:rPr>
        <w:t>guardrails</w:t>
      </w:r>
      <w:r w:rsidR="00177D63">
        <w:rPr>
          <w:rFonts w:asciiTheme="minorHAnsi" w:hAnsiTheme="minorHAnsi" w:cstheme="minorHAnsi"/>
          <w:sz w:val="20"/>
          <w:szCs w:val="20"/>
        </w:rPr>
        <w:t xml:space="preserve"> while </w:t>
      </w:r>
      <w:r w:rsidR="00177D63" w:rsidRPr="009E750B">
        <w:rPr>
          <w:rFonts w:asciiTheme="minorHAnsi" w:hAnsiTheme="minorHAnsi" w:cstheme="minorHAnsi"/>
          <w:b/>
          <w:bCs/>
          <w:sz w:val="20"/>
          <w:szCs w:val="20"/>
        </w:rPr>
        <w:t>leveraging</w:t>
      </w:r>
      <w:r w:rsidRPr="009E750B">
        <w:rPr>
          <w:rFonts w:asciiTheme="minorHAnsi" w:hAnsiTheme="minorHAnsi" w:cstheme="minorHAnsi"/>
          <w:b/>
          <w:bCs/>
          <w:sz w:val="20"/>
          <w:szCs w:val="20"/>
        </w:rPr>
        <w:t xml:space="preserve"> foundation models</w:t>
      </w:r>
      <w:r w:rsidRPr="00177D63">
        <w:rPr>
          <w:rFonts w:asciiTheme="minorHAnsi" w:hAnsiTheme="minorHAnsi" w:cstheme="minorHAnsi"/>
          <w:sz w:val="20"/>
          <w:szCs w:val="20"/>
        </w:rPr>
        <w:t xml:space="preserve"> such as </w:t>
      </w:r>
      <w:r w:rsidRPr="009E750B">
        <w:rPr>
          <w:rFonts w:asciiTheme="minorHAnsi" w:hAnsiTheme="minorHAnsi" w:cstheme="minorHAnsi"/>
          <w:b/>
          <w:bCs/>
          <w:sz w:val="20"/>
          <w:szCs w:val="20"/>
        </w:rPr>
        <w:t>Cohere</w:t>
      </w:r>
      <w:r w:rsidRPr="00177D63">
        <w:rPr>
          <w:rFonts w:asciiTheme="minorHAnsi" w:hAnsiTheme="minorHAnsi" w:cstheme="minorHAnsi"/>
          <w:sz w:val="20"/>
          <w:szCs w:val="20"/>
        </w:rPr>
        <w:t xml:space="preserve">, </w:t>
      </w:r>
      <w:r w:rsidRPr="009E750B">
        <w:rPr>
          <w:rFonts w:asciiTheme="minorHAnsi" w:hAnsiTheme="minorHAnsi" w:cstheme="minorHAnsi"/>
          <w:b/>
          <w:bCs/>
          <w:sz w:val="20"/>
          <w:szCs w:val="20"/>
        </w:rPr>
        <w:t>Titan</w:t>
      </w:r>
      <w:r w:rsidRPr="00177D63">
        <w:rPr>
          <w:rFonts w:asciiTheme="minorHAnsi" w:hAnsiTheme="minorHAnsi" w:cstheme="minorHAnsi"/>
          <w:sz w:val="20"/>
          <w:szCs w:val="20"/>
        </w:rPr>
        <w:t xml:space="preserve">, </w:t>
      </w:r>
      <w:r w:rsidRPr="009E750B">
        <w:rPr>
          <w:rFonts w:asciiTheme="minorHAnsi" w:hAnsiTheme="minorHAnsi" w:cstheme="minorHAnsi"/>
          <w:b/>
          <w:bCs/>
          <w:sz w:val="20"/>
          <w:szCs w:val="20"/>
        </w:rPr>
        <w:t>Llama</w:t>
      </w:r>
      <w:r w:rsidRPr="00177D63">
        <w:rPr>
          <w:rFonts w:asciiTheme="minorHAnsi" w:hAnsiTheme="minorHAnsi" w:cstheme="minorHAnsi"/>
          <w:sz w:val="20"/>
          <w:szCs w:val="20"/>
        </w:rPr>
        <w:t xml:space="preserve">, </w:t>
      </w:r>
      <w:r w:rsidRPr="009E750B">
        <w:rPr>
          <w:rFonts w:asciiTheme="minorHAnsi" w:hAnsiTheme="minorHAnsi" w:cstheme="minorHAnsi"/>
          <w:b/>
          <w:bCs/>
          <w:sz w:val="20"/>
          <w:szCs w:val="20"/>
        </w:rPr>
        <w:t>Claude 3</w:t>
      </w:r>
      <w:r w:rsidRPr="00177D63">
        <w:rPr>
          <w:rFonts w:asciiTheme="minorHAnsi" w:hAnsiTheme="minorHAnsi" w:cstheme="minorHAnsi"/>
          <w:sz w:val="20"/>
          <w:szCs w:val="20"/>
        </w:rPr>
        <w:t xml:space="preserve">, and </w:t>
      </w:r>
      <w:r w:rsidRPr="009E750B">
        <w:rPr>
          <w:rFonts w:asciiTheme="minorHAnsi" w:hAnsiTheme="minorHAnsi" w:cstheme="minorHAnsi"/>
          <w:b/>
          <w:bCs/>
          <w:sz w:val="20"/>
          <w:szCs w:val="20"/>
        </w:rPr>
        <w:t>Anthropic</w:t>
      </w:r>
      <w:r w:rsidRPr="00177D63">
        <w:rPr>
          <w:rFonts w:asciiTheme="minorHAnsi" w:hAnsiTheme="minorHAnsi" w:cstheme="minorHAnsi"/>
          <w:sz w:val="20"/>
          <w:szCs w:val="20"/>
        </w:rPr>
        <w:t xml:space="preserve"> to build solutions including </w:t>
      </w:r>
      <w:r w:rsidRPr="009E750B">
        <w:rPr>
          <w:rFonts w:asciiTheme="minorHAnsi" w:hAnsiTheme="minorHAnsi" w:cstheme="minorHAnsi"/>
          <w:b/>
          <w:bCs/>
          <w:sz w:val="20"/>
          <w:szCs w:val="20"/>
        </w:rPr>
        <w:t>image generators</w:t>
      </w:r>
      <w:r w:rsidRPr="00177D63">
        <w:rPr>
          <w:rFonts w:asciiTheme="minorHAnsi" w:hAnsiTheme="minorHAnsi" w:cstheme="minorHAnsi"/>
          <w:sz w:val="20"/>
          <w:szCs w:val="20"/>
        </w:rPr>
        <w:t xml:space="preserve">, </w:t>
      </w:r>
      <w:r w:rsidRPr="009E750B">
        <w:rPr>
          <w:rFonts w:asciiTheme="minorHAnsi" w:hAnsiTheme="minorHAnsi" w:cstheme="minorHAnsi"/>
          <w:b/>
          <w:bCs/>
          <w:sz w:val="20"/>
          <w:szCs w:val="20"/>
        </w:rPr>
        <w:t>text summarization</w:t>
      </w:r>
      <w:r w:rsidRPr="00177D63">
        <w:rPr>
          <w:rFonts w:asciiTheme="minorHAnsi" w:hAnsiTheme="minorHAnsi" w:cstheme="minorHAnsi"/>
          <w:sz w:val="20"/>
          <w:szCs w:val="20"/>
        </w:rPr>
        <w:t xml:space="preserve"> tools, </w:t>
      </w:r>
      <w:r w:rsidRPr="009E750B">
        <w:rPr>
          <w:rFonts w:asciiTheme="minorHAnsi" w:hAnsiTheme="minorHAnsi" w:cstheme="minorHAnsi"/>
          <w:b/>
          <w:bCs/>
          <w:sz w:val="20"/>
          <w:szCs w:val="20"/>
        </w:rPr>
        <w:t>chatbots</w:t>
      </w:r>
      <w:r w:rsidRPr="00177D63">
        <w:rPr>
          <w:rFonts w:asciiTheme="minorHAnsi" w:hAnsiTheme="minorHAnsi" w:cstheme="minorHAnsi"/>
          <w:sz w:val="20"/>
          <w:szCs w:val="20"/>
        </w:rPr>
        <w:t xml:space="preserve">, </w:t>
      </w:r>
      <w:r w:rsidRPr="009E750B">
        <w:rPr>
          <w:rFonts w:asciiTheme="minorHAnsi" w:hAnsiTheme="minorHAnsi" w:cstheme="minorHAnsi"/>
          <w:b/>
          <w:bCs/>
          <w:sz w:val="20"/>
          <w:szCs w:val="20"/>
        </w:rPr>
        <w:t>HR Q&amp;A systems</w:t>
      </w:r>
      <w:r w:rsidRPr="00177D63">
        <w:rPr>
          <w:rFonts w:asciiTheme="minorHAnsi" w:hAnsiTheme="minorHAnsi" w:cstheme="minorHAnsi"/>
          <w:sz w:val="20"/>
          <w:szCs w:val="20"/>
        </w:rPr>
        <w:t xml:space="preserve">, </w:t>
      </w:r>
      <w:r w:rsidRPr="009E750B">
        <w:rPr>
          <w:rFonts w:asciiTheme="minorHAnsi" w:hAnsiTheme="minorHAnsi" w:cstheme="minorHAnsi"/>
          <w:b/>
          <w:bCs/>
          <w:sz w:val="20"/>
          <w:szCs w:val="20"/>
        </w:rPr>
        <w:t>e-learning platforms</w:t>
      </w:r>
      <w:r w:rsidRPr="00177D63">
        <w:rPr>
          <w:rFonts w:asciiTheme="minorHAnsi" w:hAnsiTheme="minorHAnsi" w:cstheme="minorHAnsi"/>
          <w:sz w:val="20"/>
          <w:szCs w:val="20"/>
        </w:rPr>
        <w:t xml:space="preserve">, and </w:t>
      </w:r>
      <w:r w:rsidRPr="009E750B">
        <w:rPr>
          <w:rFonts w:asciiTheme="minorHAnsi" w:hAnsiTheme="minorHAnsi" w:cstheme="minorHAnsi"/>
          <w:b/>
          <w:bCs/>
          <w:sz w:val="20"/>
          <w:szCs w:val="20"/>
        </w:rPr>
        <w:t>retail banking agents</w:t>
      </w:r>
      <w:r w:rsidRPr="00177D63">
        <w:rPr>
          <w:rFonts w:asciiTheme="minorHAnsi" w:hAnsiTheme="minorHAnsi" w:cstheme="minorHAnsi"/>
          <w:sz w:val="20"/>
          <w:szCs w:val="20"/>
        </w:rPr>
        <w:t>.</w:t>
      </w:r>
    </w:p>
    <w:p w14:paraId="008009C1" w14:textId="77777777" w:rsidR="00BD0712" w:rsidRPr="00BD0712" w:rsidRDefault="00BD0712" w:rsidP="00547E8C">
      <w:pPr>
        <w:pStyle w:val="NoSpacing"/>
        <w:numPr>
          <w:ilvl w:val="0"/>
          <w:numId w:val="13"/>
        </w:numPr>
        <w:spacing w:after="100" w:afterAutospacing="1"/>
        <w:jc w:val="both"/>
        <w:rPr>
          <w:rFonts w:asciiTheme="minorHAnsi" w:hAnsiTheme="minorHAnsi" w:cstheme="minorHAnsi"/>
          <w:sz w:val="20"/>
          <w:szCs w:val="20"/>
        </w:rPr>
      </w:pPr>
      <w:r w:rsidRPr="00BD0712">
        <w:rPr>
          <w:rFonts w:asciiTheme="minorHAnsi" w:hAnsiTheme="minorHAnsi" w:cstheme="minorHAnsi"/>
          <w:sz w:val="20"/>
          <w:szCs w:val="20"/>
        </w:rPr>
        <w:t xml:space="preserve">Designed and implemented a </w:t>
      </w:r>
      <w:r w:rsidRPr="009E750B">
        <w:rPr>
          <w:rFonts w:asciiTheme="minorHAnsi" w:hAnsiTheme="minorHAnsi" w:cstheme="minorHAnsi"/>
          <w:b/>
          <w:bCs/>
          <w:sz w:val="20"/>
          <w:szCs w:val="20"/>
        </w:rPr>
        <w:t>Marketing Management AI Assistant</w:t>
      </w:r>
      <w:r w:rsidRPr="00BD0712">
        <w:rPr>
          <w:rFonts w:asciiTheme="minorHAnsi" w:hAnsiTheme="minorHAnsi" w:cstheme="minorHAnsi"/>
          <w:sz w:val="20"/>
          <w:szCs w:val="20"/>
        </w:rPr>
        <w:t xml:space="preserve"> using </w:t>
      </w:r>
      <w:r w:rsidRPr="009E750B">
        <w:rPr>
          <w:rFonts w:asciiTheme="minorHAnsi" w:hAnsiTheme="minorHAnsi" w:cstheme="minorHAnsi"/>
          <w:b/>
          <w:bCs/>
          <w:sz w:val="20"/>
          <w:szCs w:val="20"/>
        </w:rPr>
        <w:t>AWS Q</w:t>
      </w:r>
      <w:r w:rsidRPr="00BD0712">
        <w:rPr>
          <w:rFonts w:asciiTheme="minorHAnsi" w:hAnsiTheme="minorHAnsi" w:cstheme="minorHAnsi"/>
          <w:sz w:val="20"/>
          <w:szCs w:val="20"/>
        </w:rPr>
        <w:t xml:space="preserve"> service to support marketing managers in campaign creation, including features for automated feedback reporting, client email drafting, and intelligent document-based information retrieval for enhanced decision-making.</w:t>
      </w:r>
    </w:p>
    <w:p w14:paraId="573704F1" w14:textId="146A9C28" w:rsidR="00B9595C" w:rsidRDefault="00BD0712" w:rsidP="008368B7">
      <w:pPr>
        <w:pStyle w:val="NoSpacing"/>
        <w:numPr>
          <w:ilvl w:val="0"/>
          <w:numId w:val="13"/>
        </w:numPr>
        <w:jc w:val="both"/>
        <w:rPr>
          <w:rFonts w:asciiTheme="minorHAnsi" w:hAnsiTheme="minorHAnsi" w:cstheme="minorHAnsi"/>
          <w:sz w:val="20"/>
          <w:szCs w:val="20"/>
        </w:rPr>
      </w:pPr>
      <w:r w:rsidRPr="00BD0712">
        <w:rPr>
          <w:rFonts w:asciiTheme="minorHAnsi" w:hAnsiTheme="minorHAnsi" w:cstheme="minorHAnsi"/>
          <w:sz w:val="20"/>
          <w:szCs w:val="20"/>
        </w:rPr>
        <w:t xml:space="preserve">Built </w:t>
      </w:r>
      <w:r w:rsidRPr="009E750B">
        <w:rPr>
          <w:rFonts w:asciiTheme="minorHAnsi" w:hAnsiTheme="minorHAnsi" w:cstheme="minorHAnsi"/>
          <w:b/>
          <w:bCs/>
          <w:sz w:val="20"/>
          <w:szCs w:val="20"/>
        </w:rPr>
        <w:t>generative AI applications</w:t>
      </w:r>
      <w:r w:rsidRPr="00BD0712">
        <w:rPr>
          <w:rFonts w:asciiTheme="minorHAnsi" w:hAnsiTheme="minorHAnsi" w:cstheme="minorHAnsi"/>
          <w:sz w:val="20"/>
          <w:szCs w:val="20"/>
        </w:rPr>
        <w:t xml:space="preserve"> following best practices such as </w:t>
      </w:r>
      <w:r w:rsidRPr="009E750B">
        <w:rPr>
          <w:rFonts w:asciiTheme="minorHAnsi" w:hAnsiTheme="minorHAnsi" w:cstheme="minorHAnsi"/>
          <w:b/>
          <w:bCs/>
          <w:sz w:val="20"/>
          <w:szCs w:val="20"/>
        </w:rPr>
        <w:t>foundation model selection</w:t>
      </w:r>
      <w:r w:rsidRPr="00BD0712">
        <w:rPr>
          <w:rFonts w:asciiTheme="minorHAnsi" w:hAnsiTheme="minorHAnsi" w:cstheme="minorHAnsi"/>
          <w:sz w:val="20"/>
          <w:szCs w:val="20"/>
        </w:rPr>
        <w:t xml:space="preserve">, </w:t>
      </w:r>
      <w:r w:rsidRPr="009E750B">
        <w:rPr>
          <w:rFonts w:asciiTheme="minorHAnsi" w:hAnsiTheme="minorHAnsi" w:cstheme="minorHAnsi"/>
          <w:b/>
          <w:bCs/>
          <w:sz w:val="20"/>
          <w:szCs w:val="20"/>
        </w:rPr>
        <w:t>data engineering</w:t>
      </w:r>
      <w:r w:rsidRPr="00BD0712">
        <w:rPr>
          <w:rFonts w:asciiTheme="minorHAnsi" w:hAnsiTheme="minorHAnsi" w:cstheme="minorHAnsi"/>
          <w:sz w:val="20"/>
          <w:szCs w:val="20"/>
        </w:rPr>
        <w:t xml:space="preserve">, </w:t>
      </w:r>
      <w:r w:rsidRPr="009E750B">
        <w:rPr>
          <w:rFonts w:asciiTheme="minorHAnsi" w:hAnsiTheme="minorHAnsi" w:cstheme="minorHAnsi"/>
          <w:b/>
          <w:bCs/>
          <w:sz w:val="20"/>
          <w:szCs w:val="20"/>
        </w:rPr>
        <w:t>feature selection</w:t>
      </w:r>
      <w:r w:rsidRPr="00BD0712">
        <w:rPr>
          <w:rFonts w:asciiTheme="minorHAnsi" w:hAnsiTheme="minorHAnsi" w:cstheme="minorHAnsi"/>
          <w:sz w:val="20"/>
          <w:szCs w:val="20"/>
        </w:rPr>
        <w:t xml:space="preserve">, </w:t>
      </w:r>
      <w:r w:rsidRPr="009E750B">
        <w:rPr>
          <w:rFonts w:asciiTheme="minorHAnsi" w:hAnsiTheme="minorHAnsi" w:cstheme="minorHAnsi"/>
          <w:b/>
          <w:bCs/>
          <w:sz w:val="20"/>
          <w:szCs w:val="20"/>
        </w:rPr>
        <w:t>fine-tuning</w:t>
      </w:r>
      <w:r w:rsidRPr="00BD0712">
        <w:rPr>
          <w:rFonts w:asciiTheme="minorHAnsi" w:hAnsiTheme="minorHAnsi" w:cstheme="minorHAnsi"/>
          <w:sz w:val="20"/>
          <w:szCs w:val="20"/>
        </w:rPr>
        <w:t xml:space="preserve">, and </w:t>
      </w:r>
      <w:r w:rsidRPr="009E750B">
        <w:rPr>
          <w:rFonts w:asciiTheme="minorHAnsi" w:hAnsiTheme="minorHAnsi" w:cstheme="minorHAnsi"/>
          <w:b/>
          <w:bCs/>
          <w:sz w:val="20"/>
          <w:szCs w:val="20"/>
        </w:rPr>
        <w:t>prompt engineering</w:t>
      </w:r>
      <w:r w:rsidRPr="00BD0712">
        <w:rPr>
          <w:rFonts w:asciiTheme="minorHAnsi" w:hAnsiTheme="minorHAnsi" w:cstheme="minorHAnsi"/>
          <w:sz w:val="20"/>
          <w:szCs w:val="20"/>
        </w:rPr>
        <w:t xml:space="preserve"> to deliver highly relevant and customized content tailored to user needs.</w:t>
      </w:r>
      <w:r w:rsidR="00547E8C">
        <w:rPr>
          <w:rFonts w:asciiTheme="minorHAnsi" w:hAnsiTheme="minorHAnsi" w:cstheme="minorHAnsi"/>
          <w:sz w:val="20"/>
          <w:szCs w:val="20"/>
        </w:rPr>
        <w:t xml:space="preserve"> </w:t>
      </w:r>
      <w:r w:rsidRPr="00547E8C">
        <w:rPr>
          <w:rFonts w:asciiTheme="minorHAnsi" w:hAnsiTheme="minorHAnsi" w:cstheme="minorHAnsi"/>
          <w:sz w:val="20"/>
          <w:szCs w:val="20"/>
        </w:rPr>
        <w:t xml:space="preserve">Employed </w:t>
      </w:r>
      <w:r w:rsidRPr="009E750B">
        <w:rPr>
          <w:rFonts w:asciiTheme="minorHAnsi" w:hAnsiTheme="minorHAnsi" w:cstheme="minorHAnsi"/>
          <w:b/>
          <w:bCs/>
          <w:sz w:val="20"/>
          <w:szCs w:val="20"/>
        </w:rPr>
        <w:t>AWS SageMaker</w:t>
      </w:r>
      <w:r w:rsidRPr="00547E8C">
        <w:rPr>
          <w:rFonts w:asciiTheme="minorHAnsi" w:hAnsiTheme="minorHAnsi" w:cstheme="minorHAnsi"/>
          <w:sz w:val="20"/>
          <w:szCs w:val="20"/>
        </w:rPr>
        <w:t xml:space="preserve"> to develop and experiment with </w:t>
      </w:r>
      <w:r w:rsidRPr="009E750B">
        <w:rPr>
          <w:rFonts w:asciiTheme="minorHAnsi" w:hAnsiTheme="minorHAnsi" w:cstheme="minorHAnsi"/>
          <w:b/>
          <w:bCs/>
          <w:sz w:val="20"/>
          <w:szCs w:val="20"/>
        </w:rPr>
        <w:t>AI/ML models</w:t>
      </w:r>
      <w:r w:rsidRPr="00547E8C">
        <w:rPr>
          <w:rFonts w:asciiTheme="minorHAnsi" w:hAnsiTheme="minorHAnsi" w:cstheme="minorHAnsi"/>
          <w:sz w:val="20"/>
          <w:szCs w:val="20"/>
        </w:rPr>
        <w:t xml:space="preserve"> across multiple domains, including employee salary prediction, medical insurance premium estimation, retail sales forecasting, and traffic sign classification. Applied advanced algorithms such as </w:t>
      </w:r>
      <w:r w:rsidRPr="009E750B">
        <w:rPr>
          <w:rFonts w:asciiTheme="minorHAnsi" w:hAnsiTheme="minorHAnsi" w:cstheme="minorHAnsi"/>
          <w:b/>
          <w:bCs/>
          <w:sz w:val="20"/>
          <w:szCs w:val="20"/>
        </w:rPr>
        <w:t>Linear Learner</w:t>
      </w:r>
      <w:r w:rsidRPr="00547E8C">
        <w:rPr>
          <w:rFonts w:asciiTheme="minorHAnsi" w:hAnsiTheme="minorHAnsi" w:cstheme="minorHAnsi"/>
          <w:sz w:val="20"/>
          <w:szCs w:val="20"/>
        </w:rPr>
        <w:t xml:space="preserve">, </w:t>
      </w:r>
      <w:r w:rsidRPr="009E750B">
        <w:rPr>
          <w:rFonts w:asciiTheme="minorHAnsi" w:hAnsiTheme="minorHAnsi" w:cstheme="minorHAnsi"/>
          <w:b/>
          <w:bCs/>
          <w:sz w:val="20"/>
          <w:szCs w:val="20"/>
        </w:rPr>
        <w:t>Multiple Linear Regression</w:t>
      </w:r>
      <w:r w:rsidRPr="00547E8C">
        <w:rPr>
          <w:rFonts w:asciiTheme="minorHAnsi" w:hAnsiTheme="minorHAnsi" w:cstheme="minorHAnsi"/>
          <w:sz w:val="20"/>
          <w:szCs w:val="20"/>
        </w:rPr>
        <w:t>,</w:t>
      </w:r>
      <w:r w:rsidRPr="009E750B">
        <w:rPr>
          <w:rFonts w:asciiTheme="minorHAnsi" w:hAnsiTheme="minorHAnsi" w:cstheme="minorHAnsi"/>
          <w:b/>
          <w:bCs/>
          <w:sz w:val="20"/>
          <w:szCs w:val="20"/>
        </w:rPr>
        <w:t xml:space="preserve"> </w:t>
      </w:r>
      <w:proofErr w:type="spellStart"/>
      <w:r w:rsidRPr="009E750B">
        <w:rPr>
          <w:rFonts w:asciiTheme="minorHAnsi" w:hAnsiTheme="minorHAnsi" w:cstheme="minorHAnsi"/>
          <w:b/>
          <w:bCs/>
          <w:sz w:val="20"/>
          <w:szCs w:val="20"/>
        </w:rPr>
        <w:t>XGBoost</w:t>
      </w:r>
      <w:proofErr w:type="spellEnd"/>
      <w:r w:rsidRPr="00547E8C">
        <w:rPr>
          <w:rFonts w:asciiTheme="minorHAnsi" w:hAnsiTheme="minorHAnsi" w:cstheme="minorHAnsi"/>
          <w:sz w:val="20"/>
          <w:szCs w:val="20"/>
        </w:rPr>
        <w:t xml:space="preserve">, and </w:t>
      </w:r>
      <w:r w:rsidRPr="009E750B">
        <w:rPr>
          <w:rFonts w:asciiTheme="minorHAnsi" w:hAnsiTheme="minorHAnsi" w:cstheme="minorHAnsi"/>
          <w:b/>
          <w:bCs/>
          <w:sz w:val="20"/>
          <w:szCs w:val="20"/>
        </w:rPr>
        <w:t>Convolutional Neural Networks</w:t>
      </w:r>
      <w:r w:rsidRPr="00547E8C">
        <w:rPr>
          <w:rFonts w:asciiTheme="minorHAnsi" w:hAnsiTheme="minorHAnsi" w:cstheme="minorHAnsi"/>
          <w:sz w:val="20"/>
          <w:szCs w:val="20"/>
        </w:rPr>
        <w:t xml:space="preserve"> to achieve accurate predictive outcomes.</w:t>
      </w:r>
    </w:p>
    <w:p w14:paraId="52CE11C4" w14:textId="468C7328" w:rsidR="009F473E" w:rsidRDefault="009F473E" w:rsidP="008368B7">
      <w:pPr>
        <w:pStyle w:val="NoSpacing"/>
        <w:numPr>
          <w:ilvl w:val="0"/>
          <w:numId w:val="13"/>
        </w:numPr>
        <w:jc w:val="both"/>
        <w:rPr>
          <w:rFonts w:asciiTheme="minorHAnsi" w:hAnsiTheme="minorHAnsi" w:cstheme="minorHAnsi"/>
          <w:sz w:val="20"/>
          <w:szCs w:val="20"/>
        </w:rPr>
      </w:pPr>
      <w:r w:rsidRPr="00DF6A37">
        <w:rPr>
          <w:rFonts w:asciiTheme="minorHAnsi" w:hAnsiTheme="minorHAnsi" w:cstheme="minorHAnsi"/>
          <w:b/>
          <w:bCs/>
          <w:sz w:val="20"/>
          <w:szCs w:val="20"/>
        </w:rPr>
        <w:t xml:space="preserve">E-commerce </w:t>
      </w:r>
      <w:r>
        <w:rPr>
          <w:rFonts w:asciiTheme="minorHAnsi" w:hAnsiTheme="minorHAnsi" w:cstheme="minorHAnsi"/>
          <w:b/>
          <w:bCs/>
          <w:sz w:val="20"/>
          <w:szCs w:val="20"/>
        </w:rPr>
        <w:t xml:space="preserve">App with </w:t>
      </w:r>
      <w:r w:rsidRPr="00DF6A37">
        <w:rPr>
          <w:rFonts w:asciiTheme="minorHAnsi" w:hAnsiTheme="minorHAnsi" w:cstheme="minorHAnsi"/>
          <w:b/>
          <w:bCs/>
          <w:sz w:val="20"/>
          <w:szCs w:val="20"/>
        </w:rPr>
        <w:t>Node.js, Express, MongoDB</w:t>
      </w:r>
      <w:r>
        <w:rPr>
          <w:rFonts w:asciiTheme="minorHAnsi" w:hAnsiTheme="minorHAnsi" w:cstheme="minorHAnsi"/>
          <w:b/>
          <w:bCs/>
          <w:sz w:val="20"/>
          <w:szCs w:val="20"/>
        </w:rPr>
        <w:t xml:space="preserve"> - </w:t>
      </w:r>
      <w:r w:rsidRPr="00DF6A37">
        <w:rPr>
          <w:rFonts w:asciiTheme="minorHAnsi" w:hAnsiTheme="minorHAnsi" w:cstheme="minorHAnsi"/>
          <w:sz w:val="20"/>
          <w:szCs w:val="20"/>
        </w:rPr>
        <w:t>Built a</w:t>
      </w:r>
      <w:r>
        <w:rPr>
          <w:rFonts w:asciiTheme="minorHAnsi" w:hAnsiTheme="minorHAnsi" w:cstheme="minorHAnsi"/>
          <w:sz w:val="20"/>
          <w:szCs w:val="20"/>
        </w:rPr>
        <w:t xml:space="preserve">n </w:t>
      </w:r>
      <w:r w:rsidRPr="00DF6A37">
        <w:rPr>
          <w:rFonts w:asciiTheme="minorHAnsi" w:hAnsiTheme="minorHAnsi" w:cstheme="minorHAnsi"/>
          <w:sz w:val="20"/>
          <w:szCs w:val="20"/>
        </w:rPr>
        <w:t>e-commerce platform with user authentication, admin product management, shopping cart</w:t>
      </w:r>
      <w:r>
        <w:rPr>
          <w:rFonts w:asciiTheme="minorHAnsi" w:hAnsiTheme="minorHAnsi" w:cstheme="minorHAnsi"/>
          <w:sz w:val="20"/>
          <w:szCs w:val="20"/>
        </w:rPr>
        <w:t xml:space="preserve"> </w:t>
      </w:r>
      <w:r w:rsidRPr="00DF6A37">
        <w:rPr>
          <w:rFonts w:asciiTheme="minorHAnsi" w:hAnsiTheme="minorHAnsi" w:cstheme="minorHAnsi"/>
          <w:sz w:val="20"/>
          <w:szCs w:val="20"/>
        </w:rPr>
        <w:t>and PDF invoice generation. Integrated CSRF protection, secure password hashing, input validation, and HTTPS support. Implemented role-based access, session persistence with MongoDB, and responsive EJS templates</w:t>
      </w:r>
    </w:p>
    <w:p w14:paraId="4064B15E" w14:textId="77777777" w:rsidR="008368B7" w:rsidRPr="008368B7" w:rsidRDefault="008368B7" w:rsidP="008368B7">
      <w:pPr>
        <w:pStyle w:val="NoSpacing"/>
        <w:jc w:val="both"/>
        <w:rPr>
          <w:rFonts w:asciiTheme="minorHAnsi" w:hAnsiTheme="minorHAnsi" w:cstheme="minorHAnsi"/>
          <w:sz w:val="20"/>
          <w:szCs w:val="20"/>
        </w:rPr>
      </w:pPr>
    </w:p>
    <w:p w14:paraId="583A7AF7" w14:textId="77777777" w:rsidR="002C39A1" w:rsidRDefault="00B9595C" w:rsidP="002C39A1">
      <w:pPr>
        <w:widowControl w:val="0"/>
        <w:spacing w:line="240" w:lineRule="auto"/>
        <w:jc w:val="both"/>
        <w:rPr>
          <w:rFonts w:eastAsia="Calibri" w:cs="Calibri"/>
          <w:b/>
          <w:sz w:val="20"/>
          <w:szCs w:val="20"/>
          <w:u w:val="single"/>
        </w:rPr>
      </w:pPr>
      <w:r w:rsidRPr="00B9595C">
        <w:rPr>
          <w:rFonts w:eastAsia="Calibri" w:cs="Calibri"/>
          <w:b/>
          <w:sz w:val="20"/>
          <w:szCs w:val="20"/>
          <w:u w:val="single"/>
        </w:rPr>
        <w:t xml:space="preserve">Certifications: </w:t>
      </w:r>
    </w:p>
    <w:p w14:paraId="0713F70D" w14:textId="4CB85265" w:rsidR="00153D92" w:rsidRDefault="00B9595C" w:rsidP="002C39A1">
      <w:pPr>
        <w:widowControl w:val="0"/>
        <w:spacing w:line="240" w:lineRule="auto"/>
        <w:jc w:val="both"/>
        <w:rPr>
          <w:rFonts w:eastAsia="Calibri" w:cs="Calibri"/>
          <w:b/>
          <w:bCs/>
          <w:sz w:val="20"/>
          <w:szCs w:val="20"/>
        </w:rPr>
      </w:pPr>
      <w:r w:rsidRPr="00B9595C">
        <w:rPr>
          <w:rFonts w:eastAsia="Calibri" w:cs="Calibri"/>
          <w:b/>
          <w:bCs/>
          <w:sz w:val="20"/>
          <w:szCs w:val="20"/>
        </w:rPr>
        <w:t>AWS</w:t>
      </w:r>
      <w:r w:rsidRPr="00B9595C">
        <w:rPr>
          <w:rFonts w:eastAsia="Calibri" w:cs="Calibri"/>
          <w:sz w:val="20"/>
          <w:szCs w:val="20"/>
        </w:rPr>
        <w:t xml:space="preserve"> Certified </w:t>
      </w:r>
      <w:r w:rsidRPr="00B9595C">
        <w:rPr>
          <w:rFonts w:eastAsia="Calibri" w:cs="Calibri"/>
          <w:b/>
          <w:bCs/>
          <w:sz w:val="20"/>
          <w:szCs w:val="20"/>
        </w:rPr>
        <w:t>Cloud Practitioner</w:t>
      </w:r>
      <w:r w:rsidRPr="00B9595C">
        <w:rPr>
          <w:rFonts w:eastAsia="Calibri" w:cs="Calibri"/>
          <w:sz w:val="20"/>
          <w:szCs w:val="20"/>
        </w:rPr>
        <w:t xml:space="preserve">                                                                                                                                                         </w:t>
      </w:r>
      <w:r w:rsidRPr="00B9595C">
        <w:rPr>
          <w:rFonts w:eastAsia="Calibri" w:cs="Calibri"/>
          <w:b/>
          <w:bCs/>
          <w:sz w:val="20"/>
          <w:szCs w:val="20"/>
        </w:rPr>
        <w:t>March 2025</w:t>
      </w:r>
      <w:r w:rsidR="002C39A1">
        <w:rPr>
          <w:rFonts w:eastAsia="Calibri" w:cs="Calibri"/>
          <w:b/>
          <w:bCs/>
          <w:sz w:val="20"/>
          <w:szCs w:val="20"/>
        </w:rPr>
        <w:t xml:space="preserve"> </w:t>
      </w:r>
      <w:r w:rsidRPr="00B9595C">
        <w:rPr>
          <w:rFonts w:eastAsia="Calibri" w:cs="Calibri"/>
          <w:b/>
          <w:bCs/>
          <w:sz w:val="20"/>
          <w:szCs w:val="20"/>
        </w:rPr>
        <w:t>AWS</w:t>
      </w:r>
      <w:r w:rsidRPr="00B9595C">
        <w:rPr>
          <w:rFonts w:eastAsia="Calibri" w:cs="Calibri"/>
          <w:sz w:val="20"/>
          <w:szCs w:val="20"/>
        </w:rPr>
        <w:t xml:space="preserve"> Certified </w:t>
      </w:r>
      <w:r w:rsidRPr="00B9595C">
        <w:rPr>
          <w:rFonts w:eastAsia="Calibri" w:cs="Calibri"/>
          <w:b/>
          <w:bCs/>
          <w:sz w:val="20"/>
          <w:szCs w:val="20"/>
        </w:rPr>
        <w:t>AI Practitioner</w:t>
      </w:r>
      <w:r w:rsidRPr="00B9595C">
        <w:rPr>
          <w:rFonts w:eastAsia="Calibri" w:cs="Calibri"/>
          <w:sz w:val="20"/>
          <w:szCs w:val="20"/>
        </w:rPr>
        <w:t xml:space="preserve">                                                                                                                         </w:t>
      </w:r>
      <w:r w:rsidR="002C39A1">
        <w:rPr>
          <w:rFonts w:eastAsia="Calibri" w:cs="Calibri"/>
          <w:sz w:val="20"/>
          <w:szCs w:val="20"/>
        </w:rPr>
        <w:t xml:space="preserve">                                               </w:t>
      </w:r>
      <w:r w:rsidRPr="00B9595C">
        <w:rPr>
          <w:rFonts w:eastAsia="Calibri" w:cs="Calibri"/>
          <w:b/>
          <w:bCs/>
          <w:sz w:val="20"/>
          <w:szCs w:val="20"/>
        </w:rPr>
        <w:t>June 2025</w:t>
      </w:r>
      <w:r w:rsidR="002C39A1">
        <w:rPr>
          <w:rFonts w:eastAsia="Calibri" w:cs="Calibri"/>
          <w:b/>
          <w:bCs/>
          <w:sz w:val="20"/>
          <w:szCs w:val="20"/>
        </w:rPr>
        <w:t xml:space="preserve"> </w:t>
      </w:r>
      <w:r w:rsidRPr="00B9595C">
        <w:rPr>
          <w:rFonts w:eastAsia="Calibri" w:cs="Calibri"/>
          <w:b/>
          <w:bCs/>
          <w:sz w:val="20"/>
          <w:szCs w:val="20"/>
        </w:rPr>
        <w:t>AWS</w:t>
      </w:r>
      <w:r w:rsidRPr="00B9595C">
        <w:rPr>
          <w:rFonts w:eastAsia="Calibri" w:cs="Calibri"/>
          <w:sz w:val="20"/>
          <w:szCs w:val="20"/>
        </w:rPr>
        <w:t xml:space="preserve"> Certified </w:t>
      </w:r>
      <w:r>
        <w:rPr>
          <w:rFonts w:eastAsia="Calibri" w:cs="Calibri"/>
          <w:b/>
          <w:bCs/>
          <w:sz w:val="20"/>
          <w:szCs w:val="20"/>
        </w:rPr>
        <w:t>Developer Associate (</w:t>
      </w:r>
      <w:r w:rsidR="009E750B">
        <w:rPr>
          <w:rFonts w:eastAsia="Calibri" w:cs="Calibri"/>
          <w:b/>
          <w:bCs/>
          <w:sz w:val="20"/>
          <w:szCs w:val="20"/>
        </w:rPr>
        <w:t>Expected)</w:t>
      </w:r>
      <w:r w:rsidR="009E750B" w:rsidRPr="00B9595C">
        <w:rPr>
          <w:rFonts w:eastAsia="Calibri" w:cs="Calibri"/>
          <w:sz w:val="20"/>
          <w:szCs w:val="20"/>
        </w:rPr>
        <w:t xml:space="preserve">  </w:t>
      </w:r>
      <w:r w:rsidRPr="00B9595C">
        <w:rPr>
          <w:rFonts w:eastAsia="Calibri" w:cs="Calibri"/>
          <w:sz w:val="20"/>
          <w:szCs w:val="20"/>
        </w:rPr>
        <w:t xml:space="preserve">                                                                                                      </w:t>
      </w:r>
      <w:r>
        <w:rPr>
          <w:rFonts w:eastAsia="Calibri" w:cs="Calibri"/>
          <w:sz w:val="20"/>
          <w:szCs w:val="20"/>
        </w:rPr>
        <w:t xml:space="preserve">            </w:t>
      </w:r>
      <w:r w:rsidR="002C39A1">
        <w:rPr>
          <w:rFonts w:eastAsia="Calibri" w:cs="Calibri"/>
          <w:sz w:val="20"/>
          <w:szCs w:val="20"/>
        </w:rPr>
        <w:t xml:space="preserve">        </w:t>
      </w:r>
      <w:r>
        <w:rPr>
          <w:rFonts w:eastAsia="Calibri" w:cs="Calibri"/>
          <w:sz w:val="20"/>
          <w:szCs w:val="20"/>
        </w:rPr>
        <w:t xml:space="preserve"> </w:t>
      </w:r>
      <w:r w:rsidR="002F2885">
        <w:rPr>
          <w:rFonts w:eastAsia="Calibri" w:cs="Calibri"/>
          <w:sz w:val="20"/>
          <w:szCs w:val="20"/>
        </w:rPr>
        <w:t xml:space="preserve">     </w:t>
      </w:r>
      <w:r w:rsidR="002F2885">
        <w:rPr>
          <w:rFonts w:eastAsia="Calibri" w:cs="Calibri"/>
          <w:b/>
          <w:bCs/>
          <w:sz w:val="20"/>
          <w:szCs w:val="20"/>
        </w:rPr>
        <w:t xml:space="preserve">October </w:t>
      </w:r>
      <w:r w:rsidRPr="00B9595C">
        <w:rPr>
          <w:rFonts w:eastAsia="Calibri" w:cs="Calibri"/>
          <w:b/>
          <w:bCs/>
          <w:sz w:val="20"/>
          <w:szCs w:val="20"/>
        </w:rPr>
        <w:t>2025</w:t>
      </w:r>
      <w:r w:rsidR="002C39A1">
        <w:rPr>
          <w:rFonts w:eastAsia="Calibri" w:cs="Calibri"/>
          <w:b/>
          <w:bCs/>
          <w:sz w:val="20"/>
          <w:szCs w:val="20"/>
        </w:rPr>
        <w:t xml:space="preserve"> </w:t>
      </w:r>
    </w:p>
    <w:p w14:paraId="2DD9D33E" w14:textId="6AEBCE26" w:rsidR="00900143" w:rsidRPr="00D061B2" w:rsidRDefault="00E32784" w:rsidP="00153D92">
      <w:pPr>
        <w:widowControl w:val="0"/>
        <w:spacing w:after="120" w:line="240" w:lineRule="auto"/>
        <w:jc w:val="both"/>
        <w:rPr>
          <w:rFonts w:cstheme="minorHAnsi"/>
          <w:b/>
          <w:sz w:val="20"/>
          <w:szCs w:val="20"/>
        </w:rPr>
      </w:pPr>
      <w:r w:rsidRPr="00E000FE">
        <w:rPr>
          <w:rFonts w:cstheme="minorHAnsi"/>
          <w:b/>
          <w:sz w:val="20"/>
          <w:szCs w:val="20"/>
        </w:rPr>
        <w:t xml:space="preserve">EDUCATION: MS </w:t>
      </w:r>
      <w:r w:rsidRPr="00E000FE">
        <w:rPr>
          <w:rFonts w:cstheme="minorHAnsi"/>
          <w:bCs/>
          <w:sz w:val="20"/>
          <w:szCs w:val="20"/>
        </w:rPr>
        <w:t>in</w:t>
      </w:r>
      <w:r w:rsidRPr="00E000FE">
        <w:rPr>
          <w:rFonts w:cstheme="minorHAnsi"/>
          <w:b/>
          <w:sz w:val="20"/>
          <w:szCs w:val="20"/>
        </w:rPr>
        <w:t xml:space="preserve"> Software Engineering </w:t>
      </w:r>
      <w:r w:rsidRPr="00E000FE">
        <w:rPr>
          <w:rFonts w:cstheme="minorHAnsi"/>
          <w:bCs/>
          <w:sz w:val="20"/>
          <w:szCs w:val="20"/>
        </w:rPr>
        <w:t>from</w:t>
      </w:r>
      <w:r w:rsidRPr="00E000FE">
        <w:rPr>
          <w:rFonts w:cstheme="minorHAnsi"/>
          <w:b/>
          <w:sz w:val="20"/>
          <w:szCs w:val="20"/>
        </w:rPr>
        <w:t xml:space="preserve"> Stevens Institute of </w:t>
      </w:r>
      <w:r w:rsidR="00B01937">
        <w:rPr>
          <w:rFonts w:cstheme="minorHAnsi"/>
          <w:b/>
          <w:sz w:val="20"/>
          <w:szCs w:val="20"/>
        </w:rPr>
        <w:t>T</w:t>
      </w:r>
      <w:r w:rsidRPr="00E000FE">
        <w:rPr>
          <w:rFonts w:cstheme="minorHAnsi"/>
          <w:b/>
          <w:sz w:val="20"/>
          <w:szCs w:val="20"/>
        </w:rPr>
        <w:t>echnology, Hoboken, NJ.</w:t>
      </w:r>
      <w:r w:rsidR="00E62840">
        <w:rPr>
          <w:rFonts w:cstheme="minorHAnsi"/>
          <w:b/>
          <w:sz w:val="20"/>
          <w:szCs w:val="20"/>
        </w:rPr>
        <w:t xml:space="preserve">                               </w:t>
      </w:r>
      <w:r w:rsidR="00547E8C">
        <w:rPr>
          <w:rFonts w:cstheme="minorHAnsi"/>
          <w:b/>
          <w:sz w:val="20"/>
          <w:szCs w:val="20"/>
        </w:rPr>
        <w:t xml:space="preserve"> </w:t>
      </w:r>
      <w:r w:rsidR="00E62840">
        <w:rPr>
          <w:rFonts w:cstheme="minorHAnsi"/>
          <w:b/>
          <w:sz w:val="20"/>
          <w:szCs w:val="20"/>
        </w:rPr>
        <w:t>Jan 2016 – Aug 2017</w:t>
      </w:r>
      <w:r w:rsidR="00153D92">
        <w:rPr>
          <w:rFonts w:cstheme="minorHAnsi"/>
          <w:b/>
          <w:sz w:val="20"/>
          <w:szCs w:val="20"/>
        </w:rPr>
        <w:t xml:space="preserve">  </w:t>
      </w:r>
    </w:p>
    <w:sectPr w:rsidR="00900143" w:rsidRPr="00D061B2" w:rsidSect="00E000FE">
      <w:pgSz w:w="11906" w:h="16838" w:code="9"/>
      <w:pgMar w:top="288" w:right="0" w:bottom="288" w:left="432" w:header="720" w:footer="720" w:gutter="0"/>
      <w:cols w:space="720" w:equalWidth="0">
        <w:col w:w="10748"/>
      </w:cols>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123AD" w14:textId="77777777" w:rsidR="000B7150" w:rsidRDefault="000B7150" w:rsidP="00177D63">
      <w:pPr>
        <w:spacing w:after="0" w:line="240" w:lineRule="auto"/>
      </w:pPr>
      <w:r>
        <w:separator/>
      </w:r>
    </w:p>
  </w:endnote>
  <w:endnote w:type="continuationSeparator" w:id="0">
    <w:p w14:paraId="459E8C20" w14:textId="77777777" w:rsidR="000B7150" w:rsidRDefault="000B7150" w:rsidP="00177D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42C35" w14:textId="77777777" w:rsidR="000B7150" w:rsidRDefault="000B7150" w:rsidP="00177D63">
      <w:pPr>
        <w:spacing w:after="0" w:line="240" w:lineRule="auto"/>
      </w:pPr>
      <w:r>
        <w:separator/>
      </w:r>
    </w:p>
  </w:footnote>
  <w:footnote w:type="continuationSeparator" w:id="0">
    <w:p w14:paraId="2AF7B24A" w14:textId="77777777" w:rsidR="000B7150" w:rsidRDefault="000B7150" w:rsidP="00177D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3"/>
    <w:multiLevelType w:val="singleLevel"/>
    <w:tmpl w:val="00000003"/>
    <w:name w:val="WW8Num4"/>
    <w:lvl w:ilvl="0">
      <w:start w:val="1"/>
      <w:numFmt w:val="bullet"/>
      <w:lvlText w:val=""/>
      <w:lvlJc w:val="left"/>
      <w:pPr>
        <w:tabs>
          <w:tab w:val="num" w:pos="360"/>
        </w:tabs>
        <w:ind w:left="360" w:hanging="360"/>
      </w:pPr>
      <w:rPr>
        <w:rFonts w:ascii="Symbol" w:hAnsi="Symbol" w:cs="Symbol" w:hint="default"/>
        <w:sz w:val="22"/>
        <w:szCs w:val="22"/>
      </w:rPr>
    </w:lvl>
  </w:abstractNum>
  <w:abstractNum w:abstractNumId="2" w15:restartNumberingAfterBreak="0">
    <w:nsid w:val="01C805B8"/>
    <w:multiLevelType w:val="multilevel"/>
    <w:tmpl w:val="2A5C6B3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087A5D8C"/>
    <w:multiLevelType w:val="hybridMultilevel"/>
    <w:tmpl w:val="00CA9C1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B114E5C"/>
    <w:multiLevelType w:val="hybridMultilevel"/>
    <w:tmpl w:val="D92E3190"/>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F20103"/>
    <w:multiLevelType w:val="hybridMultilevel"/>
    <w:tmpl w:val="8FA409A0"/>
    <w:lvl w:ilvl="0" w:tplc="FFE24F7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C65833"/>
    <w:multiLevelType w:val="multilevel"/>
    <w:tmpl w:val="C4BA85C2"/>
    <w:lvl w:ilvl="0">
      <w:start w:val="1"/>
      <w:numFmt w:val="bullet"/>
      <w:lvlText w:val="●"/>
      <w:lvlJc w:val="left"/>
      <w:pPr>
        <w:ind w:left="360" w:hanging="360"/>
      </w:pPr>
      <w:rPr>
        <w:rFonts w:ascii="Noto Sans Symbols" w:eastAsia="Noto Sans Symbols" w:hAnsi="Noto Sans Symbols" w:cs="Noto Sans Symbols"/>
        <w:sz w:val="22"/>
        <w:szCs w:val="22"/>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22BF2384"/>
    <w:multiLevelType w:val="multilevel"/>
    <w:tmpl w:val="9092DF16"/>
    <w:lvl w:ilvl="0">
      <w:start w:val="1"/>
      <w:numFmt w:val="bullet"/>
      <w:lvlText w:val="●"/>
      <w:lvlJc w:val="left"/>
      <w:pPr>
        <w:ind w:left="360" w:hanging="360"/>
      </w:pPr>
      <w:rPr>
        <w:rFonts w:ascii="Noto Sans Symbols" w:eastAsia="Noto Sans Symbols" w:hAnsi="Noto Sans Symbols" w:cs="Noto Sans Symbols"/>
        <w:sz w:val="22"/>
        <w:szCs w:val="22"/>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23AB7E4D"/>
    <w:multiLevelType w:val="multilevel"/>
    <w:tmpl w:val="27D8EA5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2E9A13B6"/>
    <w:multiLevelType w:val="multilevel"/>
    <w:tmpl w:val="D956518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5F072B5"/>
    <w:multiLevelType w:val="hybridMultilevel"/>
    <w:tmpl w:val="C7967AFC"/>
    <w:lvl w:ilvl="0" w:tplc="40090001">
      <w:start w:val="1"/>
      <w:numFmt w:val="bullet"/>
      <w:pStyle w:val="Heading1"/>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C0F4F73"/>
    <w:multiLevelType w:val="hybridMultilevel"/>
    <w:tmpl w:val="65A6E6D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E9276BA"/>
    <w:multiLevelType w:val="hybridMultilevel"/>
    <w:tmpl w:val="0A1C133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3" w15:restartNumberingAfterBreak="0">
    <w:nsid w:val="520D1078"/>
    <w:multiLevelType w:val="hybridMultilevel"/>
    <w:tmpl w:val="FC32B064"/>
    <w:lvl w:ilvl="0" w:tplc="5DE6B86A">
      <w:numFmt w:val="bullet"/>
      <w:lvlText w:val="•"/>
      <w:lvlJc w:val="left"/>
      <w:pPr>
        <w:ind w:left="720" w:hanging="360"/>
      </w:pPr>
      <w:rPr>
        <w:rFonts w:ascii="Calibri" w:eastAsia="Times New Roman" w:hAnsi="Calibri"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595C719E"/>
    <w:multiLevelType w:val="hybridMultilevel"/>
    <w:tmpl w:val="1848CF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F592596"/>
    <w:multiLevelType w:val="multilevel"/>
    <w:tmpl w:val="395CE2E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639A4C64"/>
    <w:multiLevelType w:val="multilevel"/>
    <w:tmpl w:val="B22E10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FB43CE"/>
    <w:multiLevelType w:val="hybridMultilevel"/>
    <w:tmpl w:val="EF88EF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40C4B7D"/>
    <w:multiLevelType w:val="hybridMultilevel"/>
    <w:tmpl w:val="72EC5E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26097626">
    <w:abstractNumId w:val="10"/>
  </w:num>
  <w:num w:numId="2" w16cid:durableId="916668961">
    <w:abstractNumId w:val="12"/>
  </w:num>
  <w:num w:numId="3" w16cid:durableId="1654137224">
    <w:abstractNumId w:val="13"/>
  </w:num>
  <w:num w:numId="4" w16cid:durableId="1729765141">
    <w:abstractNumId w:val="1"/>
  </w:num>
  <w:num w:numId="5" w16cid:durableId="1711684950">
    <w:abstractNumId w:val="4"/>
  </w:num>
  <w:num w:numId="6" w16cid:durableId="246960089">
    <w:abstractNumId w:val="0"/>
  </w:num>
  <w:num w:numId="7" w16cid:durableId="1926840306">
    <w:abstractNumId w:val="11"/>
  </w:num>
  <w:num w:numId="8" w16cid:durableId="930969873">
    <w:abstractNumId w:val="16"/>
  </w:num>
  <w:num w:numId="9" w16cid:durableId="1271206501">
    <w:abstractNumId w:val="18"/>
  </w:num>
  <w:num w:numId="10" w16cid:durableId="890967802">
    <w:abstractNumId w:val="14"/>
  </w:num>
  <w:num w:numId="11" w16cid:durableId="1338851573">
    <w:abstractNumId w:val="3"/>
  </w:num>
  <w:num w:numId="12" w16cid:durableId="2033729282">
    <w:abstractNumId w:val="5"/>
  </w:num>
  <w:num w:numId="13" w16cid:durableId="1773209245">
    <w:abstractNumId w:val="17"/>
  </w:num>
  <w:num w:numId="14" w16cid:durableId="2077701258">
    <w:abstractNumId w:val="8"/>
  </w:num>
  <w:num w:numId="15" w16cid:durableId="1003972873">
    <w:abstractNumId w:val="6"/>
  </w:num>
  <w:num w:numId="16" w16cid:durableId="1688168958">
    <w:abstractNumId w:val="9"/>
  </w:num>
  <w:num w:numId="17" w16cid:durableId="1373845318">
    <w:abstractNumId w:val="2"/>
  </w:num>
  <w:num w:numId="18" w16cid:durableId="157698637">
    <w:abstractNumId w:val="15"/>
  </w:num>
  <w:num w:numId="19" w16cid:durableId="1084726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AE1"/>
    <w:rsid w:val="000113D1"/>
    <w:rsid w:val="000166F2"/>
    <w:rsid w:val="00036A63"/>
    <w:rsid w:val="00040BF8"/>
    <w:rsid w:val="00046465"/>
    <w:rsid w:val="00052491"/>
    <w:rsid w:val="0005348C"/>
    <w:rsid w:val="00053DA9"/>
    <w:rsid w:val="00077BB0"/>
    <w:rsid w:val="0008055F"/>
    <w:rsid w:val="00091BB3"/>
    <w:rsid w:val="00096D87"/>
    <w:rsid w:val="000A6FD0"/>
    <w:rsid w:val="000A7497"/>
    <w:rsid w:val="000A75B0"/>
    <w:rsid w:val="000B4E5B"/>
    <w:rsid w:val="000B7150"/>
    <w:rsid w:val="000E4045"/>
    <w:rsid w:val="000F0F3D"/>
    <w:rsid w:val="000F1553"/>
    <w:rsid w:val="00101871"/>
    <w:rsid w:val="00116894"/>
    <w:rsid w:val="0011724A"/>
    <w:rsid w:val="00120C5A"/>
    <w:rsid w:val="00125B50"/>
    <w:rsid w:val="001329A5"/>
    <w:rsid w:val="0014111C"/>
    <w:rsid w:val="00144A65"/>
    <w:rsid w:val="001476D8"/>
    <w:rsid w:val="00151B04"/>
    <w:rsid w:val="001533FA"/>
    <w:rsid w:val="00153D92"/>
    <w:rsid w:val="001627A7"/>
    <w:rsid w:val="00166117"/>
    <w:rsid w:val="0017165C"/>
    <w:rsid w:val="00171806"/>
    <w:rsid w:val="00174899"/>
    <w:rsid w:val="001763E9"/>
    <w:rsid w:val="00177299"/>
    <w:rsid w:val="00177D63"/>
    <w:rsid w:val="001814D2"/>
    <w:rsid w:val="00190F19"/>
    <w:rsid w:val="00192938"/>
    <w:rsid w:val="001A2AE1"/>
    <w:rsid w:val="001A49A2"/>
    <w:rsid w:val="001B1854"/>
    <w:rsid w:val="001B5ED3"/>
    <w:rsid w:val="001D5236"/>
    <w:rsid w:val="001D5DB4"/>
    <w:rsid w:val="001F1108"/>
    <w:rsid w:val="001F4202"/>
    <w:rsid w:val="002053E6"/>
    <w:rsid w:val="002245DA"/>
    <w:rsid w:val="0023183C"/>
    <w:rsid w:val="00233FE7"/>
    <w:rsid w:val="0024037C"/>
    <w:rsid w:val="00240FBE"/>
    <w:rsid w:val="002438DB"/>
    <w:rsid w:val="00244B99"/>
    <w:rsid w:val="00247804"/>
    <w:rsid w:val="002646E5"/>
    <w:rsid w:val="002906F1"/>
    <w:rsid w:val="00290D83"/>
    <w:rsid w:val="002977FB"/>
    <w:rsid w:val="002B039B"/>
    <w:rsid w:val="002B44A2"/>
    <w:rsid w:val="002C2BAA"/>
    <w:rsid w:val="002C39A1"/>
    <w:rsid w:val="002D0A49"/>
    <w:rsid w:val="002D4C93"/>
    <w:rsid w:val="002D740F"/>
    <w:rsid w:val="002D75D5"/>
    <w:rsid w:val="002F2885"/>
    <w:rsid w:val="002F4152"/>
    <w:rsid w:val="002F4690"/>
    <w:rsid w:val="002F7E40"/>
    <w:rsid w:val="00302ED7"/>
    <w:rsid w:val="003075F4"/>
    <w:rsid w:val="00325A5D"/>
    <w:rsid w:val="0032742A"/>
    <w:rsid w:val="00342B78"/>
    <w:rsid w:val="00345F48"/>
    <w:rsid w:val="003637CE"/>
    <w:rsid w:val="00367254"/>
    <w:rsid w:val="00370FDE"/>
    <w:rsid w:val="0038176E"/>
    <w:rsid w:val="00387325"/>
    <w:rsid w:val="00394583"/>
    <w:rsid w:val="003B5879"/>
    <w:rsid w:val="003B6785"/>
    <w:rsid w:val="003B7A14"/>
    <w:rsid w:val="003E2002"/>
    <w:rsid w:val="003E2B60"/>
    <w:rsid w:val="003E3714"/>
    <w:rsid w:val="003E4641"/>
    <w:rsid w:val="003E7C01"/>
    <w:rsid w:val="004001C3"/>
    <w:rsid w:val="0040612E"/>
    <w:rsid w:val="0042419B"/>
    <w:rsid w:val="0043372E"/>
    <w:rsid w:val="0043710D"/>
    <w:rsid w:val="0044063D"/>
    <w:rsid w:val="00440E96"/>
    <w:rsid w:val="00465AD7"/>
    <w:rsid w:val="00477C78"/>
    <w:rsid w:val="00482235"/>
    <w:rsid w:val="004841AB"/>
    <w:rsid w:val="0048623B"/>
    <w:rsid w:val="004A3FFA"/>
    <w:rsid w:val="004B1B6B"/>
    <w:rsid w:val="004B3235"/>
    <w:rsid w:val="004C24FA"/>
    <w:rsid w:val="004C3F43"/>
    <w:rsid w:val="004D061F"/>
    <w:rsid w:val="004E1B35"/>
    <w:rsid w:val="004E44A8"/>
    <w:rsid w:val="004E4F1C"/>
    <w:rsid w:val="004F1EA1"/>
    <w:rsid w:val="004F4B05"/>
    <w:rsid w:val="004F6197"/>
    <w:rsid w:val="00511970"/>
    <w:rsid w:val="00511E9D"/>
    <w:rsid w:val="0053048E"/>
    <w:rsid w:val="00537FD3"/>
    <w:rsid w:val="005474CC"/>
    <w:rsid w:val="00547E8C"/>
    <w:rsid w:val="005500B2"/>
    <w:rsid w:val="00574DA7"/>
    <w:rsid w:val="00576BFF"/>
    <w:rsid w:val="005779F5"/>
    <w:rsid w:val="005907F0"/>
    <w:rsid w:val="005C1872"/>
    <w:rsid w:val="005D1364"/>
    <w:rsid w:val="005D4C3D"/>
    <w:rsid w:val="005E107A"/>
    <w:rsid w:val="005E70F6"/>
    <w:rsid w:val="005E713B"/>
    <w:rsid w:val="0060575C"/>
    <w:rsid w:val="0060762A"/>
    <w:rsid w:val="00607DDC"/>
    <w:rsid w:val="00613643"/>
    <w:rsid w:val="00616305"/>
    <w:rsid w:val="00617ADE"/>
    <w:rsid w:val="006238C5"/>
    <w:rsid w:val="00627AC9"/>
    <w:rsid w:val="006349EB"/>
    <w:rsid w:val="006476E3"/>
    <w:rsid w:val="0065211B"/>
    <w:rsid w:val="00652A12"/>
    <w:rsid w:val="0066247B"/>
    <w:rsid w:val="0066689C"/>
    <w:rsid w:val="00670EB9"/>
    <w:rsid w:val="00677742"/>
    <w:rsid w:val="0069465A"/>
    <w:rsid w:val="006A5557"/>
    <w:rsid w:val="006A5C8B"/>
    <w:rsid w:val="006B4F12"/>
    <w:rsid w:val="006C3FF0"/>
    <w:rsid w:val="006D676E"/>
    <w:rsid w:val="006E5841"/>
    <w:rsid w:val="0070005A"/>
    <w:rsid w:val="00711AE6"/>
    <w:rsid w:val="007228A1"/>
    <w:rsid w:val="007266EB"/>
    <w:rsid w:val="00740B10"/>
    <w:rsid w:val="00744F85"/>
    <w:rsid w:val="00746DE5"/>
    <w:rsid w:val="00750246"/>
    <w:rsid w:val="00784673"/>
    <w:rsid w:val="00787138"/>
    <w:rsid w:val="007921FA"/>
    <w:rsid w:val="00793D31"/>
    <w:rsid w:val="007967FC"/>
    <w:rsid w:val="007A3902"/>
    <w:rsid w:val="007C277C"/>
    <w:rsid w:val="007C56BF"/>
    <w:rsid w:val="007D394D"/>
    <w:rsid w:val="00810788"/>
    <w:rsid w:val="008137A6"/>
    <w:rsid w:val="008368B7"/>
    <w:rsid w:val="00844086"/>
    <w:rsid w:val="0086105E"/>
    <w:rsid w:val="00871231"/>
    <w:rsid w:val="008816AC"/>
    <w:rsid w:val="008A28E1"/>
    <w:rsid w:val="008B1DAD"/>
    <w:rsid w:val="008D0E8B"/>
    <w:rsid w:val="008D3033"/>
    <w:rsid w:val="008E526F"/>
    <w:rsid w:val="008E6BD8"/>
    <w:rsid w:val="008F1272"/>
    <w:rsid w:val="008F4F82"/>
    <w:rsid w:val="008F7411"/>
    <w:rsid w:val="00900143"/>
    <w:rsid w:val="0090498F"/>
    <w:rsid w:val="00905E18"/>
    <w:rsid w:val="00907280"/>
    <w:rsid w:val="009077B3"/>
    <w:rsid w:val="00931148"/>
    <w:rsid w:val="00933EA5"/>
    <w:rsid w:val="00937B85"/>
    <w:rsid w:val="0094338B"/>
    <w:rsid w:val="00946CEB"/>
    <w:rsid w:val="009526A7"/>
    <w:rsid w:val="00954ED3"/>
    <w:rsid w:val="0095662A"/>
    <w:rsid w:val="00975DF9"/>
    <w:rsid w:val="00982C5E"/>
    <w:rsid w:val="009863E8"/>
    <w:rsid w:val="009A0B4D"/>
    <w:rsid w:val="009A5D33"/>
    <w:rsid w:val="009A5F6A"/>
    <w:rsid w:val="009A6E81"/>
    <w:rsid w:val="009B63DA"/>
    <w:rsid w:val="009C7091"/>
    <w:rsid w:val="009C7FEC"/>
    <w:rsid w:val="009E2711"/>
    <w:rsid w:val="009E750B"/>
    <w:rsid w:val="009F473E"/>
    <w:rsid w:val="00A021D2"/>
    <w:rsid w:val="00A221BB"/>
    <w:rsid w:val="00A22334"/>
    <w:rsid w:val="00A22D72"/>
    <w:rsid w:val="00A409C8"/>
    <w:rsid w:val="00A42A4E"/>
    <w:rsid w:val="00A66B9B"/>
    <w:rsid w:val="00A71EB6"/>
    <w:rsid w:val="00A81F3D"/>
    <w:rsid w:val="00A93209"/>
    <w:rsid w:val="00A9657E"/>
    <w:rsid w:val="00AC404A"/>
    <w:rsid w:val="00B01937"/>
    <w:rsid w:val="00B10994"/>
    <w:rsid w:val="00B12B25"/>
    <w:rsid w:val="00B13F84"/>
    <w:rsid w:val="00B158D5"/>
    <w:rsid w:val="00B225EC"/>
    <w:rsid w:val="00B2291F"/>
    <w:rsid w:val="00B46892"/>
    <w:rsid w:val="00B52630"/>
    <w:rsid w:val="00B622A7"/>
    <w:rsid w:val="00B87741"/>
    <w:rsid w:val="00B9595C"/>
    <w:rsid w:val="00BC7860"/>
    <w:rsid w:val="00BD0712"/>
    <w:rsid w:val="00BD203F"/>
    <w:rsid w:val="00BD565B"/>
    <w:rsid w:val="00C00117"/>
    <w:rsid w:val="00C03BE3"/>
    <w:rsid w:val="00C06B9A"/>
    <w:rsid w:val="00C1562A"/>
    <w:rsid w:val="00C37611"/>
    <w:rsid w:val="00C43253"/>
    <w:rsid w:val="00C43F02"/>
    <w:rsid w:val="00C725C3"/>
    <w:rsid w:val="00C74901"/>
    <w:rsid w:val="00C829B6"/>
    <w:rsid w:val="00C85D2F"/>
    <w:rsid w:val="00CA6552"/>
    <w:rsid w:val="00CB0970"/>
    <w:rsid w:val="00CC0731"/>
    <w:rsid w:val="00CD0304"/>
    <w:rsid w:val="00CD6826"/>
    <w:rsid w:val="00CD7734"/>
    <w:rsid w:val="00CE027E"/>
    <w:rsid w:val="00CE530E"/>
    <w:rsid w:val="00CE6E46"/>
    <w:rsid w:val="00CF6DCA"/>
    <w:rsid w:val="00D01DF1"/>
    <w:rsid w:val="00D029DE"/>
    <w:rsid w:val="00D061B2"/>
    <w:rsid w:val="00D21E95"/>
    <w:rsid w:val="00D24A00"/>
    <w:rsid w:val="00D33A9D"/>
    <w:rsid w:val="00D34137"/>
    <w:rsid w:val="00D34A71"/>
    <w:rsid w:val="00D34F55"/>
    <w:rsid w:val="00D36FB7"/>
    <w:rsid w:val="00D442AE"/>
    <w:rsid w:val="00D513FD"/>
    <w:rsid w:val="00D5295C"/>
    <w:rsid w:val="00D54859"/>
    <w:rsid w:val="00D5660A"/>
    <w:rsid w:val="00D62565"/>
    <w:rsid w:val="00D80051"/>
    <w:rsid w:val="00D81934"/>
    <w:rsid w:val="00D86181"/>
    <w:rsid w:val="00D919BF"/>
    <w:rsid w:val="00D97853"/>
    <w:rsid w:val="00DA3452"/>
    <w:rsid w:val="00DA498B"/>
    <w:rsid w:val="00DA54C9"/>
    <w:rsid w:val="00DA7307"/>
    <w:rsid w:val="00DB27B2"/>
    <w:rsid w:val="00DC30B8"/>
    <w:rsid w:val="00DD15C0"/>
    <w:rsid w:val="00DE19CC"/>
    <w:rsid w:val="00DE5A33"/>
    <w:rsid w:val="00DF0974"/>
    <w:rsid w:val="00E000FE"/>
    <w:rsid w:val="00E02CA3"/>
    <w:rsid w:val="00E14BF0"/>
    <w:rsid w:val="00E23A2A"/>
    <w:rsid w:val="00E32784"/>
    <w:rsid w:val="00E36A50"/>
    <w:rsid w:val="00E417CE"/>
    <w:rsid w:val="00E45897"/>
    <w:rsid w:val="00E578B1"/>
    <w:rsid w:val="00E61CFC"/>
    <w:rsid w:val="00E62840"/>
    <w:rsid w:val="00E63691"/>
    <w:rsid w:val="00E71348"/>
    <w:rsid w:val="00E909D8"/>
    <w:rsid w:val="00E93C86"/>
    <w:rsid w:val="00E97F5E"/>
    <w:rsid w:val="00EA03FF"/>
    <w:rsid w:val="00EA0C31"/>
    <w:rsid w:val="00EA29B8"/>
    <w:rsid w:val="00EC1A91"/>
    <w:rsid w:val="00ED23AE"/>
    <w:rsid w:val="00EE33BB"/>
    <w:rsid w:val="00F0625E"/>
    <w:rsid w:val="00F110ED"/>
    <w:rsid w:val="00F121A2"/>
    <w:rsid w:val="00F140D9"/>
    <w:rsid w:val="00F14C5E"/>
    <w:rsid w:val="00F16D73"/>
    <w:rsid w:val="00F3260F"/>
    <w:rsid w:val="00F3726B"/>
    <w:rsid w:val="00F43406"/>
    <w:rsid w:val="00F47D03"/>
    <w:rsid w:val="00F51A87"/>
    <w:rsid w:val="00F572B7"/>
    <w:rsid w:val="00F75130"/>
    <w:rsid w:val="00F817D3"/>
    <w:rsid w:val="00F81EDE"/>
    <w:rsid w:val="00F841E6"/>
    <w:rsid w:val="00F86B59"/>
    <w:rsid w:val="00F90C07"/>
    <w:rsid w:val="00FA07BE"/>
    <w:rsid w:val="00FA776D"/>
    <w:rsid w:val="00FB6C15"/>
    <w:rsid w:val="00FC525F"/>
    <w:rsid w:val="00FE0350"/>
    <w:rsid w:val="00FE6B26"/>
    <w:rsid w:val="00FF3E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10574"/>
  <w15:chartTrackingRefBased/>
  <w15:docId w15:val="{35B25C24-F0E5-4259-BDCC-7BAF73B2C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A2AE1"/>
    <w:rPr>
      <w:rFonts w:eastAsiaTheme="minorEastAsia"/>
      <w:lang w:val="en-IN" w:eastAsia="en-IN"/>
    </w:rPr>
  </w:style>
  <w:style w:type="paragraph" w:styleId="Heading1">
    <w:name w:val="heading 1"/>
    <w:basedOn w:val="Normal"/>
    <w:next w:val="Normal"/>
    <w:link w:val="Heading1Char"/>
    <w:qFormat/>
    <w:rsid w:val="001A2AE1"/>
    <w:pPr>
      <w:keepNext/>
      <w:numPr>
        <w:numId w:val="1"/>
      </w:numPr>
      <w:suppressAutoHyphens/>
      <w:spacing w:after="0" w:line="240" w:lineRule="auto"/>
      <w:outlineLvl w:val="0"/>
    </w:pPr>
    <w:rPr>
      <w:rFonts w:ascii="Times New Roman" w:eastAsia="Times New Roman" w:hAnsi="Times New Roman" w:cs="Times New Roman"/>
      <w:b/>
      <w:bCs/>
      <w:sz w:val="24"/>
      <w:szCs w:val="24"/>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A2AE1"/>
    <w:rPr>
      <w:rFonts w:ascii="Times New Roman" w:eastAsia="Times New Roman" w:hAnsi="Times New Roman" w:cs="Times New Roman"/>
      <w:b/>
      <w:bCs/>
      <w:sz w:val="24"/>
      <w:szCs w:val="24"/>
      <w:lang w:eastAsia="ar-SA"/>
    </w:rPr>
  </w:style>
  <w:style w:type="paragraph" w:styleId="NoSpacing">
    <w:name w:val="No Spacing"/>
    <w:link w:val="NoSpacingChar"/>
    <w:uiPriority w:val="1"/>
    <w:qFormat/>
    <w:rsid w:val="001A2AE1"/>
    <w:pPr>
      <w:spacing w:after="0" w:line="240" w:lineRule="auto"/>
    </w:pPr>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1A2AE1"/>
    <w:rPr>
      <w:rFonts w:ascii="Times New Roman" w:eastAsia="Times New Roman" w:hAnsi="Times New Roman" w:cs="Times New Roman"/>
      <w:sz w:val="24"/>
      <w:szCs w:val="24"/>
    </w:rPr>
  </w:style>
  <w:style w:type="paragraph" w:styleId="ListParagraph">
    <w:name w:val="List Paragraph"/>
    <w:basedOn w:val="Normal"/>
    <w:link w:val="ListParagraphChar"/>
    <w:qFormat/>
    <w:rsid w:val="001A2AE1"/>
    <w:pPr>
      <w:ind w:left="720"/>
    </w:pPr>
    <w:rPr>
      <w:rFonts w:ascii="Calibri" w:eastAsia="Times New Roman" w:hAnsi="Calibri" w:cs="Times New Roman"/>
      <w:lang w:val="en-US" w:eastAsia="en-US"/>
    </w:rPr>
  </w:style>
  <w:style w:type="character" w:customStyle="1" w:styleId="ListParagraphChar">
    <w:name w:val="List Paragraph Char"/>
    <w:link w:val="ListParagraph"/>
    <w:locked/>
    <w:rsid w:val="001A2AE1"/>
    <w:rPr>
      <w:rFonts w:ascii="Calibri" w:eastAsia="Times New Roman" w:hAnsi="Calibri" w:cs="Times New Roman"/>
    </w:rPr>
  </w:style>
  <w:style w:type="table" w:styleId="TableGrid">
    <w:name w:val="Table Grid"/>
    <w:basedOn w:val="TableNormal"/>
    <w:uiPriority w:val="39"/>
    <w:rsid w:val="001A2AE1"/>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1A2AE1"/>
    <w:pPr>
      <w:suppressAutoHyphens/>
      <w:autoSpaceDN w:val="0"/>
      <w:spacing w:after="0" w:line="240" w:lineRule="auto"/>
      <w:textAlignment w:val="baseline"/>
    </w:pPr>
    <w:rPr>
      <w:rFonts w:ascii="Times New Roman" w:eastAsia="Calibri" w:hAnsi="Times New Roman" w:cs="Times New Roman"/>
      <w:kern w:val="3"/>
      <w:sz w:val="24"/>
      <w:szCs w:val="24"/>
    </w:rPr>
  </w:style>
  <w:style w:type="paragraph" w:styleId="PlainText">
    <w:name w:val="Plain Text"/>
    <w:basedOn w:val="Normal"/>
    <w:link w:val="PlainTextChar"/>
    <w:rsid w:val="001A2AE1"/>
    <w:pPr>
      <w:suppressAutoHyphens/>
      <w:spacing w:after="0" w:line="240" w:lineRule="auto"/>
    </w:pPr>
    <w:rPr>
      <w:rFonts w:ascii="Calibri" w:eastAsia="Calibri" w:hAnsi="Calibri" w:cs="Times New Roman"/>
      <w:szCs w:val="21"/>
      <w:lang w:val="en-US" w:eastAsia="ar-SA"/>
    </w:rPr>
  </w:style>
  <w:style w:type="character" w:customStyle="1" w:styleId="PlainTextChar">
    <w:name w:val="Plain Text Char"/>
    <w:basedOn w:val="DefaultParagraphFont"/>
    <w:link w:val="PlainText"/>
    <w:rsid w:val="001A2AE1"/>
    <w:rPr>
      <w:rFonts w:ascii="Calibri" w:eastAsia="Calibri" w:hAnsi="Calibri" w:cs="Times New Roman"/>
      <w:szCs w:val="21"/>
      <w:lang w:eastAsia="ar-SA"/>
    </w:rPr>
  </w:style>
  <w:style w:type="paragraph" w:styleId="BodyText">
    <w:name w:val="Body Text"/>
    <w:basedOn w:val="Normal"/>
    <w:link w:val="BodyTextChar"/>
    <w:rsid w:val="001A2AE1"/>
    <w:pPr>
      <w:suppressAutoHyphens/>
      <w:spacing w:after="0" w:line="240" w:lineRule="auto"/>
    </w:pPr>
    <w:rPr>
      <w:rFonts w:ascii="Times New Roman" w:eastAsia="Times New Roman" w:hAnsi="Times New Roman" w:cs="Times New Roman"/>
      <w:b/>
      <w:bCs/>
      <w:sz w:val="24"/>
      <w:szCs w:val="24"/>
      <w:lang w:val="en-US" w:eastAsia="ar-SA"/>
    </w:rPr>
  </w:style>
  <w:style w:type="character" w:customStyle="1" w:styleId="BodyTextChar">
    <w:name w:val="Body Text Char"/>
    <w:basedOn w:val="DefaultParagraphFont"/>
    <w:link w:val="BodyText"/>
    <w:rsid w:val="001A2AE1"/>
    <w:rPr>
      <w:rFonts w:ascii="Times New Roman" w:eastAsia="Times New Roman" w:hAnsi="Times New Roman" w:cs="Times New Roman"/>
      <w:b/>
      <w:bCs/>
      <w:sz w:val="24"/>
      <w:szCs w:val="24"/>
      <w:lang w:eastAsia="ar-SA"/>
    </w:rPr>
  </w:style>
  <w:style w:type="character" w:styleId="Hyperlink">
    <w:name w:val="Hyperlink"/>
    <w:basedOn w:val="DefaultParagraphFont"/>
    <w:uiPriority w:val="99"/>
    <w:unhideWhenUsed/>
    <w:rsid w:val="001A2AE1"/>
    <w:rPr>
      <w:color w:val="0563C1" w:themeColor="hyperlink"/>
      <w:u w:val="single"/>
    </w:rPr>
  </w:style>
  <w:style w:type="character" w:customStyle="1" w:styleId="UnresolvedMention1">
    <w:name w:val="Unresolved Mention1"/>
    <w:basedOn w:val="DefaultParagraphFont"/>
    <w:uiPriority w:val="99"/>
    <w:semiHidden/>
    <w:unhideWhenUsed/>
    <w:rsid w:val="005E713B"/>
    <w:rPr>
      <w:color w:val="605E5C"/>
      <w:shd w:val="clear" w:color="auto" w:fill="E1DFDD"/>
    </w:rPr>
  </w:style>
  <w:style w:type="paragraph" w:styleId="NormalWeb">
    <w:name w:val="Normal (Web)"/>
    <w:basedOn w:val="Normal"/>
    <w:uiPriority w:val="99"/>
    <w:semiHidden/>
    <w:unhideWhenUsed/>
    <w:rsid w:val="002053E6"/>
    <w:rPr>
      <w:rFonts w:ascii="Times New Roman" w:hAnsi="Times New Roman" w:cs="Times New Roman"/>
      <w:sz w:val="24"/>
      <w:szCs w:val="24"/>
    </w:rPr>
  </w:style>
  <w:style w:type="character" w:styleId="UnresolvedMention">
    <w:name w:val="Unresolved Mention"/>
    <w:basedOn w:val="DefaultParagraphFont"/>
    <w:uiPriority w:val="99"/>
    <w:rsid w:val="006E5841"/>
    <w:rPr>
      <w:color w:val="605E5C"/>
      <w:shd w:val="clear" w:color="auto" w:fill="E1DFDD"/>
    </w:rPr>
  </w:style>
  <w:style w:type="paragraph" w:styleId="Header">
    <w:name w:val="header"/>
    <w:basedOn w:val="Normal"/>
    <w:link w:val="HeaderChar"/>
    <w:uiPriority w:val="99"/>
    <w:unhideWhenUsed/>
    <w:rsid w:val="00177D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7D63"/>
    <w:rPr>
      <w:rFonts w:eastAsiaTheme="minorEastAsia"/>
      <w:lang w:val="en-IN" w:eastAsia="en-IN"/>
    </w:rPr>
  </w:style>
  <w:style w:type="paragraph" w:styleId="Footer">
    <w:name w:val="footer"/>
    <w:basedOn w:val="Normal"/>
    <w:link w:val="FooterChar"/>
    <w:uiPriority w:val="99"/>
    <w:unhideWhenUsed/>
    <w:rsid w:val="00177D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7D63"/>
    <w:rPr>
      <w:rFonts w:eastAsiaTheme="minorEastAsia"/>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131084">
      <w:bodyDiv w:val="1"/>
      <w:marLeft w:val="0"/>
      <w:marRight w:val="0"/>
      <w:marTop w:val="0"/>
      <w:marBottom w:val="0"/>
      <w:divBdr>
        <w:top w:val="none" w:sz="0" w:space="0" w:color="auto"/>
        <w:left w:val="none" w:sz="0" w:space="0" w:color="auto"/>
        <w:bottom w:val="none" w:sz="0" w:space="0" w:color="auto"/>
        <w:right w:val="none" w:sz="0" w:space="0" w:color="auto"/>
      </w:divBdr>
    </w:div>
    <w:div w:id="360589567">
      <w:bodyDiv w:val="1"/>
      <w:marLeft w:val="0"/>
      <w:marRight w:val="0"/>
      <w:marTop w:val="0"/>
      <w:marBottom w:val="0"/>
      <w:divBdr>
        <w:top w:val="none" w:sz="0" w:space="0" w:color="auto"/>
        <w:left w:val="none" w:sz="0" w:space="0" w:color="auto"/>
        <w:bottom w:val="none" w:sz="0" w:space="0" w:color="auto"/>
        <w:right w:val="none" w:sz="0" w:space="0" w:color="auto"/>
      </w:divBdr>
    </w:div>
    <w:div w:id="425925868">
      <w:bodyDiv w:val="1"/>
      <w:marLeft w:val="0"/>
      <w:marRight w:val="0"/>
      <w:marTop w:val="0"/>
      <w:marBottom w:val="0"/>
      <w:divBdr>
        <w:top w:val="none" w:sz="0" w:space="0" w:color="auto"/>
        <w:left w:val="none" w:sz="0" w:space="0" w:color="auto"/>
        <w:bottom w:val="none" w:sz="0" w:space="0" w:color="auto"/>
        <w:right w:val="none" w:sz="0" w:space="0" w:color="auto"/>
      </w:divBdr>
    </w:div>
    <w:div w:id="664481344">
      <w:bodyDiv w:val="1"/>
      <w:marLeft w:val="0"/>
      <w:marRight w:val="0"/>
      <w:marTop w:val="0"/>
      <w:marBottom w:val="0"/>
      <w:divBdr>
        <w:top w:val="none" w:sz="0" w:space="0" w:color="auto"/>
        <w:left w:val="none" w:sz="0" w:space="0" w:color="auto"/>
        <w:bottom w:val="none" w:sz="0" w:space="0" w:color="auto"/>
        <w:right w:val="none" w:sz="0" w:space="0" w:color="auto"/>
      </w:divBdr>
    </w:div>
    <w:div w:id="700396300">
      <w:bodyDiv w:val="1"/>
      <w:marLeft w:val="0"/>
      <w:marRight w:val="0"/>
      <w:marTop w:val="0"/>
      <w:marBottom w:val="0"/>
      <w:divBdr>
        <w:top w:val="none" w:sz="0" w:space="0" w:color="auto"/>
        <w:left w:val="none" w:sz="0" w:space="0" w:color="auto"/>
        <w:bottom w:val="none" w:sz="0" w:space="0" w:color="auto"/>
        <w:right w:val="none" w:sz="0" w:space="0" w:color="auto"/>
      </w:divBdr>
    </w:div>
    <w:div w:id="764420582">
      <w:bodyDiv w:val="1"/>
      <w:marLeft w:val="0"/>
      <w:marRight w:val="0"/>
      <w:marTop w:val="0"/>
      <w:marBottom w:val="0"/>
      <w:divBdr>
        <w:top w:val="none" w:sz="0" w:space="0" w:color="auto"/>
        <w:left w:val="none" w:sz="0" w:space="0" w:color="auto"/>
        <w:bottom w:val="none" w:sz="0" w:space="0" w:color="auto"/>
        <w:right w:val="none" w:sz="0" w:space="0" w:color="auto"/>
      </w:divBdr>
    </w:div>
    <w:div w:id="823161464">
      <w:bodyDiv w:val="1"/>
      <w:marLeft w:val="0"/>
      <w:marRight w:val="0"/>
      <w:marTop w:val="0"/>
      <w:marBottom w:val="0"/>
      <w:divBdr>
        <w:top w:val="none" w:sz="0" w:space="0" w:color="auto"/>
        <w:left w:val="none" w:sz="0" w:space="0" w:color="auto"/>
        <w:bottom w:val="none" w:sz="0" w:space="0" w:color="auto"/>
        <w:right w:val="none" w:sz="0" w:space="0" w:color="auto"/>
      </w:divBdr>
    </w:div>
    <w:div w:id="852230538">
      <w:bodyDiv w:val="1"/>
      <w:marLeft w:val="0"/>
      <w:marRight w:val="0"/>
      <w:marTop w:val="0"/>
      <w:marBottom w:val="0"/>
      <w:divBdr>
        <w:top w:val="none" w:sz="0" w:space="0" w:color="auto"/>
        <w:left w:val="none" w:sz="0" w:space="0" w:color="auto"/>
        <w:bottom w:val="none" w:sz="0" w:space="0" w:color="auto"/>
        <w:right w:val="none" w:sz="0" w:space="0" w:color="auto"/>
      </w:divBdr>
    </w:div>
    <w:div w:id="907308332">
      <w:bodyDiv w:val="1"/>
      <w:marLeft w:val="0"/>
      <w:marRight w:val="0"/>
      <w:marTop w:val="0"/>
      <w:marBottom w:val="0"/>
      <w:divBdr>
        <w:top w:val="none" w:sz="0" w:space="0" w:color="auto"/>
        <w:left w:val="none" w:sz="0" w:space="0" w:color="auto"/>
        <w:bottom w:val="none" w:sz="0" w:space="0" w:color="auto"/>
        <w:right w:val="none" w:sz="0" w:space="0" w:color="auto"/>
      </w:divBdr>
    </w:div>
    <w:div w:id="1057554985">
      <w:bodyDiv w:val="1"/>
      <w:marLeft w:val="0"/>
      <w:marRight w:val="0"/>
      <w:marTop w:val="0"/>
      <w:marBottom w:val="0"/>
      <w:divBdr>
        <w:top w:val="none" w:sz="0" w:space="0" w:color="auto"/>
        <w:left w:val="none" w:sz="0" w:space="0" w:color="auto"/>
        <w:bottom w:val="none" w:sz="0" w:space="0" w:color="auto"/>
        <w:right w:val="none" w:sz="0" w:space="0" w:color="auto"/>
      </w:divBdr>
    </w:div>
    <w:div w:id="1131361926">
      <w:bodyDiv w:val="1"/>
      <w:marLeft w:val="0"/>
      <w:marRight w:val="0"/>
      <w:marTop w:val="0"/>
      <w:marBottom w:val="0"/>
      <w:divBdr>
        <w:top w:val="none" w:sz="0" w:space="0" w:color="auto"/>
        <w:left w:val="none" w:sz="0" w:space="0" w:color="auto"/>
        <w:bottom w:val="none" w:sz="0" w:space="0" w:color="auto"/>
        <w:right w:val="none" w:sz="0" w:space="0" w:color="auto"/>
      </w:divBdr>
    </w:div>
    <w:div w:id="1302419445">
      <w:bodyDiv w:val="1"/>
      <w:marLeft w:val="0"/>
      <w:marRight w:val="0"/>
      <w:marTop w:val="0"/>
      <w:marBottom w:val="0"/>
      <w:divBdr>
        <w:top w:val="none" w:sz="0" w:space="0" w:color="auto"/>
        <w:left w:val="none" w:sz="0" w:space="0" w:color="auto"/>
        <w:bottom w:val="none" w:sz="0" w:space="0" w:color="auto"/>
        <w:right w:val="none" w:sz="0" w:space="0" w:color="auto"/>
      </w:divBdr>
    </w:div>
    <w:div w:id="1434587424">
      <w:bodyDiv w:val="1"/>
      <w:marLeft w:val="0"/>
      <w:marRight w:val="0"/>
      <w:marTop w:val="0"/>
      <w:marBottom w:val="0"/>
      <w:divBdr>
        <w:top w:val="none" w:sz="0" w:space="0" w:color="auto"/>
        <w:left w:val="none" w:sz="0" w:space="0" w:color="auto"/>
        <w:bottom w:val="none" w:sz="0" w:space="0" w:color="auto"/>
        <w:right w:val="none" w:sz="0" w:space="0" w:color="auto"/>
      </w:divBdr>
    </w:div>
    <w:div w:id="1485850733">
      <w:bodyDiv w:val="1"/>
      <w:marLeft w:val="0"/>
      <w:marRight w:val="0"/>
      <w:marTop w:val="0"/>
      <w:marBottom w:val="0"/>
      <w:divBdr>
        <w:top w:val="none" w:sz="0" w:space="0" w:color="auto"/>
        <w:left w:val="none" w:sz="0" w:space="0" w:color="auto"/>
        <w:bottom w:val="none" w:sz="0" w:space="0" w:color="auto"/>
        <w:right w:val="none" w:sz="0" w:space="0" w:color="auto"/>
      </w:divBdr>
    </w:div>
    <w:div w:id="1700625486">
      <w:bodyDiv w:val="1"/>
      <w:marLeft w:val="0"/>
      <w:marRight w:val="0"/>
      <w:marTop w:val="0"/>
      <w:marBottom w:val="0"/>
      <w:divBdr>
        <w:top w:val="none" w:sz="0" w:space="0" w:color="auto"/>
        <w:left w:val="none" w:sz="0" w:space="0" w:color="auto"/>
        <w:bottom w:val="none" w:sz="0" w:space="0" w:color="auto"/>
        <w:right w:val="none" w:sz="0" w:space="0" w:color="auto"/>
      </w:divBdr>
    </w:div>
    <w:div w:id="1785612475">
      <w:bodyDiv w:val="1"/>
      <w:marLeft w:val="0"/>
      <w:marRight w:val="0"/>
      <w:marTop w:val="0"/>
      <w:marBottom w:val="0"/>
      <w:divBdr>
        <w:top w:val="none" w:sz="0" w:space="0" w:color="auto"/>
        <w:left w:val="none" w:sz="0" w:space="0" w:color="auto"/>
        <w:bottom w:val="none" w:sz="0" w:space="0" w:color="auto"/>
        <w:right w:val="none" w:sz="0" w:space="0" w:color="auto"/>
      </w:divBdr>
    </w:div>
    <w:div w:id="1827355319">
      <w:bodyDiv w:val="1"/>
      <w:marLeft w:val="0"/>
      <w:marRight w:val="0"/>
      <w:marTop w:val="0"/>
      <w:marBottom w:val="0"/>
      <w:divBdr>
        <w:top w:val="none" w:sz="0" w:space="0" w:color="auto"/>
        <w:left w:val="none" w:sz="0" w:space="0" w:color="auto"/>
        <w:bottom w:val="none" w:sz="0" w:space="0" w:color="auto"/>
        <w:right w:val="none" w:sz="0" w:space="0" w:color="auto"/>
      </w:divBdr>
    </w:div>
    <w:div w:id="1864248688">
      <w:bodyDiv w:val="1"/>
      <w:marLeft w:val="0"/>
      <w:marRight w:val="0"/>
      <w:marTop w:val="0"/>
      <w:marBottom w:val="0"/>
      <w:divBdr>
        <w:top w:val="none" w:sz="0" w:space="0" w:color="auto"/>
        <w:left w:val="none" w:sz="0" w:space="0" w:color="auto"/>
        <w:bottom w:val="none" w:sz="0" w:space="0" w:color="auto"/>
        <w:right w:val="none" w:sz="0" w:space="0" w:color="auto"/>
      </w:divBdr>
    </w:div>
    <w:div w:id="1918320629">
      <w:bodyDiv w:val="1"/>
      <w:marLeft w:val="0"/>
      <w:marRight w:val="0"/>
      <w:marTop w:val="0"/>
      <w:marBottom w:val="0"/>
      <w:divBdr>
        <w:top w:val="none" w:sz="0" w:space="0" w:color="auto"/>
        <w:left w:val="none" w:sz="0" w:space="0" w:color="auto"/>
        <w:bottom w:val="none" w:sz="0" w:space="0" w:color="auto"/>
        <w:right w:val="none" w:sz="0" w:space="0" w:color="auto"/>
      </w:divBdr>
    </w:div>
    <w:div w:id="2078626207">
      <w:bodyDiv w:val="1"/>
      <w:marLeft w:val="0"/>
      <w:marRight w:val="0"/>
      <w:marTop w:val="0"/>
      <w:marBottom w:val="0"/>
      <w:divBdr>
        <w:top w:val="none" w:sz="0" w:space="0" w:color="auto"/>
        <w:left w:val="none" w:sz="0" w:space="0" w:color="auto"/>
        <w:bottom w:val="none" w:sz="0" w:space="0" w:color="auto"/>
        <w:right w:val="none" w:sz="0" w:space="0" w:color="auto"/>
      </w:divBdr>
    </w:div>
    <w:div w:id="2086492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iddheshdilipkumar@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file:///C:\Interivew%20Job%20and%20study%20material\All%20resumes\Updated%20Resume%20v1.1%20from%20fedex%20laptop\Make%20shift%20resume%20copy\github.com\rougeTitan" TargetMode="External"/><Relationship Id="rId4" Type="http://schemas.openxmlformats.org/officeDocument/2006/relationships/settings" Target="settings.xml"/><Relationship Id="rId9" Type="http://schemas.openxmlformats.org/officeDocument/2006/relationships/hyperlink" Target="https://www.linkedin.com/in/siddeshd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A261AC-EE0F-7F44-A504-0343BF0DF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3</Pages>
  <Words>1952</Words>
  <Characters>13104</Characters>
  <Application>Microsoft Office Word</Application>
  <DocSecurity>0</DocSecurity>
  <Lines>206</Lines>
  <Paragraphs>105</Paragraphs>
  <ScaleCrop>false</ScaleCrop>
  <HeadingPairs>
    <vt:vector size="2" baseType="variant">
      <vt:variant>
        <vt:lpstr>Title</vt:lpstr>
      </vt:variant>
      <vt:variant>
        <vt:i4>1</vt:i4>
      </vt:variant>
    </vt:vector>
  </HeadingPairs>
  <TitlesOfParts>
    <vt:vector size="1" baseType="lpstr">
      <vt:lpstr/>
    </vt:vector>
  </TitlesOfParts>
  <Company>PNC Bank</Company>
  <LinksUpToDate>false</LinksUpToDate>
  <CharactersWithSpaces>16169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Keerthana Bolisetty</dc:creator>
  <cp:keywords/>
  <dc:description/>
  <cp:lastModifiedBy>siddhesh palav</cp:lastModifiedBy>
  <cp:revision>11</cp:revision>
  <dcterms:created xsi:type="dcterms:W3CDTF">2025-09-03T15:46:00Z</dcterms:created>
  <dcterms:modified xsi:type="dcterms:W3CDTF">2025-10-02T15:01:00Z</dcterms:modified>
</cp:coreProperties>
</file>