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83D" w14:textId="498488AC" w:rsidR="005D4C16" w:rsidRDefault="005A6C07" w:rsidP="00091A47">
      <w:pPr>
        <w:spacing w:after="0" w:line="240" w:lineRule="auto"/>
        <w:ind w:left="68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№ 1</w:t>
      </w:r>
    </w:p>
    <w:p w14:paraId="7C7BF79C" w14:textId="3B2BC0B0" w:rsidR="005A6C07" w:rsidRDefault="005A6C07" w:rsidP="00091A47">
      <w:pPr>
        <w:spacing w:after="0" w:line="240" w:lineRule="auto"/>
        <w:ind w:left="68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№ </w:t>
      </w:r>
      <w:r w:rsidR="00825FCF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34368FE3" w14:textId="1F6F3163" w:rsidR="005A6C07" w:rsidRPr="005A6C07" w:rsidRDefault="005A6C07" w:rsidP="00091A47">
      <w:pPr>
        <w:spacing w:after="0" w:line="240" w:lineRule="auto"/>
        <w:ind w:left="68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«___» </w:t>
      </w:r>
      <w:r w:rsidR="00C01D46">
        <w:rPr>
          <w:rFonts w:ascii="Times New Roman" w:eastAsia="Times New Roman" w:hAnsi="Times New Roman" w:cs="Times New Roman"/>
          <w:sz w:val="24"/>
          <w:szCs w:val="24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7EACD0BD" w14:textId="77777777" w:rsidR="00980D49" w:rsidRPr="005A6C07" w:rsidRDefault="00980D49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95056" w14:textId="77777777" w:rsidR="005D4C16" w:rsidRPr="005A6C07" w:rsidRDefault="00286FB7" w:rsidP="00091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A6C0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ТЕХНИЧЕСКОЕ ЗАДАНИЕ</w:t>
      </w:r>
    </w:p>
    <w:p w14:paraId="0D26E16D" w14:textId="07C66488" w:rsidR="005D219B" w:rsidRDefault="000E0392" w:rsidP="00091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0E0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Поставка специальной одежды </w:t>
      </w:r>
    </w:p>
    <w:p w14:paraId="37F30AD7" w14:textId="77777777" w:rsidR="000E0392" w:rsidRPr="005A6C07" w:rsidRDefault="000E0392" w:rsidP="00091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006032" w14:textId="0687D85B" w:rsidR="005D4C16" w:rsidRPr="005A6C07" w:rsidRDefault="005B233B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1.</w:t>
      </w:r>
      <w:r w:rsidR="00286FB7" w:rsidRPr="005A6C0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Общая информация об объекте закупки</w:t>
      </w:r>
    </w:p>
    <w:p w14:paraId="2A7765C9" w14:textId="610B6668" w:rsidR="005D4C16" w:rsidRPr="005A6C07" w:rsidRDefault="00286FB7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A6C0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1.1 Объект закупки:</w:t>
      </w:r>
      <w:r w:rsidRPr="005A6C0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0E0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</w:t>
      </w:r>
      <w:r w:rsidR="000E0392" w:rsidRPr="000E0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оставка специальной одежды</w:t>
      </w:r>
      <w:r w:rsidR="00091A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203BC237" w14:textId="751B18E8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1.2 Наименования позиций:</w:t>
      </w:r>
      <w:r w:rsidRPr="005A6C07">
        <w:rPr>
          <w:rFonts w:ascii="Times New Roman" w:hAnsi="Times New Roman" w:cs="Times New Roman"/>
          <w:sz w:val="24"/>
          <w:szCs w:val="24"/>
        </w:rPr>
        <w:t xml:space="preserve"> 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согласно Спецификации (Приложение № 3 к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у). </w:t>
      </w:r>
    </w:p>
    <w:p w14:paraId="4A72B876" w14:textId="151701D2" w:rsidR="000F609E" w:rsidRPr="005A6C07" w:rsidRDefault="000F609E" w:rsidP="000F60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1.3 Место поставки товаров:</w:t>
      </w:r>
      <w:r w:rsidRPr="005A6C07">
        <w:rPr>
          <w:rFonts w:ascii="Times New Roman" w:hAnsi="Times New Roman" w:cs="Times New Roman"/>
          <w:sz w:val="24"/>
          <w:szCs w:val="24"/>
        </w:rPr>
        <w:t xml:space="preserve"> </w:t>
      </w:r>
      <w:r w:rsidRPr="00B441C5">
        <w:rPr>
          <w:rFonts w:ascii="Times New Roman" w:eastAsia="Times New Roman" w:hAnsi="Times New Roman" w:cs="Times New Roman"/>
          <w:sz w:val="24"/>
          <w:szCs w:val="24"/>
        </w:rPr>
        <w:t xml:space="preserve">г. Москва, </w:t>
      </w:r>
      <w:r w:rsidRPr="00F45310">
        <w:rPr>
          <w:rFonts w:ascii="Times New Roman" w:eastAsia="Times New Roman" w:hAnsi="Times New Roman" w:cs="Times New Roman"/>
          <w:sz w:val="24"/>
          <w:szCs w:val="24"/>
        </w:rPr>
        <w:t xml:space="preserve">г. Москва, поселение </w:t>
      </w:r>
      <w:r w:rsidR="00C01D46">
        <w:rPr>
          <w:rFonts w:ascii="Times New Roman" w:eastAsia="Times New Roman" w:hAnsi="Times New Roman" w:cs="Times New Roman"/>
          <w:sz w:val="24"/>
          <w:szCs w:val="24"/>
        </w:rPr>
        <w:t>Сосенское, ул. Сосенский Стан, д.4</w:t>
      </w:r>
      <w:r w:rsidRPr="00B441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B6E7F" w14:textId="77777777" w:rsidR="000F609E" w:rsidRPr="005A6C07" w:rsidRDefault="000F609E" w:rsidP="000F609E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1.4 Количество поставляемых товаров: </w:t>
      </w:r>
      <w:r w:rsidRPr="005A6C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со Спецификацией (Приложение № 3 к Контракту).</w:t>
      </w:r>
    </w:p>
    <w:p w14:paraId="6D6AB9A1" w14:textId="0B557DEA" w:rsidR="000F609E" w:rsidRPr="005A6C07" w:rsidRDefault="000F609E" w:rsidP="000F609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1.5 Срок поставки товаров: в течение </w:t>
      </w:r>
      <w:r w:rsidR="007E7A4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E7A4F">
        <w:rPr>
          <w:rFonts w:ascii="Times New Roman" w:eastAsia="Times New Roman" w:hAnsi="Times New Roman" w:cs="Times New Roman"/>
          <w:sz w:val="24"/>
          <w:szCs w:val="24"/>
        </w:rPr>
        <w:t>Одного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>) рабоч</w:t>
      </w:r>
      <w:r w:rsidR="007E7A4F"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 дн</w:t>
      </w:r>
      <w:r w:rsidR="007E7A4F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 с момента направления Заказчиком Заявки на поставку. Заявка может быть направлена с момента заключения Контракта по «</w:t>
      </w:r>
      <w:r w:rsidR="00C01D46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01D46">
        <w:rPr>
          <w:rFonts w:ascii="Times New Roman" w:eastAsia="Times New Roman" w:hAnsi="Times New Roman" w:cs="Times New Roman"/>
          <w:sz w:val="24"/>
          <w:szCs w:val="24"/>
        </w:rPr>
        <w:t>ноября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C01D4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7082766A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5A6A2" w14:textId="77777777" w:rsidR="000B46C3" w:rsidRPr="005A6C07" w:rsidRDefault="000B46C3" w:rsidP="005B233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/>
          <w:sz w:val="24"/>
          <w:szCs w:val="24"/>
        </w:rPr>
        <w:t>Стандарт товаров</w:t>
      </w:r>
    </w:p>
    <w:p w14:paraId="6BD684DE" w14:textId="54FB270B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 xml:space="preserve">2.1. Поставщик обязуется осуществить поставку </w:t>
      </w:r>
      <w:r w:rsidR="000E0392" w:rsidRPr="000E039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специальной одежды </w:t>
      </w: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 xml:space="preserve">(далее – Товар) в соответствии с требованиями настоящего Технического задания и </w:t>
      </w:r>
      <w:r w:rsidR="00AD5A60">
        <w:rPr>
          <w:rFonts w:ascii="Times New Roman" w:eastAsia="Times New Roman" w:hAnsi="Times New Roman" w:cs="Times New Roman"/>
          <w:bCs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>а.</w:t>
      </w:r>
    </w:p>
    <w:p w14:paraId="1FB427B2" w14:textId="271AE2B6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 xml:space="preserve">2.2 Номенклатура (ассортимент), параметры и значения показателей для каждого вида Товара определены в 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Спецификации (Приложение № 3 к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>у).</w:t>
      </w:r>
    </w:p>
    <w:p w14:paraId="5D6392A2" w14:textId="77777777" w:rsidR="000B46C3" w:rsidRPr="005A6C07" w:rsidRDefault="000B46C3" w:rsidP="00091A47">
      <w:pPr>
        <w:pStyle w:val="Default"/>
        <w:jc w:val="both"/>
      </w:pPr>
      <w:r w:rsidRPr="005A6C07">
        <w:rPr>
          <w:rFonts w:eastAsia="Times New Roman"/>
          <w:bCs/>
          <w:lang w:eastAsia="ru-RU"/>
        </w:rPr>
        <w:t xml:space="preserve">2.3. </w:t>
      </w:r>
      <w:r w:rsidRPr="005A6C07">
        <w:t xml:space="preserve">Товар, поставляемый Поставщиком, должен соответствовать требованиям действующих государственных и международных стандартов и других нормативных актов Российской Федерации и города Москвы, требованиям безопасности, функциональным и качественным характеристикам, установленным для данной группы товаров в соответствии с требованиями актов, указанных в разделе 6 настоящего Технического задания. </w:t>
      </w:r>
    </w:p>
    <w:p w14:paraId="4FFD28D1" w14:textId="06402382" w:rsidR="000B46C3" w:rsidRPr="005A6C07" w:rsidRDefault="000B46C3" w:rsidP="00091A47">
      <w:pPr>
        <w:pStyle w:val="Default"/>
        <w:jc w:val="both"/>
      </w:pPr>
      <w:r w:rsidRPr="005A6C07">
        <w:t xml:space="preserve">2.4. Для взаимодействия с Заказчиком Поставщик обязан в течение 1 (одного) рабочего дня с даты заключения </w:t>
      </w:r>
      <w:r w:rsidR="00AD5A60">
        <w:t>Договор</w:t>
      </w:r>
      <w:r w:rsidRPr="005A6C07">
        <w:t xml:space="preserve">а назначить ответственное контактное лицо, выделить адрес электронной почты для приема данных (запросов, заявок) в электронной форме, номер факса и номер телефона. До начала осуществления поставок Поставщик предоставляет Заказчику информацию о сотруднике Поставщика, ответственном за исполнение условий </w:t>
      </w:r>
      <w:r w:rsidR="00AD5A60">
        <w:t>Договор</w:t>
      </w:r>
      <w:r w:rsidRPr="005A6C07">
        <w:t xml:space="preserve">а, с указанием предоставляемых ему полномочий (включая право подписания и согласования заявок, других отчетных документов), в случае если руководитель Поставщика принимает решение о передаче таких полномочий. Поставщик уведомляет об этом Заказчика согласно требованиям статьи «Прочие условия» </w:t>
      </w:r>
      <w:r w:rsidR="00AD5A60">
        <w:t>Договор</w:t>
      </w:r>
      <w:r w:rsidRPr="005A6C07">
        <w:t xml:space="preserve">а в письменной форме с приложением документов, подтверждающих предоставление соответствующих полномочий. Об изменении контактной информации ответственных лиц Поставщик обязан уведомить Заказчика в течение 1 (одного) рабочего дня со дня возникновения таких изменений. </w:t>
      </w:r>
    </w:p>
    <w:p w14:paraId="3E13BD35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hAnsi="Times New Roman" w:cs="Times New Roman"/>
          <w:sz w:val="24"/>
          <w:szCs w:val="24"/>
        </w:rPr>
        <w:t xml:space="preserve">2.5. </w:t>
      </w: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Поставщик поставляет отдельную партию товара Заказчику на основании заявок Заказчика собственным транспортом и за свой счет. </w:t>
      </w:r>
    </w:p>
    <w:p w14:paraId="164E6795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>Заказчик оставляет за собой право направить заявку(-и) почтой, нарочно, посредством факсимильной связи или электронной почты, с последующим предоставлением оригинала.</w:t>
      </w:r>
    </w:p>
    <w:p w14:paraId="58E883FD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 xml:space="preserve">Заявка Заказчика должна содержать: </w:t>
      </w:r>
    </w:p>
    <w:p w14:paraId="6B1C57F9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>- наименование товара;</w:t>
      </w:r>
    </w:p>
    <w:p w14:paraId="3967EE35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>- количество товара;</w:t>
      </w:r>
    </w:p>
    <w:p w14:paraId="632A3FBE" w14:textId="77777777" w:rsidR="000B46C3" w:rsidRPr="005A6C07" w:rsidRDefault="000B46C3" w:rsidP="00091A4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bCs/>
          <w:sz w:val="24"/>
          <w:szCs w:val="24"/>
        </w:rPr>
        <w:t>- дату, время и место поставки товара.</w:t>
      </w:r>
    </w:p>
    <w:p w14:paraId="66DC49B7" w14:textId="77777777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Поставка товара производится в рабочие дни, с 8-00 до 17-00 часов по московскому времени в пределах Троицкого и Новомосковского административных округов г. Москвы на основании предварительных заявок, предоставляемых Заказчиком Поставщику не позднее чем за 1 (один) календарный день, предшествующий дню поставки.</w:t>
      </w:r>
    </w:p>
    <w:p w14:paraId="2C04EEB0" w14:textId="77777777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lastRenderedPageBreak/>
        <w:t>Поставщик обязан поставить товар Заказчику собственным транспортом и за свой счет или с привлечением транспорта третьих лиц, но за свой счет.</w:t>
      </w:r>
    </w:p>
    <w:p w14:paraId="54459D6B" w14:textId="77777777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2.6. Поставка товара уполномоченному представителю Заказчика производится при наличии документов, подтверждающие его полномочия на получение товара.</w:t>
      </w:r>
    </w:p>
    <w:p w14:paraId="0DB4F6A7" w14:textId="1B9CDF0A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2.7. В день поставки товар, поставляемый Поставщиком Заказчику, должен сопровождаться пакетом надлежаще оформленной приемо-сдаточной документации согласно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726723E8" w14:textId="6D3D2373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2.8 Приемка Товара по количеству осуществляется Заказчиком в соответствии с условиями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79D960CE" w14:textId="7551A9BD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 xml:space="preserve">2.9 Приемка Товара по качеству осуществляется Заказчиком в соответствии с условиями </w:t>
      </w:r>
      <w:r w:rsidR="00AD5A60">
        <w:rPr>
          <w:rFonts w:ascii="Times New Roman" w:eastAsia="Times New Roman" w:hAnsi="Times New Roman" w:cs="Times New Roman"/>
          <w:sz w:val="24"/>
          <w:szCs w:val="24"/>
        </w:rPr>
        <w:t>Договор</w:t>
      </w:r>
      <w:r w:rsidRPr="005A6C07"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363C3D6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2.10. Моментом поставки товара является его непосредственная доставка Заказчику, подтвержденная фактом подписания товарной накладной Поставщиком и Заказчиком.</w:t>
      </w:r>
    </w:p>
    <w:p w14:paraId="455CAC1A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В день поставки Товар, поставляемый Поставщиком Заказчику, должен сопровождаться следующим комплектом надлежаще оформленной приемо-сдаточной документации:</w:t>
      </w:r>
    </w:p>
    <w:p w14:paraId="0F43469A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передаточный документ (акт или товарная накладная) - 2 (два) экземпляра, оригинал;</w:t>
      </w:r>
    </w:p>
    <w:p w14:paraId="22F83DAA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сертификат на поставленный товар;</w:t>
      </w:r>
    </w:p>
    <w:p w14:paraId="286273AF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и другими необходимыми документами по требованию Заказчика.</w:t>
      </w:r>
    </w:p>
    <w:p w14:paraId="63FCBAA4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При отсутствии такой документации, при представлении Поставщиком оформленной документации ненадлежащим образом или недопоставке товара Заказчик имеет право отказать Поставщику в приемке товара.</w:t>
      </w:r>
    </w:p>
    <w:p w14:paraId="71911D03" w14:textId="77777777" w:rsidR="000B46C3" w:rsidRPr="005A6C07" w:rsidRDefault="000B46C3" w:rsidP="00091A4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6C07">
        <w:rPr>
          <w:rFonts w:ascii="Times New Roman" w:eastAsia="Times New Roman" w:hAnsi="Times New Roman" w:cs="Times New Roman"/>
          <w:sz w:val="24"/>
          <w:szCs w:val="24"/>
        </w:rPr>
        <w:t>В случае поставки некачественного Товара или поставки Товара, несоответствующего требованиям данного Технического задания, все необходимые процедуры по замене Товара выполняет Поставщик своими силами и за свой счет, в течение 24 (двадцати четырех) часов с момента уведомления Заказчиком.</w:t>
      </w:r>
    </w:p>
    <w:p w14:paraId="6712EA75" w14:textId="77777777" w:rsidR="000B46C3" w:rsidRPr="005A6C07" w:rsidRDefault="000B46C3" w:rsidP="00091A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979C5" w14:textId="77777777" w:rsidR="000B46C3" w:rsidRPr="005A6C07" w:rsidRDefault="000B46C3" w:rsidP="00091A47">
      <w:pPr>
        <w:pStyle w:val="Default"/>
      </w:pPr>
      <w:r w:rsidRPr="005A6C07">
        <w:rPr>
          <w:b/>
          <w:bCs/>
        </w:rPr>
        <w:t xml:space="preserve">3. Объем и сроки гарантий качества </w:t>
      </w:r>
    </w:p>
    <w:p w14:paraId="758170A7" w14:textId="77777777" w:rsidR="000B46C3" w:rsidRPr="005A6C07" w:rsidRDefault="000B46C3" w:rsidP="00091A47">
      <w:pPr>
        <w:pStyle w:val="Default"/>
        <w:jc w:val="both"/>
      </w:pPr>
      <w:r w:rsidRPr="005A6C07">
        <w:t xml:space="preserve">3.1 Срок гарантии качества на Товар должен быть не менее срока, установленного производителем Товара, определенного в руководстве (инструкции) по применению Товара или в соответствии с гарантийным талоном производителя. В случае если производитель не установил срок гарантии качества Товара, то Поставщик предоставляет свои гарантийные обязательства на срок не менее 12 (двенадцати) месяцев с момента подписания уполномоченными представителями Сторон Акта приемки-передачи Товара. Гарантийные обязательства не распространяются на повреждения, которые были получены в результате действия обстоятельств непреодолимой силы или возникли вследствие неправильной эксплуатации (хранения) Товара. </w:t>
      </w:r>
    </w:p>
    <w:p w14:paraId="01CB9AB4" w14:textId="77777777" w:rsidR="000B46C3" w:rsidRPr="005A6C07" w:rsidRDefault="000B46C3" w:rsidP="00091A47">
      <w:pPr>
        <w:pStyle w:val="Default"/>
        <w:jc w:val="both"/>
      </w:pPr>
      <w:r w:rsidRPr="005A6C07">
        <w:t xml:space="preserve">3.2 Гарантия качества подтверждается Поставщиком путем выдачи гарантийного талона (сертификата) поставленного Товара. </w:t>
      </w:r>
    </w:p>
    <w:p w14:paraId="7AFA8B62" w14:textId="77777777" w:rsidR="000B46C3" w:rsidRPr="005A6C07" w:rsidRDefault="000B46C3" w:rsidP="00091A47">
      <w:pPr>
        <w:pStyle w:val="Default"/>
        <w:jc w:val="both"/>
      </w:pPr>
      <w:r w:rsidRPr="005A6C07">
        <w:t xml:space="preserve">3.3 Качество поставляемого Товара должно соответствовать установленным в Российской Федерации государственным стандартам, техническим регламентам или техническим условиям производителей поставляемого Товара </w:t>
      </w:r>
    </w:p>
    <w:p w14:paraId="78C21DF2" w14:textId="77777777" w:rsidR="000B46C3" w:rsidRPr="005A6C07" w:rsidRDefault="000B46C3" w:rsidP="00091A47">
      <w:pPr>
        <w:pStyle w:val="Default"/>
        <w:jc w:val="both"/>
      </w:pPr>
    </w:p>
    <w:p w14:paraId="4A03BAAF" w14:textId="77777777" w:rsidR="000B46C3" w:rsidRPr="005A6C07" w:rsidRDefault="000B46C3" w:rsidP="00091A47">
      <w:pPr>
        <w:pStyle w:val="Default"/>
      </w:pPr>
      <w:r w:rsidRPr="005A6C07">
        <w:rPr>
          <w:b/>
          <w:bCs/>
        </w:rPr>
        <w:t xml:space="preserve">4. Требования к безопасности товара </w:t>
      </w:r>
    </w:p>
    <w:p w14:paraId="0C1DA976" w14:textId="77777777" w:rsidR="000B46C3" w:rsidRPr="005A6C07" w:rsidRDefault="000B46C3" w:rsidP="00091A47">
      <w:pPr>
        <w:pStyle w:val="Default"/>
        <w:jc w:val="both"/>
      </w:pPr>
      <w:r w:rsidRPr="005A6C07">
        <w:t xml:space="preserve">4.1 Соответствие Товара требованиям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 </w:t>
      </w:r>
    </w:p>
    <w:p w14:paraId="68FADE32" w14:textId="77777777" w:rsidR="000B46C3" w:rsidRPr="005A6C07" w:rsidRDefault="000B46C3" w:rsidP="00091A47">
      <w:pPr>
        <w:pStyle w:val="Default"/>
        <w:rPr>
          <w:rFonts w:eastAsia="MS UI Gothic"/>
        </w:rPr>
      </w:pPr>
      <w:r w:rsidRPr="005A6C07">
        <w:rPr>
          <w:rFonts w:eastAsia="MS UI Gothic"/>
        </w:rPr>
        <w:t xml:space="preserve">- паспортом качества Товара; </w:t>
      </w:r>
    </w:p>
    <w:p w14:paraId="7B2B0531" w14:textId="77777777" w:rsidR="000B46C3" w:rsidRPr="005A6C07" w:rsidRDefault="000B46C3" w:rsidP="00091A47">
      <w:pPr>
        <w:pStyle w:val="Default"/>
        <w:rPr>
          <w:rFonts w:eastAsia="MS UI Gothic"/>
        </w:rPr>
      </w:pPr>
      <w:r w:rsidRPr="005A6C07">
        <w:rPr>
          <w:rFonts w:eastAsia="MS UI Gothic"/>
        </w:rPr>
        <w:t xml:space="preserve">- паспортом безопасности Товара. </w:t>
      </w:r>
    </w:p>
    <w:p w14:paraId="3C73319F" w14:textId="77777777" w:rsidR="000B46C3" w:rsidRPr="005A6C07" w:rsidRDefault="000B46C3" w:rsidP="00091A47">
      <w:pPr>
        <w:pStyle w:val="Default"/>
        <w:jc w:val="both"/>
      </w:pPr>
    </w:p>
    <w:p w14:paraId="2A436E50" w14:textId="77777777" w:rsidR="000B46C3" w:rsidRPr="005A6C07" w:rsidRDefault="000B46C3" w:rsidP="00091A47">
      <w:pPr>
        <w:pStyle w:val="Default"/>
      </w:pPr>
      <w:r w:rsidRPr="005A6C07">
        <w:rPr>
          <w:b/>
          <w:bCs/>
        </w:rPr>
        <w:t xml:space="preserve">5. Требования к используемым материалам и оборудованию </w:t>
      </w:r>
    </w:p>
    <w:p w14:paraId="77EBCCD3" w14:textId="77777777" w:rsidR="000B46C3" w:rsidRPr="005A6C07" w:rsidRDefault="000B46C3" w:rsidP="00091A47">
      <w:pPr>
        <w:pStyle w:val="Default"/>
        <w:jc w:val="both"/>
      </w:pPr>
      <w:r w:rsidRPr="005A6C07">
        <w:t xml:space="preserve">5.1 Поставка Товара должна осуществляться Поставщиком в упаковке, обеспечивающей его сохранность при хранении, транспортировке и погрузочно-разгрузочных работах. </w:t>
      </w:r>
    </w:p>
    <w:p w14:paraId="2C1DABB8" w14:textId="77777777" w:rsidR="000B46C3" w:rsidRPr="005A6C07" w:rsidRDefault="000B46C3" w:rsidP="00091A47">
      <w:pPr>
        <w:pStyle w:val="Default"/>
        <w:jc w:val="both"/>
      </w:pPr>
    </w:p>
    <w:p w14:paraId="09518F6F" w14:textId="77777777" w:rsidR="000B46C3" w:rsidRPr="005A6C07" w:rsidRDefault="000B46C3" w:rsidP="00091A47">
      <w:pPr>
        <w:pStyle w:val="Default"/>
        <w:rPr>
          <w:b/>
          <w:bCs/>
        </w:rPr>
      </w:pPr>
      <w:r w:rsidRPr="005A6C07">
        <w:rPr>
          <w:b/>
          <w:bCs/>
        </w:rPr>
        <w:lastRenderedPageBreak/>
        <w:t>6. Перечень нормативных правовых и нормативных технических актов</w:t>
      </w:r>
    </w:p>
    <w:p w14:paraId="18F843C8" w14:textId="1717765F" w:rsidR="000B46C3" w:rsidRDefault="000B46C3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A6C0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6.1 ГОСТ Р 56691-2015 «Безопасность потребительских товаров. Руководящие указания для поставщиков и распространителей продукции».</w:t>
      </w:r>
    </w:p>
    <w:p w14:paraId="7A24E0A4" w14:textId="73CAF461" w:rsidR="00C01D46" w:rsidRDefault="00C01D46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C0E105E" w14:textId="5296CBFA" w:rsidR="00C01D46" w:rsidRDefault="00C01D46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E1C09E3" w14:textId="14B44207" w:rsidR="00C01D46" w:rsidRDefault="00C01D46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55C40F" w14:textId="0F4F5229" w:rsidR="00C01D46" w:rsidRDefault="00C01D46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3EC0DF" w14:textId="77777777" w:rsidR="00C01D46" w:rsidRDefault="00C01D46" w:rsidP="00C01D46">
      <w:pPr>
        <w:jc w:val="right"/>
        <w:rPr>
          <w:rFonts w:eastAsia="Times New Roman"/>
          <w:sz w:val="24"/>
        </w:rPr>
      </w:pPr>
      <w:bookmarkStart w:id="0" w:name="page38"/>
      <w:bookmarkStart w:id="1" w:name="_Hlk177486206"/>
      <w:bookmarkEnd w:id="0"/>
      <w:r>
        <w:rPr>
          <w:rFonts w:eastAsia="Times New Roman"/>
          <w:sz w:val="24"/>
        </w:rPr>
        <w:t>Приложение № 1 к Техническому заданию</w:t>
      </w:r>
    </w:p>
    <w:p w14:paraId="1979EB61" w14:textId="77777777" w:rsidR="00C01D46" w:rsidRDefault="00C01D46" w:rsidP="00C01D46">
      <w:pPr>
        <w:jc w:val="right"/>
        <w:rPr>
          <w:rFonts w:eastAsia="Times New Roman"/>
          <w:b/>
          <w:sz w:val="24"/>
        </w:rPr>
      </w:pPr>
    </w:p>
    <w:p w14:paraId="75479CD6" w14:textId="77777777" w:rsidR="00C01D46" w:rsidRDefault="00C01D46" w:rsidP="00C01D46">
      <w:pPr>
        <w:keepNext/>
        <w:keepLines/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СПЕЦИФИКАЦИЯ</w:t>
      </w:r>
    </w:p>
    <w:p w14:paraId="5758C237" w14:textId="77777777" w:rsidR="00C01D46" w:rsidRDefault="00C01D46" w:rsidP="00C01D46">
      <w:pPr>
        <w:keepNext/>
        <w:keepLines/>
        <w:jc w:val="center"/>
        <w:rPr>
          <w:rFonts w:eastAsia="Times New Roman"/>
          <w:b/>
          <w:sz w:val="24"/>
        </w:rPr>
      </w:pPr>
    </w:p>
    <w:tbl>
      <w:tblPr>
        <w:tblW w:w="90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"/>
        <w:gridCol w:w="4101"/>
        <w:gridCol w:w="800"/>
        <w:gridCol w:w="951"/>
        <w:gridCol w:w="1233"/>
        <w:gridCol w:w="1404"/>
      </w:tblGrid>
      <w:tr w:rsidR="00C01D46" w14:paraId="50493B72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1F9738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№ п/п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F8EDA6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Наименование товара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1DCE4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Ед. изм.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43CA4F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Кол-во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E403" w14:textId="77777777" w:rsidR="00C01D46" w:rsidRDefault="00C01D46" w:rsidP="00AE6926">
            <w:pPr>
              <w:jc w:val="center"/>
            </w:pPr>
            <w:r>
              <w:rPr>
                <w:rFonts w:eastAsia="Times New Roman"/>
                <w:color w:val="000000"/>
                <w:sz w:val="24"/>
              </w:rPr>
              <w:t>Цена за ед. изм., руб.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9C111B" w14:textId="77777777" w:rsidR="00C01D46" w:rsidRDefault="00C01D46" w:rsidP="00AE6926">
            <w:pPr>
              <w:jc w:val="center"/>
            </w:pPr>
            <w:r>
              <w:rPr>
                <w:rFonts w:eastAsia="Times New Roman"/>
                <w:color w:val="000000"/>
                <w:sz w:val="24"/>
              </w:rPr>
              <w:t>Стоимость, руб.</w:t>
            </w:r>
          </w:p>
        </w:tc>
      </w:tr>
      <w:tr w:rsidR="00C01D46" w:rsidRPr="00532EDD" w14:paraId="0A119BBC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7A6599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8689D" w14:textId="77777777" w:rsidR="00C01D46" w:rsidRPr="00AC037C" w:rsidRDefault="00C01D46" w:rsidP="00AE6926">
            <w:pPr>
              <w:shd w:val="clear" w:color="auto" w:fill="FFFFFF"/>
              <w:textAlignment w:val="baseline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К</w:t>
            </w:r>
            <w:r w:rsidRPr="00A0535E">
              <w:rPr>
                <w:rFonts w:eastAsia="Times New Roman"/>
                <w:sz w:val="24"/>
              </w:rPr>
              <w:t>остюм женский (Повар) тип 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21432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FD8EBE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13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9DAED" w14:textId="0388B6E1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309003" w14:textId="78D44C86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00D4B02A" w14:textId="77777777" w:rsidTr="00AE6926">
        <w:trPr>
          <w:trHeight w:val="7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902A33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AFDB7E" w14:textId="77777777" w:rsidR="00C01D46" w:rsidRPr="00F1194D" w:rsidRDefault="00C01D46" w:rsidP="00AE6926">
            <w:pPr>
              <w:pStyle w:val="1"/>
              <w:shd w:val="clear" w:color="auto" w:fill="FFFFFF"/>
              <w:rPr>
                <w:b w:val="0"/>
                <w:bCs w:val="0"/>
                <w:szCs w:val="22"/>
              </w:rPr>
            </w:pPr>
            <w:r w:rsidRPr="00A0535E">
              <w:rPr>
                <w:b w:val="0"/>
                <w:bCs w:val="0"/>
                <w:szCs w:val="22"/>
              </w:rPr>
              <w:t>Костюм женский (Повар) тип 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843902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8BB919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48D6D7" w14:textId="5F603F71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66B903" w14:textId="2EDC9581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7A009C4E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76E956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3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E27D48" w14:textId="77777777" w:rsidR="00C01D46" w:rsidRPr="00EC3CB6" w:rsidRDefault="00C01D46" w:rsidP="00AE6926">
            <w:pPr>
              <w:pStyle w:val="1"/>
              <w:shd w:val="clear" w:color="auto" w:fill="FFFFFF"/>
              <w:rPr>
                <w:b w:val="0"/>
                <w:bCs w:val="0"/>
                <w:szCs w:val="22"/>
              </w:rPr>
            </w:pPr>
            <w:r w:rsidRPr="00A0535E">
              <w:rPr>
                <w:b w:val="0"/>
                <w:bCs w:val="0"/>
                <w:szCs w:val="22"/>
              </w:rPr>
              <w:t>Костюм мужской (Повар)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ED0DE6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AE2C2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8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19FAC7" w14:textId="54E742ED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B67704" w14:textId="0A6EBA21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6C6206E6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7963F6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4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FC7F27" w14:textId="77777777" w:rsidR="00C01D46" w:rsidRPr="003005FF" w:rsidRDefault="00C01D46" w:rsidP="00AE6926">
            <w:pPr>
              <w:pStyle w:val="1"/>
              <w:shd w:val="clear" w:color="auto" w:fill="FFFFFF"/>
              <w:textAlignment w:val="center"/>
              <w:rPr>
                <w:b w:val="0"/>
                <w:bCs w:val="0"/>
                <w:szCs w:val="22"/>
              </w:rPr>
            </w:pPr>
            <w:r w:rsidRPr="00A0535E">
              <w:rPr>
                <w:b w:val="0"/>
                <w:bCs w:val="0"/>
                <w:szCs w:val="22"/>
              </w:rPr>
              <w:t>Сабо с перфорацией ЭВА Step (Повар)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A6CA24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пар.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A5B227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04B4B" w14:textId="50303D94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45873E" w14:textId="46FF6E1E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607026DA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AF9A4C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BF0915" w14:textId="77777777" w:rsidR="00C01D46" w:rsidRPr="00D22382" w:rsidRDefault="00C01D46" w:rsidP="00AE6926">
            <w:pPr>
              <w:pStyle w:val="1"/>
              <w:shd w:val="clear" w:color="auto" w:fill="FFFFFF"/>
              <w:rPr>
                <w:b w:val="0"/>
                <w:bCs w:val="0"/>
                <w:szCs w:val="22"/>
              </w:rPr>
            </w:pPr>
            <w:r w:rsidRPr="00A0535E">
              <w:rPr>
                <w:b w:val="0"/>
                <w:bCs w:val="0"/>
                <w:szCs w:val="22"/>
              </w:rPr>
              <w:t>Халат (Кладовщик)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CC62AB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F1ED4C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2958C5" w14:textId="40EA2F4F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3F6772" w14:textId="65B737F2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54804290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8F5A01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7CA5EB" w14:textId="77777777" w:rsidR="00C01D46" w:rsidRPr="00D22382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rPr>
                <w:rFonts w:eastAsia="Times New Roman"/>
                <w:sz w:val="24"/>
              </w:rPr>
              <w:t>Полукомбинезон, (Кладовщик)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5DBC6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FD05A2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CDF55C" w14:textId="07B1FA81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4ABEA3" w14:textId="7325AEDB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18AB4053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8675DD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7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647A2C" w14:textId="77777777" w:rsidR="00C01D46" w:rsidRPr="006F225D" w:rsidRDefault="00C01D46" w:rsidP="00AE6926">
            <w:pPr>
              <w:pStyle w:val="1"/>
              <w:shd w:val="clear" w:color="auto" w:fill="FFFFFF"/>
              <w:spacing w:line="330" w:lineRule="atLeast"/>
              <w:rPr>
                <w:b w:val="0"/>
                <w:bCs w:val="0"/>
                <w:szCs w:val="22"/>
              </w:rPr>
            </w:pPr>
            <w:r w:rsidRPr="00A0535E">
              <w:rPr>
                <w:b w:val="0"/>
                <w:bCs w:val="0"/>
                <w:szCs w:val="22"/>
              </w:rPr>
              <w:t>Кроссовки (Кладовщик)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AFD07D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пар.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DE1179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0FC11" w14:textId="2B2B2513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E2D8FE" w14:textId="51E3CC8D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476A3734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CF5E88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8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A71F4" w14:textId="77777777" w:rsidR="00C01D46" w:rsidRPr="00D22382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rPr>
                <w:rFonts w:eastAsia="Times New Roman"/>
                <w:sz w:val="24"/>
              </w:rPr>
              <w:t>Головной убор кепка (Кладовщик)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A282DF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8367B3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2E0AD4" w14:textId="1D0FD1FE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6247D3" w14:textId="313A1A4D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57769118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D49FA7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9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FDBABD" w14:textId="77777777" w:rsidR="00C01D46" w:rsidRPr="00D22382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rPr>
                <w:rFonts w:eastAsia="Times New Roman"/>
                <w:sz w:val="24"/>
              </w:rPr>
              <w:t>Халат (Администратор)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F19BCF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F3220C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6E1C00" w14:textId="7646E4C2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34E65F" w14:textId="02F7C4D6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50CB2EB6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A92F1A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10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80F7D3" w14:textId="77777777" w:rsidR="00C01D46" w:rsidRPr="00D22382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rPr>
                <w:rFonts w:eastAsia="Times New Roman"/>
                <w:sz w:val="24"/>
              </w:rPr>
              <w:t>Рубашка белого цвета поло (Кассир)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B02B66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7DC86A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E549D" w14:textId="093DBCB3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80D72A" w14:textId="18C2EE54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532EDD" w14:paraId="3AAF704C" w14:textId="77777777" w:rsidTr="00AE6926">
        <w:trPr>
          <w:trHeight w:val="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CBEEC3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11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935EDF" w14:textId="77777777" w:rsidR="00C01D46" w:rsidRPr="00D22382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rPr>
                <w:rFonts w:eastAsia="Times New Roman"/>
                <w:sz w:val="24"/>
              </w:rPr>
              <w:t>Жилетка черного цвета (Кассир)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AB550C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EA8480" w14:textId="77777777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EA05DB" w14:textId="6E769E1D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EF76DA" w14:textId="207CCAA3" w:rsidR="00C01D46" w:rsidRPr="00D22382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C01D46" w:rsidRPr="004F68DF" w14:paraId="6D377019" w14:textId="77777777" w:rsidTr="00AE6926">
        <w:trPr>
          <w:trHeight w:val="29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EB0C" w14:textId="77777777" w:rsidR="00C01D46" w:rsidRPr="004F68DF" w:rsidRDefault="00C01D46" w:rsidP="00AE692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0D2A97" w14:textId="77777777" w:rsidR="00C01D46" w:rsidRPr="00D22382" w:rsidRDefault="00C01D46" w:rsidP="00AE6926">
            <w:pPr>
              <w:jc w:val="right"/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t>ИТОГО, руб.: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27A6D1" w14:textId="579CA2A3" w:rsidR="00C01D46" w:rsidRPr="00D22382" w:rsidRDefault="00C01D46" w:rsidP="00AE6926">
            <w:pPr>
              <w:jc w:val="right"/>
              <w:rPr>
                <w:rFonts w:eastAsia="Times New Roman"/>
                <w:sz w:val="24"/>
              </w:rPr>
            </w:pPr>
          </w:p>
        </w:tc>
      </w:tr>
    </w:tbl>
    <w:p w14:paraId="02D45690" w14:textId="77777777" w:rsidR="00C01D46" w:rsidRPr="00532EDD" w:rsidRDefault="00C01D46" w:rsidP="00C01D46">
      <w:pPr>
        <w:rPr>
          <w:rFonts w:eastAsia="Times New Roman"/>
        </w:rPr>
      </w:pPr>
    </w:p>
    <w:p w14:paraId="27097FF2" w14:textId="77777777" w:rsidR="00C01D46" w:rsidRDefault="00C01D46" w:rsidP="00C01D46">
      <w:pPr>
        <w:rPr>
          <w:rFonts w:eastAsia="Times New Roman"/>
          <w:sz w:val="24"/>
        </w:rPr>
      </w:pPr>
    </w:p>
    <w:p w14:paraId="327E3225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2E568E02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4992B107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1B9E2C44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1E14F490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24F6F335" w14:textId="77777777" w:rsidR="00C01D46" w:rsidRDefault="00C01D46" w:rsidP="00C01D46">
      <w:pPr>
        <w:jc w:val="right"/>
        <w:rPr>
          <w:rFonts w:eastAsia="Times New Roman"/>
          <w:sz w:val="24"/>
        </w:rPr>
      </w:pPr>
    </w:p>
    <w:p w14:paraId="2922D1E4" w14:textId="77777777" w:rsidR="00C01D46" w:rsidRDefault="00C01D46" w:rsidP="00C01D46">
      <w:pPr>
        <w:jc w:val="right"/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>Приложение № 2 к Техническому заданию</w:t>
      </w:r>
    </w:p>
    <w:p w14:paraId="37DAD412" w14:textId="77777777" w:rsidR="00C01D46" w:rsidRDefault="00C01D46" w:rsidP="00C01D46">
      <w:pPr>
        <w:rPr>
          <w:rFonts w:eastAsia="Times New Roman"/>
          <w:sz w:val="24"/>
        </w:rPr>
      </w:pPr>
    </w:p>
    <w:p w14:paraId="610691E0" w14:textId="77777777" w:rsidR="00C01D46" w:rsidRDefault="00C01D46" w:rsidP="00C01D46">
      <w:pPr>
        <w:rPr>
          <w:rFonts w:eastAsia="Times New Roman"/>
          <w:sz w:val="24"/>
        </w:rPr>
      </w:pPr>
    </w:p>
    <w:p w14:paraId="54172853" w14:textId="77777777" w:rsidR="00C01D46" w:rsidRDefault="00C01D46" w:rsidP="00C01D46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Сведения о качестве, технических характеристиках товара, его безопасности, функциональных характеристиках (потребительских свойствах) товара, размере, упаковке, отгрузке товара и иные сведения о товаре</w:t>
      </w:r>
    </w:p>
    <w:p w14:paraId="1772CBDA" w14:textId="77777777" w:rsidR="00C01D46" w:rsidRDefault="00C01D46" w:rsidP="00C01D46">
      <w:pPr>
        <w:rPr>
          <w:rFonts w:eastAsia="Times New Roman"/>
          <w:sz w:val="24"/>
        </w:rPr>
      </w:pPr>
    </w:p>
    <w:p w14:paraId="2A03198D" w14:textId="77777777" w:rsidR="00C01D46" w:rsidRDefault="00C01D46" w:rsidP="00C01D46">
      <w:pPr>
        <w:tabs>
          <w:tab w:val="left" w:pos="6521"/>
        </w:tabs>
        <w:rPr>
          <w:rFonts w:eastAsia="Times New Roman"/>
          <w:i/>
          <w:sz w:val="24"/>
        </w:rPr>
      </w:pPr>
    </w:p>
    <w:tbl>
      <w:tblPr>
        <w:tblW w:w="0" w:type="auto"/>
        <w:tblInd w:w="-4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2550"/>
        <w:gridCol w:w="5027"/>
        <w:gridCol w:w="701"/>
        <w:gridCol w:w="945"/>
      </w:tblGrid>
      <w:tr w:rsidR="00C01D46" w14:paraId="72D3466B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F80845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№</w:t>
            </w:r>
          </w:p>
          <w:p w14:paraId="6D6214EF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</w:p>
          <w:p w14:paraId="66C9F4CE" w14:textId="77777777" w:rsidR="00C01D46" w:rsidRPr="00286FB7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br/>
              <w:t>п/п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C176E6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Наименование</w:t>
            </w:r>
          </w:p>
          <w:p w14:paraId="54FB3D41" w14:textId="77777777" w:rsidR="00C01D46" w:rsidRPr="00286FB7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товара (материала)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CF70" w14:textId="77777777" w:rsidR="00C01D46" w:rsidRPr="00286FB7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Технические характеристики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47D9F3" w14:textId="77777777" w:rsidR="00C01D46" w:rsidRPr="00286FB7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Ед. изм.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810615" w14:textId="77777777" w:rsidR="00C01D46" w:rsidRPr="00286FB7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Кол-во</w:t>
            </w:r>
          </w:p>
        </w:tc>
      </w:tr>
      <w:tr w:rsidR="00C01D46" w14:paraId="6C7AB188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415B34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5495C3" w14:textId="77777777" w:rsidR="00C01D46" w:rsidRPr="006E70CD" w:rsidRDefault="00C01D46" w:rsidP="00AE6926">
            <w:pPr>
              <w:shd w:val="clear" w:color="auto" w:fill="FFFFFF"/>
              <w:spacing w:line="300" w:lineRule="atLeast"/>
              <w:textAlignment w:val="baseline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К</w:t>
            </w:r>
            <w:r w:rsidRPr="00A0535E">
              <w:rPr>
                <w:rFonts w:eastAsia="Times New Roman"/>
                <w:sz w:val="24"/>
              </w:rPr>
              <w:t>остюм женский (Повар) тип 1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21255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К</w:t>
            </w:r>
            <w:r w:rsidRPr="00F661A9">
              <w:rPr>
                <w:rFonts w:eastAsia="Times New Roman"/>
                <w:sz w:val="24"/>
              </w:rPr>
              <w:t>УРТКА: полуприлегающего силуэта, смещенная бортовая застежка на петли и</w:t>
            </w:r>
            <w:r>
              <w:rPr>
                <w:rFonts w:eastAsia="Times New Roman"/>
                <w:sz w:val="24"/>
              </w:rPr>
              <w:t xml:space="preserve"> </w:t>
            </w:r>
            <w:r w:rsidRPr="00F661A9">
              <w:rPr>
                <w:rFonts w:eastAsia="Times New Roman"/>
                <w:sz w:val="24"/>
              </w:rPr>
              <w:t xml:space="preserve">пуговицы, воротник-стойка из отделочной ткани, рукава втачные¾ </w:t>
            </w:r>
          </w:p>
          <w:p w14:paraId="0E864570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БРЮКИ: прямые по всей длине, пояс с эластичной лентой </w:t>
            </w:r>
          </w:p>
          <w:p w14:paraId="50228538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БАНДАНА: с завязками </w:t>
            </w:r>
          </w:p>
          <w:p w14:paraId="575DA3A3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Основной материал: Ткань "</w:t>
            </w:r>
            <w:proofErr w:type="spellStart"/>
            <w:r w:rsidRPr="00F661A9">
              <w:rPr>
                <w:rFonts w:eastAsia="Times New Roman"/>
                <w:sz w:val="24"/>
              </w:rPr>
              <w:t>ТиСи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" 65% полиэфир / 35% хлопок, плотность 120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/м2, ВО-пропитка </w:t>
            </w:r>
          </w:p>
          <w:p w14:paraId="3E5B8C71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Код ТН ВЭД: 6204231000 </w:t>
            </w:r>
          </w:p>
          <w:p w14:paraId="592797ED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 019/2011 </w:t>
            </w:r>
          </w:p>
          <w:p w14:paraId="5EFC46DF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ГОСТ: 12.4.280-2014 </w:t>
            </w:r>
          </w:p>
          <w:p w14:paraId="0F37C8CF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Комплектность: Китель, брюки, колпак Вид центральной застежки (куртка): Открытая (петли/пуговицы) </w:t>
            </w:r>
          </w:p>
          <w:p w14:paraId="6A1F60F9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Сезонность: Лето </w:t>
            </w:r>
          </w:p>
          <w:p w14:paraId="50D81E00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Фартук: наличие </w:t>
            </w:r>
          </w:p>
          <w:p w14:paraId="0E03D546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Длина фартука: 87 см </w:t>
            </w:r>
          </w:p>
          <w:p w14:paraId="441987CA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Цвет: </w:t>
            </w:r>
            <w:r>
              <w:rPr>
                <w:rFonts w:eastAsia="Times New Roman"/>
                <w:sz w:val="24"/>
              </w:rPr>
              <w:t>белый/серый</w:t>
            </w:r>
            <w:r w:rsidRPr="00F661A9">
              <w:rPr>
                <w:rFonts w:eastAsia="Times New Roman"/>
                <w:sz w:val="24"/>
              </w:rPr>
              <w:t xml:space="preserve"> </w:t>
            </w:r>
          </w:p>
          <w:p w14:paraId="227B346A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Основной материал: Ткань смесовая "Форвард-Премиум" 30% хлопок / 70% полиэфир, плотность 210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 </w:t>
            </w:r>
          </w:p>
          <w:p w14:paraId="6B968CCA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Код ТН ВЭД: 6211431000 </w:t>
            </w:r>
          </w:p>
          <w:p w14:paraId="09A409C3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 019/2011 </w:t>
            </w:r>
          </w:p>
          <w:p w14:paraId="7517325D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lastRenderedPageBreak/>
              <w:t>ГОСТ: 12.4.029-76</w:t>
            </w:r>
          </w:p>
          <w:p w14:paraId="15F4004A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Размеры:</w:t>
            </w:r>
            <w:r w:rsidRPr="000C6C8B">
              <w:rPr>
                <w:rFonts w:eastAsia="Times New Roman"/>
                <w:sz w:val="24"/>
              </w:rPr>
              <w:t xml:space="preserve">  </w:t>
            </w:r>
          </w:p>
          <w:p w14:paraId="4CBBDCF1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44 размер 2 </w:t>
            </w:r>
            <w:proofErr w:type="spellStart"/>
            <w:r>
              <w:rPr>
                <w:rFonts w:eastAsia="Times New Roman"/>
                <w:sz w:val="24"/>
              </w:rPr>
              <w:t>шт</w:t>
            </w:r>
            <w:proofErr w:type="spellEnd"/>
          </w:p>
          <w:p w14:paraId="5E17DD05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0C6C8B">
              <w:rPr>
                <w:rFonts w:eastAsia="Times New Roman"/>
                <w:sz w:val="24"/>
              </w:rPr>
              <w:t xml:space="preserve">48 размер </w:t>
            </w:r>
            <w:r>
              <w:rPr>
                <w:rFonts w:eastAsia="Times New Roman"/>
                <w:sz w:val="24"/>
              </w:rPr>
              <w:t>2</w:t>
            </w:r>
            <w:r w:rsidRPr="000C6C8B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0C6C8B">
              <w:rPr>
                <w:rFonts w:eastAsia="Times New Roman"/>
                <w:sz w:val="24"/>
              </w:rPr>
              <w:t>шт</w:t>
            </w:r>
            <w:proofErr w:type="spellEnd"/>
            <w:r w:rsidRPr="000C6C8B">
              <w:rPr>
                <w:rFonts w:eastAsia="Times New Roman"/>
                <w:sz w:val="24"/>
              </w:rPr>
              <w:t xml:space="preserve">          </w:t>
            </w:r>
          </w:p>
          <w:p w14:paraId="5486EFFE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0C6C8B">
              <w:rPr>
                <w:rFonts w:eastAsia="Times New Roman"/>
                <w:sz w:val="24"/>
              </w:rPr>
              <w:t xml:space="preserve">50 размер </w:t>
            </w:r>
            <w:r>
              <w:rPr>
                <w:rFonts w:eastAsia="Times New Roman"/>
                <w:sz w:val="24"/>
              </w:rPr>
              <w:t>2</w:t>
            </w:r>
            <w:r w:rsidRPr="000C6C8B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0C6C8B">
              <w:rPr>
                <w:rFonts w:eastAsia="Times New Roman"/>
                <w:sz w:val="24"/>
              </w:rPr>
              <w:t>шт</w:t>
            </w:r>
            <w:proofErr w:type="spellEnd"/>
            <w:r w:rsidRPr="000C6C8B">
              <w:rPr>
                <w:rFonts w:eastAsia="Times New Roman"/>
                <w:sz w:val="24"/>
              </w:rPr>
              <w:t xml:space="preserve">       </w:t>
            </w:r>
          </w:p>
          <w:p w14:paraId="57B1C1AF" w14:textId="77777777" w:rsidR="00C01D46" w:rsidRPr="00AC037C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0C6C8B">
              <w:rPr>
                <w:rFonts w:eastAsia="Times New Roman"/>
                <w:sz w:val="24"/>
              </w:rPr>
              <w:t xml:space="preserve">52 размер </w:t>
            </w:r>
            <w:r>
              <w:rPr>
                <w:rFonts w:eastAsia="Times New Roman"/>
                <w:sz w:val="24"/>
              </w:rPr>
              <w:t>7</w:t>
            </w:r>
            <w:r w:rsidRPr="000C6C8B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0C6C8B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602B51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D22382">
              <w:rPr>
                <w:rFonts w:eastAsia="Times New Roman"/>
                <w:sz w:val="24"/>
              </w:rPr>
              <w:lastRenderedPageBreak/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6AACF9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13</w:t>
            </w:r>
          </w:p>
        </w:tc>
      </w:tr>
      <w:tr w:rsidR="00C01D46" w14:paraId="625C4323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F9AFE2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D4625" w14:textId="77777777" w:rsidR="00C01D46" w:rsidRPr="00D46F17" w:rsidRDefault="00C01D46" w:rsidP="00C01D46">
            <w:pPr>
              <w:numPr>
                <w:ilvl w:val="0"/>
                <w:numId w:val="9"/>
              </w:numPr>
              <w:shd w:val="clear" w:color="auto" w:fill="FFFFFF"/>
              <w:spacing w:after="60" w:line="240" w:lineRule="auto"/>
              <w:ind w:left="0"/>
              <w:rPr>
                <w:rFonts w:eastAsia="Times New Roman"/>
                <w:sz w:val="24"/>
              </w:rPr>
            </w:pPr>
            <w:r w:rsidRPr="00A0535E">
              <w:t>Костюм женский (Повар) тип 2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8D980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Костюм для повара «Су-Шеф» состоит и</w:t>
            </w:r>
            <w:r>
              <w:rPr>
                <w:rFonts w:eastAsia="Times New Roman"/>
                <w:sz w:val="24"/>
              </w:rPr>
              <w:t xml:space="preserve"> </w:t>
            </w:r>
            <w:r w:rsidRPr="00F661A9">
              <w:rPr>
                <w:rFonts w:eastAsia="Times New Roman"/>
                <w:sz w:val="24"/>
              </w:rPr>
              <w:t xml:space="preserve">5 предметов: китель повара, брюки, поварской колпак, фартук для повара, платок нашейный. Костюм поварской выполнен в стильном черном цвете с декоративной отделкой красными элементами </w:t>
            </w:r>
          </w:p>
          <w:p w14:paraId="7B1CD817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Колпак повара универсален: высота тульи 10 см, общая высота -28 см. Регулируется по объему головы с помощью завязок на затылке. Фартук поварской без грудки завязывается на талии. Треугольный платок на шею 34 *68 см </w:t>
            </w:r>
          </w:p>
          <w:p w14:paraId="1C9AED55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Основной материал: Ткань "</w:t>
            </w:r>
            <w:proofErr w:type="spellStart"/>
            <w:r w:rsidRPr="00F661A9">
              <w:rPr>
                <w:rFonts w:eastAsia="Times New Roman"/>
                <w:sz w:val="24"/>
              </w:rPr>
              <w:t>ТиСи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" 65% полиэфир / 35% хлопок, плотность 120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/м2, ВО-пропитка </w:t>
            </w:r>
          </w:p>
          <w:p w14:paraId="7E8F9CD5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Код ТН ВЭД: 6211490009</w:t>
            </w:r>
          </w:p>
          <w:p w14:paraId="6680981B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 019/2011 </w:t>
            </w:r>
          </w:p>
          <w:p w14:paraId="6E58200B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ГОСТ: 12.4.280.2014 </w:t>
            </w:r>
          </w:p>
          <w:p w14:paraId="45D236D7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Комплектность: Китель, брюки, фартук, колпак, шейный плато </w:t>
            </w:r>
          </w:p>
          <w:p w14:paraId="2C8E9EDD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Вид центральной застежки (куртка): Открытая (петли/пуговицы) </w:t>
            </w:r>
          </w:p>
          <w:p w14:paraId="76714612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Сезонность: Лето</w:t>
            </w:r>
          </w:p>
          <w:p w14:paraId="729A0CCF" w14:textId="77777777" w:rsidR="00C01D46" w:rsidRPr="00C3306D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</w:rPr>
              <w:t>Размер: 52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EA4D2C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9F6116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297691E2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886DC2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3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E76F5C" w14:textId="77777777" w:rsidR="00C01D46" w:rsidRPr="00EC3CB6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t>Костюм мужской (Повар)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80BFD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Костюм для повара «Су-Шеф» состоит из</w:t>
            </w:r>
            <w:r>
              <w:rPr>
                <w:rFonts w:eastAsia="Times New Roman"/>
                <w:sz w:val="24"/>
              </w:rPr>
              <w:t xml:space="preserve"> </w:t>
            </w:r>
            <w:r w:rsidRPr="00F661A9">
              <w:rPr>
                <w:rFonts w:eastAsia="Times New Roman"/>
                <w:sz w:val="24"/>
              </w:rPr>
              <w:t xml:space="preserve">5 предметов: китель повара, брюки, поварской колпак, фартук для повара, платок нашейный. Костюм поварской выполнен в стильном черном цвете с декоративной отделкой красными элементами </w:t>
            </w:r>
          </w:p>
          <w:p w14:paraId="62E0D495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Колпак повара универсален: высота тульи 10 см, общая высота - 28 см. Регулируется по объему головы с помощью завязок на затылке. Фартук поварской без грудки завязывается на талии. Треугольный платок на шею 34 *68 см </w:t>
            </w:r>
          </w:p>
          <w:p w14:paraId="664832B7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lastRenderedPageBreak/>
              <w:t>Основной материал: Ткань "</w:t>
            </w:r>
            <w:proofErr w:type="spellStart"/>
            <w:r w:rsidRPr="00F661A9">
              <w:rPr>
                <w:rFonts w:eastAsia="Times New Roman"/>
                <w:sz w:val="24"/>
              </w:rPr>
              <w:t>ТиСи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" 65% полиэфир / 35% хлопок, плотность 120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/м2, ВО-пропитка </w:t>
            </w:r>
          </w:p>
          <w:p w14:paraId="7ACE8778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Код ТН ВЭД: 6211490009 </w:t>
            </w:r>
          </w:p>
          <w:p w14:paraId="6030037F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 019/2011 </w:t>
            </w:r>
          </w:p>
          <w:p w14:paraId="2D03178C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ГОСТ: 12.4.280.2014 </w:t>
            </w:r>
          </w:p>
          <w:p w14:paraId="6AAB2BBA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Комплектность: Китель, брюки, фартук, колпак, шейный плато </w:t>
            </w:r>
          </w:p>
          <w:p w14:paraId="43B95E8E" w14:textId="77777777" w:rsidR="00C01D46" w:rsidRPr="00F661A9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Вид центральной застежки (куртка): Открытая (петли/пуговицы) </w:t>
            </w:r>
          </w:p>
          <w:p w14:paraId="396D3B36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Сезонность: Лето</w:t>
            </w:r>
          </w:p>
          <w:p w14:paraId="2E85675A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Размеры:</w:t>
            </w:r>
          </w:p>
          <w:p w14:paraId="4EDAAE47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904830">
              <w:rPr>
                <w:rFonts w:eastAsia="Times New Roman"/>
                <w:sz w:val="24"/>
              </w:rPr>
              <w:t xml:space="preserve">Размер 50 - </w:t>
            </w:r>
            <w:r>
              <w:rPr>
                <w:rFonts w:eastAsia="Times New Roman"/>
                <w:sz w:val="24"/>
              </w:rPr>
              <w:t>4</w:t>
            </w:r>
            <w:r w:rsidRPr="00904830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904830">
              <w:rPr>
                <w:rFonts w:eastAsia="Times New Roman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sz w:val="24"/>
              </w:rPr>
              <w:t xml:space="preserve">                    </w:t>
            </w:r>
          </w:p>
          <w:p w14:paraId="365CB7AE" w14:textId="77777777" w:rsidR="00C01D46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904830">
              <w:rPr>
                <w:rFonts w:eastAsia="Times New Roman"/>
                <w:sz w:val="24"/>
              </w:rPr>
              <w:t xml:space="preserve">Размер 52 - </w:t>
            </w:r>
            <w:r>
              <w:rPr>
                <w:rFonts w:eastAsia="Times New Roman"/>
                <w:sz w:val="24"/>
              </w:rPr>
              <w:t>2</w:t>
            </w:r>
            <w:r w:rsidRPr="00904830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904830">
              <w:rPr>
                <w:rFonts w:eastAsia="Times New Roman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sz w:val="24"/>
              </w:rPr>
              <w:t xml:space="preserve">                        </w:t>
            </w:r>
          </w:p>
          <w:p w14:paraId="1DFF588B" w14:textId="77777777" w:rsidR="00C01D46" w:rsidRPr="00C3306D" w:rsidRDefault="00C01D46" w:rsidP="00AE6926">
            <w:pPr>
              <w:shd w:val="clear" w:color="auto" w:fill="FFFFFF"/>
              <w:spacing w:after="60"/>
              <w:rPr>
                <w:rFonts w:eastAsia="Times New Roman"/>
                <w:sz w:val="24"/>
              </w:rPr>
            </w:pPr>
            <w:r w:rsidRPr="00904830">
              <w:rPr>
                <w:rFonts w:eastAsia="Times New Roman"/>
                <w:sz w:val="24"/>
              </w:rPr>
              <w:t xml:space="preserve">Размер 56 - </w:t>
            </w:r>
            <w:r>
              <w:rPr>
                <w:rFonts w:eastAsia="Times New Roman"/>
                <w:sz w:val="24"/>
              </w:rPr>
              <w:t>2</w:t>
            </w:r>
            <w:r w:rsidRPr="00904830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904830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F4872A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lastRenderedPageBreak/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F238B7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8</w:t>
            </w:r>
          </w:p>
        </w:tc>
      </w:tr>
      <w:tr w:rsidR="00C01D46" w14:paraId="4B354E4E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C756EE" w14:textId="77777777" w:rsidR="00C01D46" w:rsidRPr="00CF6CC1" w:rsidRDefault="00C01D46" w:rsidP="00AE6926">
            <w:pPr>
              <w:jc w:val="center"/>
              <w:rPr>
                <w:rFonts w:eastAsia="Times New Roman"/>
                <w:sz w:val="24"/>
                <w:highlight w:val="yellow"/>
              </w:rPr>
            </w:pPr>
            <w:r>
              <w:rPr>
                <w:rFonts w:eastAsia="Times New Roman"/>
                <w:sz w:val="24"/>
              </w:rPr>
              <w:t>4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5EBB68" w14:textId="77777777" w:rsidR="00C01D46" w:rsidRPr="00CF6CC1" w:rsidRDefault="00C01D46" w:rsidP="00AE6926">
            <w:pPr>
              <w:rPr>
                <w:rFonts w:eastAsia="Times New Roman"/>
                <w:sz w:val="24"/>
                <w:highlight w:val="yellow"/>
              </w:rPr>
            </w:pPr>
            <w:r w:rsidRPr="00A0535E">
              <w:t>Сабо с перфорацией ЭВА Step (Повар)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618C" w14:textId="77777777" w:rsidR="00C01D46" w:rsidRPr="00F661A9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F661A9">
              <w:rPr>
                <w:rFonts w:eastAsia="Times New Roman"/>
                <w:color w:val="000000"/>
                <w:sz w:val="24"/>
              </w:rPr>
              <w:t>Код ТН ВЭД: 6402999100</w:t>
            </w:r>
          </w:p>
          <w:p w14:paraId="0AD2E665" w14:textId="77777777" w:rsidR="00C01D46" w:rsidRPr="00F661A9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F661A9">
              <w:rPr>
                <w:rFonts w:eastAsia="Times New Roman"/>
                <w:color w:val="000000"/>
                <w:sz w:val="24"/>
              </w:rPr>
              <w:t xml:space="preserve">ТР/ТС: 017/2011 </w:t>
            </w:r>
          </w:p>
          <w:p w14:paraId="57DD5C73" w14:textId="77777777" w:rsidR="00C01D46" w:rsidRPr="00F661A9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F661A9">
              <w:rPr>
                <w:rFonts w:eastAsia="Times New Roman"/>
                <w:color w:val="000000"/>
                <w:sz w:val="24"/>
              </w:rPr>
              <w:t xml:space="preserve">Основной материал: ЭВА </w:t>
            </w:r>
          </w:p>
          <w:p w14:paraId="62309B9B" w14:textId="77777777" w:rsidR="00C01D46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F661A9">
              <w:rPr>
                <w:rFonts w:eastAsia="Times New Roman"/>
                <w:color w:val="000000"/>
                <w:sz w:val="24"/>
              </w:rPr>
              <w:t>Сезонность: Круглогодичный</w:t>
            </w:r>
          </w:p>
          <w:p w14:paraId="7DCE732E" w14:textId="77777777" w:rsidR="00C01D46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Размеры:</w:t>
            </w:r>
          </w:p>
          <w:p w14:paraId="74259ECC" w14:textId="77777777" w:rsidR="00C01D46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904830">
              <w:rPr>
                <w:rFonts w:eastAsia="Times New Roman"/>
                <w:color w:val="000000"/>
                <w:sz w:val="24"/>
              </w:rPr>
              <w:t xml:space="preserve">Женские 38 размер - 6 </w:t>
            </w:r>
            <w:proofErr w:type="spellStart"/>
            <w:r w:rsidRPr="00904830">
              <w:rPr>
                <w:rFonts w:eastAsia="Times New Roman"/>
                <w:color w:val="000000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color w:val="000000"/>
                <w:sz w:val="24"/>
              </w:rPr>
              <w:t xml:space="preserve">      </w:t>
            </w:r>
          </w:p>
          <w:p w14:paraId="6249F84F" w14:textId="77777777" w:rsidR="00C01D46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904830">
              <w:rPr>
                <w:rFonts w:eastAsia="Times New Roman"/>
                <w:color w:val="000000"/>
                <w:sz w:val="24"/>
              </w:rPr>
              <w:t xml:space="preserve">35 размер - 1 </w:t>
            </w:r>
            <w:proofErr w:type="spellStart"/>
            <w:r w:rsidRPr="00904830">
              <w:rPr>
                <w:rFonts w:eastAsia="Times New Roman"/>
                <w:color w:val="000000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color w:val="000000"/>
                <w:sz w:val="24"/>
              </w:rPr>
              <w:t xml:space="preserve">                     </w:t>
            </w:r>
          </w:p>
          <w:p w14:paraId="4AC7E6CF" w14:textId="77777777" w:rsidR="00C01D46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904830">
              <w:rPr>
                <w:rFonts w:eastAsia="Times New Roman"/>
                <w:color w:val="000000"/>
                <w:sz w:val="24"/>
              </w:rPr>
              <w:t xml:space="preserve">Мужские: 41 размер - 2 </w:t>
            </w:r>
            <w:proofErr w:type="spellStart"/>
            <w:r w:rsidRPr="00904830">
              <w:rPr>
                <w:rFonts w:eastAsia="Times New Roman"/>
                <w:color w:val="000000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color w:val="000000"/>
                <w:sz w:val="24"/>
              </w:rPr>
              <w:t xml:space="preserve">     </w:t>
            </w:r>
          </w:p>
          <w:p w14:paraId="71EE738E" w14:textId="77777777" w:rsidR="00C01D46" w:rsidRPr="00904830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904830">
              <w:rPr>
                <w:rFonts w:eastAsia="Times New Roman"/>
                <w:color w:val="000000"/>
                <w:sz w:val="24"/>
              </w:rPr>
              <w:t xml:space="preserve">43 размер - 1 </w:t>
            </w:r>
            <w:proofErr w:type="spellStart"/>
            <w:r w:rsidRPr="00904830">
              <w:rPr>
                <w:rFonts w:eastAsia="Times New Roman"/>
                <w:color w:val="000000"/>
                <w:sz w:val="24"/>
              </w:rPr>
              <w:t>шт</w:t>
            </w:r>
            <w:proofErr w:type="spellEnd"/>
            <w:r w:rsidRPr="00904830">
              <w:rPr>
                <w:rFonts w:eastAsia="Times New Roman"/>
                <w:color w:val="000000"/>
                <w:sz w:val="24"/>
              </w:rPr>
              <w:t xml:space="preserve">                        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3FF0D" w14:textId="77777777" w:rsidR="00C01D46" w:rsidRPr="00CF6CC1" w:rsidRDefault="00C01D46" w:rsidP="00AE6926">
            <w:pPr>
              <w:rPr>
                <w:rFonts w:eastAsia="Times New Roman"/>
                <w:sz w:val="24"/>
                <w:highlight w:val="yellow"/>
              </w:rPr>
            </w:pPr>
            <w:r>
              <w:rPr>
                <w:rFonts w:eastAsia="Times New Roman"/>
                <w:sz w:val="24"/>
              </w:rPr>
              <w:t>пар.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EC8849" w14:textId="77777777" w:rsidR="00C01D46" w:rsidRPr="00CF6CC1" w:rsidRDefault="00C01D46" w:rsidP="00AE6926">
            <w:pPr>
              <w:jc w:val="center"/>
              <w:rPr>
                <w:rFonts w:eastAsia="Times New Roman"/>
                <w:sz w:val="24"/>
                <w:highlight w:val="yellow"/>
              </w:rPr>
            </w:pPr>
            <w:r>
              <w:rPr>
                <w:rFonts w:eastAsia="Times New Roman"/>
                <w:sz w:val="24"/>
              </w:rPr>
              <w:t>10</w:t>
            </w:r>
          </w:p>
        </w:tc>
      </w:tr>
      <w:tr w:rsidR="00C01D46" w14:paraId="0D0B1A08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09F4DB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034C54" w14:textId="77777777" w:rsidR="00C01D46" w:rsidRPr="00A47891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t>Халат (Кладовщик)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3F307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ХАЛАТ: прямого силуэта, центральная шт. бортовая застежка на пуговицы, воротник отложной с обтачкой из отделочной ткани, длинный рукав с манжетой на пуговице, нагрудный карман, боковые накладные карманы с обтачкой из отделочной ткани </w:t>
            </w:r>
          </w:p>
          <w:p w14:paraId="2FDF3C72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Основной материал: Ткань "Грета" 65% полиэфир / 35% хлопок (+/-5%), плотность 210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/м2, ВО-пропитка </w:t>
            </w:r>
          </w:p>
          <w:p w14:paraId="221EA048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Код ТН ВЭД: 6211331000 </w:t>
            </w:r>
          </w:p>
          <w:p w14:paraId="0BF7ACD9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 019/2011 </w:t>
            </w:r>
          </w:p>
          <w:p w14:paraId="37AEA745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ГОСТ: 12.4.280-2014 </w:t>
            </w:r>
          </w:p>
          <w:p w14:paraId="4253E2E0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lastRenderedPageBreak/>
              <w:t xml:space="preserve">Вид центральной застежки (куртка): Открытая (петли/пуговицы) </w:t>
            </w:r>
          </w:p>
          <w:p w14:paraId="273378ED" w14:textId="77777777" w:rsidR="00C01D46" w:rsidRPr="00F661A9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Наличие СОП: Нет </w:t>
            </w:r>
          </w:p>
          <w:p w14:paraId="7CB2F5DC" w14:textId="77777777" w:rsidR="00C01D46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Сезонность: Лето</w:t>
            </w:r>
          </w:p>
          <w:p w14:paraId="788EE9FC" w14:textId="77777777" w:rsidR="00C01D46" w:rsidRPr="00A47891" w:rsidRDefault="00C01D46" w:rsidP="00AE6926">
            <w:pPr>
              <w:shd w:val="clear" w:color="auto" w:fill="FFFFFF"/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>Размер 50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36C7F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lastRenderedPageBreak/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561909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6BA4FA68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F25B60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A87419" w14:textId="77777777" w:rsidR="00C01D46" w:rsidRPr="006D559D" w:rsidRDefault="00C01D46" w:rsidP="00AE6926">
            <w:pPr>
              <w:rPr>
                <w:rFonts w:eastAsia="Times New Roman"/>
                <w:color w:val="000000"/>
                <w:sz w:val="24"/>
              </w:rPr>
            </w:pPr>
            <w:r w:rsidRPr="00A0535E">
              <w:rPr>
                <w:rFonts w:eastAsia="Times New Roman"/>
                <w:sz w:val="24"/>
              </w:rPr>
              <w:t>Полукомбинезон, (Кладовщик)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AD799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Назначение: для защиты от общих шт. производственных загрязнений и механических воздействий. </w:t>
            </w:r>
          </w:p>
          <w:p w14:paraId="15ADCD5E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Костюм оснащён усиленными накладками на коленях и локтях, что предотвращает быстрый износ и обеспечивает дополнительную защиту при работе в условиях повышенной физической нагрузки. </w:t>
            </w:r>
          </w:p>
          <w:p w14:paraId="47AC5F3F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Карман на Грудке Полукомбинезона: Накладной карман на грудке с клапаном удобен для хранения мелких предметов и инструментов, повышая функциональность полукомбинезона. Для улучшения видимости сотрудников в условиях плохой освещённости, костюм дополнен светоотражающими полосами на рукавах, голенях и торсе. </w:t>
            </w:r>
          </w:p>
          <w:p w14:paraId="3ACED465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Основной материал: Ткань "Грета" 65% полиэфир / 35% хлопок (+/-5%), плотность 210 </w:t>
            </w:r>
            <w:proofErr w:type="spellStart"/>
            <w:r w:rsidRPr="00F661A9">
              <w:rPr>
                <w:rFonts w:eastAsia="Times New Roman"/>
                <w:sz w:val="24"/>
              </w:rPr>
              <w:t>гр</w:t>
            </w:r>
            <w:proofErr w:type="spellEnd"/>
            <w:r w:rsidRPr="00F661A9">
              <w:rPr>
                <w:rFonts w:eastAsia="Times New Roman"/>
                <w:sz w:val="24"/>
              </w:rPr>
              <w:t xml:space="preserve">/м2, ВО-пропитка </w:t>
            </w:r>
          </w:p>
          <w:p w14:paraId="2BB6FEBC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Код ТН ВЭД: 6203231000 </w:t>
            </w:r>
          </w:p>
          <w:p w14:paraId="2657362F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ТР/ТС:019/2011 </w:t>
            </w:r>
          </w:p>
          <w:p w14:paraId="7AC67247" w14:textId="77777777" w:rsidR="00C01D46" w:rsidRPr="00F661A9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 xml:space="preserve">ГОСТ: 12.4.280-2014 </w:t>
            </w:r>
          </w:p>
          <w:p w14:paraId="2A1AF964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F661A9">
              <w:rPr>
                <w:rFonts w:eastAsia="Times New Roman"/>
                <w:sz w:val="24"/>
              </w:rPr>
              <w:t>Комплектность: Куртка, полукомбинезон</w:t>
            </w:r>
          </w:p>
          <w:p w14:paraId="67DE44DF" w14:textId="77777777" w:rsidR="00C01D46" w:rsidRPr="00BB63B1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>Размер 50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050D28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691D2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63F41534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274ECF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7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072BC0" w14:textId="77777777" w:rsidR="00C01D46" w:rsidRPr="006F225D" w:rsidRDefault="00C01D46" w:rsidP="00AE6926">
            <w:pPr>
              <w:rPr>
                <w:rFonts w:eastAsia="Times New Roman"/>
                <w:sz w:val="24"/>
              </w:rPr>
            </w:pPr>
            <w:r w:rsidRPr="00A0535E">
              <w:t>Кроссовки (Кладовщик)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62257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КРОССОВКИ:</w:t>
            </w:r>
          </w:p>
          <w:p w14:paraId="3E004949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подошва: однослойная ПВХ способ крепления литьевой</w:t>
            </w:r>
            <w:r>
              <w:rPr>
                <w:rFonts w:eastAsia="Times New Roman"/>
                <w:sz w:val="24"/>
              </w:rPr>
              <w:t xml:space="preserve"> </w:t>
            </w:r>
            <w:r w:rsidRPr="00EA7A32">
              <w:rPr>
                <w:rFonts w:eastAsia="Times New Roman"/>
                <w:sz w:val="24"/>
              </w:rPr>
              <w:t xml:space="preserve">изготовлены из качественной, мягкой замши </w:t>
            </w:r>
          </w:p>
          <w:p w14:paraId="2C083BA7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шнуровка для удобства эксплуатации </w:t>
            </w:r>
          </w:p>
          <w:p w14:paraId="52E5501B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lastRenderedPageBreak/>
              <w:t xml:space="preserve">удобны и практичны для работников промышленных предприятий, сфер обслуживания </w:t>
            </w:r>
          </w:p>
          <w:p w14:paraId="423EFEDD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материал язычка - </w:t>
            </w:r>
            <w:proofErr w:type="spellStart"/>
            <w:r w:rsidRPr="00EA7A32">
              <w:rPr>
                <w:rFonts w:eastAsia="Times New Roman"/>
                <w:sz w:val="24"/>
              </w:rPr>
              <w:t>иск.кожа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 </w:t>
            </w:r>
          </w:p>
          <w:p w14:paraId="05C44313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Код ТН ВЭД: 6404209000 </w:t>
            </w:r>
          </w:p>
          <w:p w14:paraId="554DDAC3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ТР/ТС:017/2011 </w:t>
            </w:r>
          </w:p>
          <w:p w14:paraId="26CE40C9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ГОСТ: 1135-2005 </w:t>
            </w:r>
          </w:p>
          <w:p w14:paraId="51981F9B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Стелька: ЭВА/текстиль </w:t>
            </w:r>
          </w:p>
          <w:p w14:paraId="54016D2D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Основной материал: Кожа натуральная Сезонность: Лето</w:t>
            </w:r>
          </w:p>
          <w:p w14:paraId="55C63874" w14:textId="77777777" w:rsidR="00C01D46" w:rsidRPr="006F225D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>Размер 40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70A391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lastRenderedPageBreak/>
              <w:t>пар.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3FBAF4" w14:textId="77777777" w:rsidR="00C01D46" w:rsidRDefault="00C01D46" w:rsidP="00AE692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5343BEE2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DE61C1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8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58F83C" w14:textId="77777777" w:rsidR="00C01D46" w:rsidRPr="00BB63B1" w:rsidRDefault="00C01D46" w:rsidP="00AE6926">
            <w:pPr>
              <w:rPr>
                <w:rFonts w:eastAsia="Times New Roman"/>
                <w:color w:val="000000"/>
              </w:rPr>
            </w:pPr>
            <w:r w:rsidRPr="00A0535E">
              <w:rPr>
                <w:rFonts w:eastAsia="Times New Roman"/>
                <w:sz w:val="24"/>
              </w:rPr>
              <w:t>Головной убор кепка (Кладовщик)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80ECE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БЕЙСБОЛКА:</w:t>
            </w:r>
          </w:p>
          <w:p w14:paraId="489CDC16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универсальный головной убор с жестким козырьком и планкой, регулирующей размер </w:t>
            </w:r>
          </w:p>
          <w:p w14:paraId="44B41D85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Основной материал: Ткань 100% хлопок, плотность 200 </w:t>
            </w: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/м2 </w:t>
            </w:r>
          </w:p>
          <w:p w14:paraId="4CDD55E0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Код ТН ВЭД: 6505000000 </w:t>
            </w:r>
          </w:p>
          <w:p w14:paraId="6234550E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ТР/ТС:017/2011 </w:t>
            </w:r>
          </w:p>
          <w:p w14:paraId="0CAFDC65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ГОСТ: 32118-2013 </w:t>
            </w:r>
          </w:p>
          <w:p w14:paraId="51A6CE28" w14:textId="77777777" w:rsidR="00C01D46" w:rsidRPr="00BB63B1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Сезонность: Лето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FA89B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33EE25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79C6174E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FEBBD7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9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91BD9" w14:textId="77777777" w:rsidR="00C01D46" w:rsidRPr="00BB63B1" w:rsidRDefault="00C01D46" w:rsidP="00AE6926">
            <w:pPr>
              <w:rPr>
                <w:rFonts w:eastAsia="Times New Roman"/>
                <w:color w:val="000000"/>
              </w:rPr>
            </w:pPr>
            <w:r w:rsidRPr="00A0535E">
              <w:rPr>
                <w:rFonts w:eastAsia="Times New Roman"/>
                <w:sz w:val="24"/>
              </w:rPr>
              <w:t>Халат (Администратор)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E0729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ХАЛАТ: </w:t>
            </w:r>
          </w:p>
          <w:p w14:paraId="64D573A1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прямого силуэта, длина ниже колена, </w:t>
            </w:r>
          </w:p>
          <w:p w14:paraId="6BC1C91E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центральная застежка на пуговицы, </w:t>
            </w:r>
          </w:p>
          <w:p w14:paraId="044D77BE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отложной «английский» воротник, </w:t>
            </w:r>
          </w:p>
          <w:p w14:paraId="2AF7609B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боковые вместительные карманы, </w:t>
            </w:r>
          </w:p>
          <w:p w14:paraId="6F41F711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нагрудный уменьшенный карман, </w:t>
            </w:r>
          </w:p>
          <w:p w14:paraId="50B0426F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регулировка объема по талии вшивным поясом на пуговице, рукава с </w:t>
            </w:r>
          </w:p>
          <w:p w14:paraId="14F16E86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манжетами, застежка петля/пуговица </w:t>
            </w:r>
          </w:p>
          <w:p w14:paraId="0D29C820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Основной материал: Ткань "</w:t>
            </w:r>
            <w:proofErr w:type="spellStart"/>
            <w:r w:rsidRPr="00EA7A32">
              <w:rPr>
                <w:rFonts w:eastAsia="Times New Roman"/>
                <w:sz w:val="24"/>
              </w:rPr>
              <w:t>ТиСи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" 65% </w:t>
            </w:r>
          </w:p>
          <w:p w14:paraId="16EF2501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полиэфир / 35% хлопок, плотность 120 </w:t>
            </w:r>
          </w:p>
          <w:p w14:paraId="6F6B65BC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/м2, ВО-пропитка </w:t>
            </w:r>
          </w:p>
          <w:p w14:paraId="062ADD5A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lastRenderedPageBreak/>
              <w:t xml:space="preserve">Код ТН ВЭД: 6211431000 </w:t>
            </w:r>
          </w:p>
          <w:p w14:paraId="357A8982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ТР/ТС: 019/2011 </w:t>
            </w:r>
          </w:p>
          <w:p w14:paraId="38FA0277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ГОСТ: 12.4.280-2014 </w:t>
            </w:r>
          </w:p>
          <w:p w14:paraId="6A3D5895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Вид центральной застежки (куртка): </w:t>
            </w:r>
          </w:p>
          <w:p w14:paraId="4E7C45A9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Открытая (петли/пуговицы) </w:t>
            </w:r>
          </w:p>
          <w:p w14:paraId="10895610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Сезонность: Лето</w:t>
            </w:r>
          </w:p>
          <w:p w14:paraId="7FB76C57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Размеры:</w:t>
            </w:r>
          </w:p>
          <w:p w14:paraId="3AC43F37" w14:textId="77777777" w:rsidR="00C01D46" w:rsidRPr="00D65932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 xml:space="preserve">Женский: </w:t>
            </w:r>
          </w:p>
          <w:p w14:paraId="15B9F354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 xml:space="preserve">размер 50 </w:t>
            </w:r>
            <w:r>
              <w:rPr>
                <w:rFonts w:eastAsia="Times New Roman"/>
                <w:sz w:val="24"/>
              </w:rPr>
              <w:t xml:space="preserve">- </w:t>
            </w:r>
            <w:r w:rsidRPr="00D65932">
              <w:rPr>
                <w:rFonts w:eastAsia="Times New Roman"/>
                <w:sz w:val="24"/>
              </w:rPr>
              <w:t xml:space="preserve">3 </w:t>
            </w:r>
            <w:proofErr w:type="spellStart"/>
            <w:r w:rsidRPr="00D65932">
              <w:rPr>
                <w:rFonts w:eastAsia="Times New Roman"/>
                <w:sz w:val="24"/>
              </w:rPr>
              <w:t>шт</w:t>
            </w:r>
            <w:proofErr w:type="spellEnd"/>
            <w:r w:rsidRPr="00D65932">
              <w:rPr>
                <w:rFonts w:eastAsia="Times New Roman"/>
                <w:sz w:val="24"/>
              </w:rPr>
              <w:t xml:space="preserve">                            </w:t>
            </w:r>
          </w:p>
          <w:p w14:paraId="19B8A8E5" w14:textId="77777777" w:rsidR="00C01D46" w:rsidRPr="00D65932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 xml:space="preserve">размер 46 </w:t>
            </w:r>
            <w:r>
              <w:rPr>
                <w:rFonts w:eastAsia="Times New Roman"/>
                <w:sz w:val="24"/>
              </w:rPr>
              <w:t xml:space="preserve">- </w:t>
            </w:r>
            <w:r w:rsidRPr="00D65932">
              <w:rPr>
                <w:rFonts w:eastAsia="Times New Roman"/>
                <w:sz w:val="24"/>
              </w:rPr>
              <w:t xml:space="preserve">1 </w:t>
            </w:r>
            <w:proofErr w:type="spellStart"/>
            <w:r w:rsidRPr="00D65932">
              <w:rPr>
                <w:rFonts w:eastAsia="Times New Roman"/>
                <w:sz w:val="24"/>
              </w:rPr>
              <w:t>шт</w:t>
            </w:r>
            <w:proofErr w:type="spellEnd"/>
          </w:p>
          <w:p w14:paraId="5C3428B0" w14:textId="77777777" w:rsidR="00C01D46" w:rsidRPr="00D65932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 xml:space="preserve">Мужской:             </w:t>
            </w:r>
          </w:p>
          <w:p w14:paraId="5809DD6D" w14:textId="77777777" w:rsidR="00C01D46" w:rsidRPr="00BB63B1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 xml:space="preserve">размер 50 </w:t>
            </w:r>
            <w:r>
              <w:rPr>
                <w:rFonts w:eastAsia="Times New Roman"/>
                <w:sz w:val="24"/>
              </w:rPr>
              <w:t xml:space="preserve">- </w:t>
            </w:r>
            <w:r w:rsidRPr="00D65932">
              <w:rPr>
                <w:rFonts w:eastAsia="Times New Roman"/>
                <w:sz w:val="24"/>
              </w:rPr>
              <w:t xml:space="preserve">2 </w:t>
            </w:r>
            <w:proofErr w:type="spellStart"/>
            <w:r w:rsidRPr="00D65932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80713F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lastRenderedPageBreak/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853EC7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</w:t>
            </w:r>
          </w:p>
        </w:tc>
      </w:tr>
      <w:tr w:rsidR="00C01D46" w14:paraId="1D90FEF5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790253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5AEEB7" w14:textId="77777777" w:rsidR="00C01D46" w:rsidRPr="00BB63B1" w:rsidRDefault="00C01D46" w:rsidP="00AE6926">
            <w:pPr>
              <w:rPr>
                <w:rFonts w:eastAsia="Times New Roman"/>
                <w:color w:val="000000"/>
              </w:rPr>
            </w:pPr>
            <w:r w:rsidRPr="00A0535E">
              <w:rPr>
                <w:rFonts w:eastAsia="Times New Roman"/>
                <w:sz w:val="24"/>
              </w:rPr>
              <w:t>Рубашка белого цвета поло (Кассир)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49DAC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РУБАШКА-ПОЛО: приталенная женская модель с разрезами в боковых швах по низу изделия, ворот с лай крой, 3 </w:t>
            </w:r>
          </w:p>
          <w:p w14:paraId="09A1BC5C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пуговицы на планке в тон изделия, </w:t>
            </w:r>
          </w:p>
          <w:p w14:paraId="1CC3C5FA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активное крашение полотна - изделие сохраняет цвет надолго </w:t>
            </w:r>
          </w:p>
          <w:p w14:paraId="1D8ED646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Основной материал: Ткань "Пике" 100% хлопок, плотность 190 </w:t>
            </w: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/м2 </w:t>
            </w:r>
          </w:p>
          <w:p w14:paraId="0BBEF5BA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Код ТН ВЭД: 6106100000 </w:t>
            </w:r>
          </w:p>
          <w:p w14:paraId="37E5A02F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ТР/ТС: 019/2011 </w:t>
            </w:r>
          </w:p>
          <w:p w14:paraId="7F3F0D14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ГОСТ: 31410-2009</w:t>
            </w:r>
          </w:p>
          <w:p w14:paraId="30E5A896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Вид центральной застежки (куртка): Без застежки </w:t>
            </w:r>
          </w:p>
          <w:p w14:paraId="758140C1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Сезонность: Лето</w:t>
            </w:r>
          </w:p>
          <w:p w14:paraId="7A9E2A24" w14:textId="77777777" w:rsidR="00C01D46" w:rsidRPr="00BB63B1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>Размер 58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C39500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37E676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</w:t>
            </w:r>
          </w:p>
        </w:tc>
      </w:tr>
      <w:tr w:rsidR="00C01D46" w14:paraId="7F6CD3E5" w14:textId="77777777" w:rsidTr="00AE6926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91B86C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11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5CE2A6" w14:textId="77777777" w:rsidR="00C01D46" w:rsidRPr="00BB63B1" w:rsidRDefault="00C01D46" w:rsidP="00AE6926">
            <w:pPr>
              <w:rPr>
                <w:rFonts w:eastAsia="Times New Roman"/>
                <w:color w:val="000000"/>
              </w:rPr>
            </w:pPr>
            <w:r w:rsidRPr="00A0535E">
              <w:rPr>
                <w:rFonts w:eastAsia="Times New Roman"/>
                <w:sz w:val="24"/>
              </w:rPr>
              <w:t>Жилетка черного цвета (Кассир)</w:t>
            </w:r>
          </w:p>
        </w:tc>
        <w:tc>
          <w:tcPr>
            <w:tcW w:w="5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FC4DB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Жилет прямого кроя </w:t>
            </w:r>
          </w:p>
          <w:p w14:paraId="17DFFB80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Боковыми карманы на молнии </w:t>
            </w:r>
          </w:p>
          <w:p w14:paraId="06C00D3C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Основной материал: Ткань "</w:t>
            </w:r>
            <w:proofErr w:type="spellStart"/>
            <w:r w:rsidRPr="00EA7A32">
              <w:rPr>
                <w:rFonts w:eastAsia="Times New Roman"/>
                <w:sz w:val="24"/>
              </w:rPr>
              <w:t>Дюспо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" 100% полиэстер, плотность 80 </w:t>
            </w: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>/м2, ВО-</w:t>
            </w:r>
          </w:p>
          <w:p w14:paraId="10C85EF6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пропитка </w:t>
            </w:r>
          </w:p>
          <w:p w14:paraId="71EFC4A1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lastRenderedPageBreak/>
              <w:t xml:space="preserve">Утеплитель: "Синтепон" 240 </w:t>
            </w: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/м2 спинка и полочки, 120 </w:t>
            </w:r>
            <w:proofErr w:type="spellStart"/>
            <w:r w:rsidRPr="00EA7A32">
              <w:rPr>
                <w:rFonts w:eastAsia="Times New Roman"/>
                <w:sz w:val="24"/>
              </w:rPr>
              <w:t>гр</w:t>
            </w:r>
            <w:proofErr w:type="spellEnd"/>
            <w:r w:rsidRPr="00EA7A32">
              <w:rPr>
                <w:rFonts w:eastAsia="Times New Roman"/>
                <w:sz w:val="24"/>
              </w:rPr>
              <w:t xml:space="preserve">/м2 воротник </w:t>
            </w:r>
          </w:p>
          <w:p w14:paraId="16573659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Материал подкладки: 100% п/э </w:t>
            </w:r>
          </w:p>
          <w:p w14:paraId="2ACCB080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Код ТН ВЭД: 6202400009 </w:t>
            </w:r>
          </w:p>
          <w:p w14:paraId="099BF2DF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ТР/ТС:019/2011 </w:t>
            </w:r>
          </w:p>
          <w:p w14:paraId="3EC11CB8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ГОСТ: 12.4.280-2014 </w:t>
            </w:r>
          </w:p>
          <w:p w14:paraId="1177922B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Вид центральной застежки (куртка): </w:t>
            </w:r>
          </w:p>
          <w:p w14:paraId="332F2E80" w14:textId="77777777" w:rsidR="00C01D46" w:rsidRPr="00EA7A32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 xml:space="preserve">Открытая (молния) </w:t>
            </w:r>
          </w:p>
          <w:p w14:paraId="3417A4CA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EA7A32">
              <w:rPr>
                <w:rFonts w:eastAsia="Times New Roman"/>
                <w:sz w:val="24"/>
              </w:rPr>
              <w:t>Наличие СОП: нет</w:t>
            </w:r>
          </w:p>
          <w:p w14:paraId="0A19AD62" w14:textId="77777777" w:rsidR="00C01D46" w:rsidRPr="00BB63B1" w:rsidRDefault="00C01D46" w:rsidP="00AE6926">
            <w:pPr>
              <w:rPr>
                <w:rFonts w:eastAsia="Times New Roman"/>
                <w:sz w:val="24"/>
              </w:rPr>
            </w:pPr>
            <w:r w:rsidRPr="00D65932">
              <w:rPr>
                <w:rFonts w:eastAsia="Times New Roman"/>
                <w:sz w:val="24"/>
              </w:rPr>
              <w:t>Размер 58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1D2D78" w14:textId="77777777" w:rsidR="00C01D46" w:rsidRDefault="00C01D46" w:rsidP="00AE6926">
            <w:pPr>
              <w:rPr>
                <w:rFonts w:eastAsia="Times New Roman"/>
                <w:sz w:val="24"/>
              </w:rPr>
            </w:pPr>
            <w:r w:rsidRPr="00C865A1">
              <w:rPr>
                <w:rFonts w:eastAsia="Times New Roman"/>
                <w:sz w:val="24"/>
              </w:rPr>
              <w:lastRenderedPageBreak/>
              <w:t>шт.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661627" w14:textId="77777777" w:rsidR="00C01D46" w:rsidRDefault="00C01D46" w:rsidP="00AE6926">
            <w:pPr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</w:t>
            </w:r>
          </w:p>
        </w:tc>
      </w:tr>
      <w:bookmarkEnd w:id="1"/>
    </w:tbl>
    <w:p w14:paraId="0D09F09B" w14:textId="77777777" w:rsidR="00C01D46" w:rsidRDefault="00C01D46" w:rsidP="00C01D46">
      <w:pPr>
        <w:tabs>
          <w:tab w:val="left" w:pos="2237"/>
        </w:tabs>
        <w:suppressAutoHyphens/>
        <w:jc w:val="both"/>
        <w:rPr>
          <w:rFonts w:ascii="Arial" w:eastAsia="Arial" w:hAnsi="Arial" w:cs="Arial"/>
          <w:i/>
          <w:sz w:val="20"/>
        </w:rPr>
      </w:pPr>
    </w:p>
    <w:p w14:paraId="516019E3" w14:textId="77777777" w:rsidR="00C01D46" w:rsidRPr="00621149" w:rsidRDefault="00C01D46" w:rsidP="00C01D46">
      <w:pPr>
        <w:adjustRightInd w:val="0"/>
        <w:rPr>
          <w:sz w:val="24"/>
          <w:szCs w:val="24"/>
        </w:rPr>
      </w:pPr>
    </w:p>
    <w:p w14:paraId="6ECE006A" w14:textId="77777777" w:rsidR="00C01D46" w:rsidRPr="00621149" w:rsidRDefault="00C01D46" w:rsidP="00C01D46">
      <w:pPr>
        <w:adjustRightInd w:val="0"/>
        <w:rPr>
          <w:sz w:val="24"/>
          <w:szCs w:val="24"/>
        </w:rPr>
      </w:pPr>
    </w:p>
    <w:p w14:paraId="710FB925" w14:textId="77777777" w:rsidR="00C01D46" w:rsidRPr="005A6C07" w:rsidRDefault="00C01D46" w:rsidP="00091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sectPr w:rsidR="00C01D46" w:rsidRPr="005A6C07" w:rsidSect="00992F0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7FB1"/>
    <w:multiLevelType w:val="multilevel"/>
    <w:tmpl w:val="FBF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F6D2A"/>
    <w:multiLevelType w:val="hybridMultilevel"/>
    <w:tmpl w:val="8B0E3546"/>
    <w:lvl w:ilvl="0" w:tplc="87FA0CFC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E40C08"/>
    <w:multiLevelType w:val="multilevel"/>
    <w:tmpl w:val="6AF25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933BDB"/>
    <w:multiLevelType w:val="multilevel"/>
    <w:tmpl w:val="F01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C0FD5"/>
    <w:multiLevelType w:val="multilevel"/>
    <w:tmpl w:val="468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E52AB"/>
    <w:multiLevelType w:val="multilevel"/>
    <w:tmpl w:val="6B9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D6E73"/>
    <w:multiLevelType w:val="multilevel"/>
    <w:tmpl w:val="DED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FC62DF"/>
    <w:multiLevelType w:val="multilevel"/>
    <w:tmpl w:val="99D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16"/>
    <w:rsid w:val="00042164"/>
    <w:rsid w:val="00053ABE"/>
    <w:rsid w:val="00062ABA"/>
    <w:rsid w:val="00076ED8"/>
    <w:rsid w:val="00091A47"/>
    <w:rsid w:val="000A3BAB"/>
    <w:rsid w:val="000B1317"/>
    <w:rsid w:val="000B46C3"/>
    <w:rsid w:val="000C1D01"/>
    <w:rsid w:val="000E0392"/>
    <w:rsid w:val="000F609E"/>
    <w:rsid w:val="00155CA3"/>
    <w:rsid w:val="001716B2"/>
    <w:rsid w:val="00182B46"/>
    <w:rsid w:val="00210ADA"/>
    <w:rsid w:val="002278D0"/>
    <w:rsid w:val="00244884"/>
    <w:rsid w:val="00286FB7"/>
    <w:rsid w:val="002962EA"/>
    <w:rsid w:val="002A7B4D"/>
    <w:rsid w:val="002B3B76"/>
    <w:rsid w:val="00365ED7"/>
    <w:rsid w:val="0037501C"/>
    <w:rsid w:val="003A75CF"/>
    <w:rsid w:val="003E2677"/>
    <w:rsid w:val="00412B2C"/>
    <w:rsid w:val="00413DF1"/>
    <w:rsid w:val="00435E74"/>
    <w:rsid w:val="004C3DDB"/>
    <w:rsid w:val="004C44E0"/>
    <w:rsid w:val="004D7019"/>
    <w:rsid w:val="004F3FB2"/>
    <w:rsid w:val="00543133"/>
    <w:rsid w:val="00557EF3"/>
    <w:rsid w:val="00560287"/>
    <w:rsid w:val="00597D56"/>
    <w:rsid w:val="005A6C07"/>
    <w:rsid w:val="005B233B"/>
    <w:rsid w:val="005D219B"/>
    <w:rsid w:val="005D4C16"/>
    <w:rsid w:val="005E2330"/>
    <w:rsid w:val="005F7F27"/>
    <w:rsid w:val="00645A94"/>
    <w:rsid w:val="00696FAF"/>
    <w:rsid w:val="007201CA"/>
    <w:rsid w:val="00755720"/>
    <w:rsid w:val="007700C2"/>
    <w:rsid w:val="00794E35"/>
    <w:rsid w:val="007E7A4F"/>
    <w:rsid w:val="00817697"/>
    <w:rsid w:val="00825FCF"/>
    <w:rsid w:val="008E5D75"/>
    <w:rsid w:val="00920435"/>
    <w:rsid w:val="00980D49"/>
    <w:rsid w:val="00992F0A"/>
    <w:rsid w:val="009A32C2"/>
    <w:rsid w:val="009A6A92"/>
    <w:rsid w:val="009B795F"/>
    <w:rsid w:val="009E223A"/>
    <w:rsid w:val="00A005FF"/>
    <w:rsid w:val="00A01331"/>
    <w:rsid w:val="00A34A3A"/>
    <w:rsid w:val="00A7063F"/>
    <w:rsid w:val="00AD5A60"/>
    <w:rsid w:val="00B441C5"/>
    <w:rsid w:val="00B9309D"/>
    <w:rsid w:val="00BB0FDC"/>
    <w:rsid w:val="00C01D46"/>
    <w:rsid w:val="00C31AE2"/>
    <w:rsid w:val="00C53B4B"/>
    <w:rsid w:val="00CC4E24"/>
    <w:rsid w:val="00D27AA6"/>
    <w:rsid w:val="00D50F48"/>
    <w:rsid w:val="00D6103F"/>
    <w:rsid w:val="00D962C5"/>
    <w:rsid w:val="00DA5B3F"/>
    <w:rsid w:val="00DB7081"/>
    <w:rsid w:val="00DE53BF"/>
    <w:rsid w:val="00E16447"/>
    <w:rsid w:val="00E21764"/>
    <w:rsid w:val="00E3027C"/>
    <w:rsid w:val="00E415B9"/>
    <w:rsid w:val="00E874F3"/>
    <w:rsid w:val="00EC0773"/>
    <w:rsid w:val="00EC62EE"/>
    <w:rsid w:val="00EF549D"/>
    <w:rsid w:val="00F17CC2"/>
    <w:rsid w:val="00F258E0"/>
    <w:rsid w:val="00F260CE"/>
    <w:rsid w:val="00F45310"/>
    <w:rsid w:val="00F678F3"/>
    <w:rsid w:val="00F7256A"/>
    <w:rsid w:val="00F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E57B"/>
  <w15:docId w15:val="{4FC01184-9AA3-4559-991B-2BD5483E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1D46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313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B46C3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0B46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6">
    <w:name w:val="Normal (Web)"/>
    <w:basedOn w:val="a"/>
    <w:uiPriority w:val="99"/>
    <w:semiHidden/>
    <w:unhideWhenUsed/>
    <w:rsid w:val="00EF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01D46"/>
    <w:rPr>
      <w:rFonts w:ascii="Times New Roman" w:eastAsia="Times New Roman" w:hAnsi="Times New Roman" w:cs="Times New Roman"/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88BD-7844-413A-B527-70B2061F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user</cp:lastModifiedBy>
  <cp:revision>3</cp:revision>
  <cp:lastPrinted>2022-12-06T12:27:00Z</cp:lastPrinted>
  <dcterms:created xsi:type="dcterms:W3CDTF">2024-10-24T07:21:00Z</dcterms:created>
  <dcterms:modified xsi:type="dcterms:W3CDTF">2024-10-24T07:24:00Z</dcterms:modified>
</cp:coreProperties>
</file>