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815C0" w14:textId="22A11836" w:rsidR="006153ED" w:rsidRPr="00CB103A" w:rsidRDefault="005C754D" w:rsidP="00032EEE">
      <w:pPr>
        <w:spacing w:line="312" w:lineRule="auto"/>
        <w:rPr>
          <w:rFonts w:ascii="Arial" w:hAnsi="Arial" w:cs="Arial"/>
          <w:b/>
          <w:sz w:val="32"/>
          <w:szCs w:val="32"/>
        </w:rPr>
      </w:pPr>
      <w:bookmarkStart w:id="0" w:name="_GoBack"/>
      <w:r w:rsidRPr="00CB103A">
        <w:rPr>
          <w:rFonts w:ascii="Arial" w:hAnsi="Arial" w:cs="Arial"/>
          <w:b/>
          <w:sz w:val="32"/>
          <w:szCs w:val="32"/>
        </w:rPr>
        <w:t xml:space="preserve">II </w:t>
      </w:r>
      <w:r w:rsidR="00220874" w:rsidRPr="00CB103A">
        <w:rPr>
          <w:rFonts w:ascii="Arial" w:hAnsi="Arial" w:cs="Arial"/>
          <w:b/>
          <w:sz w:val="32"/>
          <w:szCs w:val="32"/>
        </w:rPr>
        <w:t>Zum Vorgehen</w:t>
      </w:r>
    </w:p>
    <w:p w14:paraId="192A9694" w14:textId="6E159985" w:rsidR="003F355F" w:rsidRPr="00CB103A" w:rsidRDefault="003F355F" w:rsidP="00032EEE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CB103A">
        <w:rPr>
          <w:rFonts w:ascii="Arial" w:hAnsi="Arial" w:cs="Arial"/>
          <w:bCs/>
          <w:sz w:val="26"/>
          <w:szCs w:val="26"/>
        </w:rPr>
        <w:t xml:space="preserve">Die </w:t>
      </w:r>
      <w:r w:rsidRPr="00CB103A">
        <w:rPr>
          <w:rFonts w:ascii="Arial" w:hAnsi="Arial" w:cs="Arial"/>
          <w:b/>
          <w:sz w:val="26"/>
          <w:szCs w:val="26"/>
        </w:rPr>
        <w:t>Nutzung</w:t>
      </w:r>
      <w:r w:rsidRPr="00CB103A">
        <w:rPr>
          <w:rFonts w:ascii="Arial" w:hAnsi="Arial" w:cs="Arial"/>
          <w:bCs/>
          <w:sz w:val="26"/>
          <w:szCs w:val="26"/>
        </w:rPr>
        <w:t xml:space="preserve"> des SDF wird für den Kernbereich (Skill</w:t>
      </w:r>
      <w:r w:rsidR="003D76D7" w:rsidRPr="00CB103A">
        <w:rPr>
          <w:rFonts w:ascii="Arial" w:hAnsi="Arial" w:cs="Arial"/>
          <w:bCs/>
          <w:sz w:val="26"/>
          <w:szCs w:val="26"/>
        </w:rPr>
        <w:t>-A</w:t>
      </w:r>
      <w:r w:rsidRPr="00CB103A">
        <w:rPr>
          <w:rFonts w:ascii="Arial" w:hAnsi="Arial" w:cs="Arial"/>
          <w:bCs/>
          <w:sz w:val="26"/>
          <w:szCs w:val="26"/>
        </w:rPr>
        <w:t xml:space="preserve">uswahl, </w:t>
      </w:r>
      <w:r w:rsidR="003D76D7" w:rsidRPr="00CB103A">
        <w:rPr>
          <w:rFonts w:ascii="Arial" w:hAnsi="Arial" w:cs="Arial"/>
          <w:bCs/>
          <w:sz w:val="26"/>
          <w:szCs w:val="26"/>
        </w:rPr>
        <w:t>Skill</w:t>
      </w:r>
      <w:r w:rsidRPr="00CB103A">
        <w:rPr>
          <w:rFonts w:ascii="Arial" w:hAnsi="Arial" w:cs="Arial"/>
          <w:bCs/>
          <w:sz w:val="26"/>
          <w:szCs w:val="26"/>
        </w:rPr>
        <w:t>-</w:t>
      </w:r>
      <w:r w:rsidR="003D76D7" w:rsidRPr="00CB103A">
        <w:rPr>
          <w:rFonts w:ascii="Arial" w:hAnsi="Arial" w:cs="Arial"/>
          <w:bCs/>
          <w:sz w:val="26"/>
          <w:szCs w:val="26"/>
        </w:rPr>
        <w:t>B</w:t>
      </w:r>
      <w:r w:rsidRPr="00CB103A">
        <w:rPr>
          <w:rFonts w:ascii="Arial" w:hAnsi="Arial" w:cs="Arial"/>
          <w:bCs/>
          <w:sz w:val="26"/>
          <w:szCs w:val="26"/>
        </w:rPr>
        <w:t xml:space="preserve">ewertung und </w:t>
      </w:r>
      <w:r w:rsidR="003D76D7" w:rsidRPr="00CB103A">
        <w:rPr>
          <w:rFonts w:ascii="Arial" w:hAnsi="Arial" w:cs="Arial"/>
          <w:bCs/>
          <w:sz w:val="26"/>
          <w:szCs w:val="26"/>
        </w:rPr>
        <w:t>A</w:t>
      </w:r>
      <w:r w:rsidRPr="00CB103A">
        <w:rPr>
          <w:rFonts w:ascii="Arial" w:hAnsi="Arial" w:cs="Arial"/>
          <w:bCs/>
          <w:sz w:val="26"/>
          <w:szCs w:val="26"/>
        </w:rPr>
        <w:t xml:space="preserve">uswertung) ca. </w:t>
      </w:r>
      <w:r w:rsidRPr="00CB103A">
        <w:rPr>
          <w:rFonts w:ascii="Arial" w:hAnsi="Arial" w:cs="Arial"/>
          <w:b/>
          <w:sz w:val="26"/>
          <w:szCs w:val="26"/>
        </w:rPr>
        <w:t>30 – 60 Minuten</w:t>
      </w:r>
      <w:r w:rsidRPr="00CB103A">
        <w:rPr>
          <w:rFonts w:ascii="Arial" w:hAnsi="Arial" w:cs="Arial"/>
          <w:bCs/>
          <w:sz w:val="26"/>
          <w:szCs w:val="26"/>
        </w:rPr>
        <w:t xml:space="preserve"> in Anspruch nehmen. Für die weitere Einordnung der Ergebnisse </w:t>
      </w:r>
      <w:r w:rsidR="00CF15F8" w:rsidRPr="00CB103A">
        <w:rPr>
          <w:rFonts w:ascii="Arial" w:hAnsi="Arial" w:cs="Arial"/>
          <w:bCs/>
          <w:sz w:val="26"/>
          <w:szCs w:val="26"/>
        </w:rPr>
        <w:t xml:space="preserve">und notwendige Ableitungen von Maßnahmen können </w:t>
      </w:r>
      <w:r w:rsidR="00746177">
        <w:rPr>
          <w:rFonts w:ascii="Arial" w:hAnsi="Arial" w:cs="Arial"/>
          <w:bCs/>
          <w:sz w:val="26"/>
          <w:szCs w:val="26"/>
        </w:rPr>
        <w:t xml:space="preserve">darüber hinaus noch </w:t>
      </w:r>
      <w:r w:rsidR="00CF15F8" w:rsidRPr="00CB103A">
        <w:rPr>
          <w:rFonts w:ascii="Arial" w:hAnsi="Arial" w:cs="Arial"/>
          <w:bCs/>
          <w:sz w:val="26"/>
          <w:szCs w:val="26"/>
        </w:rPr>
        <w:t xml:space="preserve">weitere zeitliche Ressourcen </w:t>
      </w:r>
      <w:r w:rsidR="003619D4" w:rsidRPr="00CB103A">
        <w:rPr>
          <w:rFonts w:ascii="Arial" w:hAnsi="Arial" w:cs="Arial"/>
          <w:bCs/>
          <w:sz w:val="26"/>
          <w:szCs w:val="26"/>
        </w:rPr>
        <w:t>erforderlich werden</w:t>
      </w:r>
      <w:r w:rsidR="00CF15F8" w:rsidRPr="00CB103A">
        <w:rPr>
          <w:rFonts w:ascii="Arial" w:hAnsi="Arial" w:cs="Arial"/>
          <w:bCs/>
          <w:sz w:val="26"/>
          <w:szCs w:val="26"/>
        </w:rPr>
        <w:t>. Es wird empfohlen, das SDF kooperativ zu nutzen, Details werden nachfolgend erläutert.</w:t>
      </w:r>
      <w:r w:rsidRPr="00CB103A">
        <w:rPr>
          <w:rFonts w:ascii="Arial" w:hAnsi="Arial" w:cs="Arial"/>
          <w:bCs/>
          <w:sz w:val="26"/>
          <w:szCs w:val="26"/>
        </w:rPr>
        <w:t xml:space="preserve"> </w:t>
      </w:r>
    </w:p>
    <w:p w14:paraId="0E089C0B" w14:textId="3684EDF2" w:rsidR="00005AED" w:rsidRPr="00CB103A" w:rsidRDefault="00005AED" w:rsidP="00032EEE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CB103A">
        <w:rPr>
          <w:rFonts w:ascii="Arial" w:hAnsi="Arial" w:cs="Arial"/>
          <w:bCs/>
          <w:sz w:val="26"/>
          <w:szCs w:val="26"/>
        </w:rPr>
        <w:t xml:space="preserve">Die Basis des SDF ist ein </w:t>
      </w:r>
      <w:r w:rsidRPr="00746177">
        <w:rPr>
          <w:rFonts w:ascii="Arial" w:hAnsi="Arial" w:cs="Arial"/>
          <w:b/>
          <w:bCs/>
          <w:i/>
          <w:sz w:val="26"/>
          <w:szCs w:val="26"/>
        </w:rPr>
        <w:t>wahrscheinlichkeitsbasierender Ansatz</w:t>
      </w:r>
      <w:r w:rsidRPr="00CB103A">
        <w:rPr>
          <w:rFonts w:ascii="Arial" w:hAnsi="Arial" w:cs="Arial"/>
          <w:bCs/>
          <w:sz w:val="26"/>
          <w:szCs w:val="26"/>
        </w:rPr>
        <w:t xml:space="preserve">, d.h. es werden </w:t>
      </w:r>
      <w:r w:rsidRPr="00746177">
        <w:rPr>
          <w:rFonts w:ascii="Arial" w:hAnsi="Arial" w:cs="Arial"/>
          <w:b/>
          <w:bCs/>
          <w:i/>
          <w:sz w:val="26"/>
          <w:szCs w:val="26"/>
        </w:rPr>
        <w:t>keine Messungen</w:t>
      </w:r>
      <w:r w:rsidRPr="00CB103A">
        <w:rPr>
          <w:rFonts w:ascii="Arial" w:hAnsi="Arial" w:cs="Arial"/>
          <w:bCs/>
          <w:sz w:val="26"/>
          <w:szCs w:val="26"/>
        </w:rPr>
        <w:t xml:space="preserve"> oder </w:t>
      </w:r>
      <w:r w:rsidRPr="00746177">
        <w:rPr>
          <w:rFonts w:ascii="Arial" w:hAnsi="Arial" w:cs="Arial"/>
          <w:b/>
          <w:bCs/>
          <w:i/>
          <w:sz w:val="26"/>
          <w:szCs w:val="26"/>
        </w:rPr>
        <w:t>Test</w:t>
      </w:r>
      <w:r w:rsidR="003619D4" w:rsidRPr="00746177">
        <w:rPr>
          <w:rFonts w:ascii="Arial" w:hAnsi="Arial" w:cs="Arial"/>
          <w:b/>
          <w:bCs/>
          <w:i/>
          <w:sz w:val="26"/>
          <w:szCs w:val="26"/>
        </w:rPr>
        <w:t>s</w:t>
      </w:r>
      <w:r w:rsidRPr="00CB103A">
        <w:rPr>
          <w:rFonts w:ascii="Arial" w:hAnsi="Arial" w:cs="Arial"/>
          <w:bCs/>
          <w:sz w:val="26"/>
          <w:szCs w:val="26"/>
        </w:rPr>
        <w:t xml:space="preserve"> vorgenommen und es werden auch </w:t>
      </w:r>
      <w:r w:rsidRPr="00746177">
        <w:rPr>
          <w:rFonts w:ascii="Arial" w:hAnsi="Arial" w:cs="Arial"/>
          <w:b/>
          <w:bCs/>
          <w:i/>
          <w:sz w:val="26"/>
          <w:szCs w:val="26"/>
        </w:rPr>
        <w:t>keine einzelnen Personen bewertet</w:t>
      </w:r>
      <w:r w:rsidRPr="00CB103A">
        <w:rPr>
          <w:rFonts w:ascii="Arial" w:hAnsi="Arial" w:cs="Arial"/>
          <w:bCs/>
          <w:sz w:val="26"/>
          <w:szCs w:val="26"/>
        </w:rPr>
        <w:t>. Spezifische Rückschlüsse</w:t>
      </w:r>
      <w:r w:rsidR="003619D4" w:rsidRPr="00CB103A">
        <w:rPr>
          <w:rFonts w:ascii="Arial" w:hAnsi="Arial" w:cs="Arial"/>
          <w:bCs/>
          <w:sz w:val="26"/>
          <w:szCs w:val="26"/>
        </w:rPr>
        <w:t>,</w:t>
      </w:r>
      <w:r w:rsidRPr="00CB103A">
        <w:rPr>
          <w:rFonts w:ascii="Arial" w:hAnsi="Arial" w:cs="Arial"/>
          <w:bCs/>
          <w:sz w:val="26"/>
          <w:szCs w:val="26"/>
        </w:rPr>
        <w:t xml:space="preserve"> die </w:t>
      </w:r>
      <w:r w:rsidRPr="00746177">
        <w:rPr>
          <w:rFonts w:ascii="Arial" w:hAnsi="Arial" w:cs="Arial"/>
          <w:b/>
          <w:bCs/>
          <w:i/>
          <w:sz w:val="26"/>
          <w:szCs w:val="26"/>
        </w:rPr>
        <w:t>Persönlichkeitsrechte verletzen</w:t>
      </w:r>
      <w:r w:rsidR="003619D4" w:rsidRPr="00CB103A">
        <w:rPr>
          <w:rFonts w:ascii="Arial" w:hAnsi="Arial" w:cs="Arial"/>
          <w:bCs/>
          <w:sz w:val="26"/>
          <w:szCs w:val="26"/>
        </w:rPr>
        <w:t xml:space="preserve"> könnten,</w:t>
      </w:r>
      <w:r w:rsidRPr="00CB103A">
        <w:rPr>
          <w:rFonts w:ascii="Arial" w:hAnsi="Arial" w:cs="Arial"/>
          <w:bCs/>
          <w:sz w:val="26"/>
          <w:szCs w:val="26"/>
        </w:rPr>
        <w:t xml:space="preserve"> sind somit </w:t>
      </w:r>
      <w:r w:rsidRPr="00746177">
        <w:rPr>
          <w:rFonts w:ascii="Arial" w:hAnsi="Arial" w:cs="Arial"/>
          <w:b/>
          <w:bCs/>
          <w:i/>
          <w:sz w:val="26"/>
          <w:szCs w:val="26"/>
        </w:rPr>
        <w:t>nicht möglich</w:t>
      </w:r>
      <w:r w:rsidRPr="00CB103A">
        <w:rPr>
          <w:rFonts w:ascii="Arial" w:hAnsi="Arial" w:cs="Arial"/>
          <w:bCs/>
          <w:sz w:val="26"/>
          <w:szCs w:val="26"/>
        </w:rPr>
        <w:t xml:space="preserve">. </w:t>
      </w:r>
    </w:p>
    <w:p w14:paraId="540CEBBE" w14:textId="0681AB83" w:rsidR="00DE24E1" w:rsidRPr="00CB103A" w:rsidRDefault="00DE24E1" w:rsidP="00032EEE">
      <w:pPr>
        <w:spacing w:line="312" w:lineRule="auto"/>
        <w:rPr>
          <w:rFonts w:ascii="Arial" w:hAnsi="Arial" w:cs="Arial"/>
          <w:sz w:val="26"/>
          <w:szCs w:val="26"/>
        </w:rPr>
      </w:pPr>
      <w:r w:rsidRPr="00CB103A">
        <w:rPr>
          <w:rFonts w:ascii="Arial" w:hAnsi="Arial" w:cs="Arial"/>
          <w:sz w:val="26"/>
          <w:szCs w:val="26"/>
        </w:rPr>
        <w:t>Die Basis des SDF ist ein umfangreicher Pool an Skills, die eine zentrale Rolle bei verschiedenen Berufsbildern und Arbeitsanforderungen spielen. Der Skill</w:t>
      </w:r>
      <w:r w:rsidR="003619D4" w:rsidRPr="00CB103A">
        <w:rPr>
          <w:rFonts w:ascii="Arial" w:hAnsi="Arial" w:cs="Arial"/>
          <w:sz w:val="26"/>
          <w:szCs w:val="26"/>
        </w:rPr>
        <w:t>-</w:t>
      </w:r>
      <w:r w:rsidRPr="00CB103A">
        <w:rPr>
          <w:rFonts w:ascii="Arial" w:hAnsi="Arial" w:cs="Arial"/>
          <w:sz w:val="26"/>
          <w:szCs w:val="26"/>
        </w:rPr>
        <w:t>Pool ist so konstruiert, dass auch weitere Skills – die ggf. erst zukünftig von Relevanz sind – ergänzt werden können.</w:t>
      </w:r>
    </w:p>
    <w:p w14:paraId="50AFA92D" w14:textId="383439D6" w:rsidR="00C157B5" w:rsidRPr="00CB103A" w:rsidRDefault="00DE24E1" w:rsidP="00032EEE">
      <w:pPr>
        <w:spacing w:line="312" w:lineRule="auto"/>
        <w:rPr>
          <w:rFonts w:ascii="Arial" w:hAnsi="Arial" w:cs="Arial"/>
          <w:sz w:val="26"/>
          <w:szCs w:val="26"/>
        </w:rPr>
      </w:pPr>
      <w:r w:rsidRPr="00CB103A">
        <w:rPr>
          <w:rFonts w:ascii="Arial" w:hAnsi="Arial" w:cs="Arial"/>
          <w:sz w:val="26"/>
          <w:szCs w:val="26"/>
        </w:rPr>
        <w:t xml:space="preserve">Das SDF ist in erster Linie für sehr gut umrissene Entwicklungs- und Change-Projekte und für jeweils eine </w:t>
      </w:r>
      <w:r w:rsidR="00184E0F" w:rsidRPr="00CB103A">
        <w:rPr>
          <w:rFonts w:ascii="Arial" w:hAnsi="Arial" w:cs="Arial"/>
          <w:sz w:val="26"/>
          <w:szCs w:val="26"/>
        </w:rPr>
        <w:t xml:space="preserve">zu definierende, </w:t>
      </w:r>
      <w:r w:rsidRPr="00CB103A">
        <w:rPr>
          <w:rFonts w:ascii="Arial" w:hAnsi="Arial" w:cs="Arial"/>
          <w:sz w:val="26"/>
          <w:szCs w:val="26"/>
        </w:rPr>
        <w:t>spezifische Berufsgruppe konzipiert</w:t>
      </w:r>
      <w:r w:rsidR="00184E0F" w:rsidRPr="00CB103A">
        <w:rPr>
          <w:rFonts w:ascii="Arial" w:hAnsi="Arial" w:cs="Arial"/>
          <w:sz w:val="26"/>
          <w:szCs w:val="26"/>
        </w:rPr>
        <w:t>. Bei einem neuen Einsatz des SDF können selbstverständlich andere Change-Projekte oder andere Berufsgruppen betrachtet</w:t>
      </w:r>
      <w:r w:rsidR="008C47CB" w:rsidRPr="00CB103A">
        <w:rPr>
          <w:rFonts w:ascii="Arial" w:hAnsi="Arial" w:cs="Arial"/>
          <w:sz w:val="26"/>
          <w:szCs w:val="26"/>
        </w:rPr>
        <w:t xml:space="preserve"> </w:t>
      </w:r>
      <w:r w:rsidR="006772AC" w:rsidRPr="00CB103A">
        <w:rPr>
          <w:rFonts w:ascii="Arial" w:hAnsi="Arial" w:cs="Arial"/>
          <w:sz w:val="26"/>
          <w:szCs w:val="26"/>
        </w:rPr>
        <w:t xml:space="preserve">und analysiert </w:t>
      </w:r>
      <w:r w:rsidR="008C47CB" w:rsidRPr="00CB103A">
        <w:rPr>
          <w:rFonts w:ascii="Arial" w:hAnsi="Arial" w:cs="Arial"/>
          <w:sz w:val="26"/>
          <w:szCs w:val="26"/>
        </w:rPr>
        <w:t>werden.</w:t>
      </w:r>
    </w:p>
    <w:p w14:paraId="05DDAAC1" w14:textId="6F5A6FBA" w:rsidR="00C157B5" w:rsidRPr="00CB103A" w:rsidRDefault="00C157B5" w:rsidP="00032EEE">
      <w:pPr>
        <w:spacing w:line="312" w:lineRule="auto"/>
        <w:rPr>
          <w:rFonts w:ascii="Arial" w:hAnsi="Arial" w:cs="Arial"/>
          <w:sz w:val="26"/>
          <w:szCs w:val="26"/>
        </w:rPr>
      </w:pPr>
      <w:r w:rsidRPr="00CB103A">
        <w:rPr>
          <w:rFonts w:ascii="Arial" w:hAnsi="Arial" w:cs="Arial"/>
          <w:sz w:val="26"/>
          <w:szCs w:val="26"/>
        </w:rPr>
        <w:t xml:space="preserve">In einem </w:t>
      </w:r>
      <w:r w:rsidRPr="00CB103A">
        <w:rPr>
          <w:rFonts w:ascii="Arial" w:hAnsi="Arial" w:cs="Arial"/>
          <w:b/>
          <w:bCs/>
          <w:i/>
          <w:iCs/>
          <w:sz w:val="26"/>
          <w:szCs w:val="26"/>
        </w:rPr>
        <w:t>ersten Schritt</w:t>
      </w:r>
      <w:r w:rsidRPr="00CB103A">
        <w:rPr>
          <w:rFonts w:ascii="Arial" w:hAnsi="Arial" w:cs="Arial"/>
          <w:b/>
          <w:bCs/>
          <w:sz w:val="26"/>
          <w:szCs w:val="26"/>
        </w:rPr>
        <w:t xml:space="preserve"> (1.)</w:t>
      </w:r>
      <w:r w:rsidRPr="00CB103A">
        <w:rPr>
          <w:rFonts w:ascii="Arial" w:hAnsi="Arial" w:cs="Arial"/>
          <w:sz w:val="26"/>
          <w:szCs w:val="26"/>
        </w:rPr>
        <w:t xml:space="preserve"> gilt es diejenigen </w:t>
      </w:r>
      <w:r w:rsidRPr="00CB103A">
        <w:rPr>
          <w:rFonts w:ascii="Arial" w:hAnsi="Arial" w:cs="Arial"/>
          <w:b/>
          <w:bCs/>
          <w:sz w:val="26"/>
          <w:szCs w:val="26"/>
        </w:rPr>
        <w:t>Skills auszuwählen</w:t>
      </w:r>
      <w:r w:rsidRPr="00CB103A">
        <w:rPr>
          <w:rFonts w:ascii="Arial" w:hAnsi="Arial" w:cs="Arial"/>
          <w:sz w:val="26"/>
          <w:szCs w:val="26"/>
        </w:rPr>
        <w:t xml:space="preserve">, die </w:t>
      </w:r>
      <w:r w:rsidR="00746177">
        <w:rPr>
          <w:rFonts w:ascii="Arial" w:hAnsi="Arial" w:cs="Arial"/>
          <w:sz w:val="26"/>
          <w:szCs w:val="26"/>
        </w:rPr>
        <w:t xml:space="preserve">im Zusammenhang mit den </w:t>
      </w:r>
      <w:r w:rsidRPr="00CB103A">
        <w:rPr>
          <w:rFonts w:ascii="Arial" w:hAnsi="Arial" w:cs="Arial"/>
          <w:sz w:val="26"/>
          <w:szCs w:val="26"/>
        </w:rPr>
        <w:t>zukünftige</w:t>
      </w:r>
      <w:r w:rsidR="00746177">
        <w:rPr>
          <w:rFonts w:ascii="Arial" w:hAnsi="Arial" w:cs="Arial"/>
          <w:sz w:val="26"/>
          <w:szCs w:val="26"/>
        </w:rPr>
        <w:t>n</w:t>
      </w:r>
      <w:r w:rsidRPr="00CB103A">
        <w:rPr>
          <w:rFonts w:ascii="Arial" w:hAnsi="Arial" w:cs="Arial"/>
          <w:sz w:val="26"/>
          <w:szCs w:val="26"/>
        </w:rPr>
        <w:t xml:space="preserve"> Arbeitsanforderungen </w:t>
      </w:r>
      <w:r w:rsidR="00746177">
        <w:rPr>
          <w:rFonts w:ascii="Arial" w:hAnsi="Arial" w:cs="Arial"/>
          <w:sz w:val="26"/>
          <w:szCs w:val="26"/>
        </w:rPr>
        <w:t>von prägender Relevanz sind.</w:t>
      </w:r>
      <w:r w:rsidRPr="00CB103A">
        <w:rPr>
          <w:rFonts w:ascii="Arial" w:hAnsi="Arial" w:cs="Arial"/>
          <w:sz w:val="26"/>
          <w:szCs w:val="26"/>
        </w:rPr>
        <w:t xml:space="preserve"> In der Regel sind dies zwischen 5 und 10 Skills.</w:t>
      </w:r>
    </w:p>
    <w:p w14:paraId="696930A2" w14:textId="77777777" w:rsidR="00FA33CD" w:rsidRPr="00CB103A" w:rsidRDefault="00C157B5" w:rsidP="00032EEE">
      <w:pPr>
        <w:spacing w:line="312" w:lineRule="auto"/>
        <w:rPr>
          <w:rFonts w:ascii="Arial" w:hAnsi="Arial" w:cs="Arial"/>
          <w:sz w:val="26"/>
          <w:szCs w:val="26"/>
        </w:rPr>
      </w:pPr>
      <w:r w:rsidRPr="00CB103A">
        <w:rPr>
          <w:rFonts w:ascii="Arial" w:hAnsi="Arial" w:cs="Arial"/>
          <w:sz w:val="26"/>
          <w:szCs w:val="26"/>
        </w:rPr>
        <w:t xml:space="preserve">Im nachfolgenden </w:t>
      </w:r>
      <w:r w:rsidRPr="00CB103A">
        <w:rPr>
          <w:rFonts w:ascii="Arial" w:hAnsi="Arial" w:cs="Arial"/>
          <w:b/>
          <w:bCs/>
          <w:i/>
          <w:iCs/>
          <w:sz w:val="26"/>
          <w:szCs w:val="26"/>
        </w:rPr>
        <w:t>Schritt (2.)</w:t>
      </w:r>
      <w:r w:rsidRPr="00CB103A">
        <w:rPr>
          <w:rFonts w:ascii="Arial" w:hAnsi="Arial" w:cs="Arial"/>
          <w:sz w:val="26"/>
          <w:szCs w:val="26"/>
        </w:rPr>
        <w:t xml:space="preserve"> soll der </w:t>
      </w:r>
      <w:r w:rsidRPr="00CB103A">
        <w:rPr>
          <w:rFonts w:ascii="Arial" w:hAnsi="Arial" w:cs="Arial"/>
          <w:b/>
          <w:bCs/>
          <w:sz w:val="26"/>
          <w:szCs w:val="26"/>
        </w:rPr>
        <w:t xml:space="preserve">Entwicklungsgrad </w:t>
      </w:r>
      <w:r w:rsidRPr="00CB103A">
        <w:rPr>
          <w:rFonts w:ascii="Arial" w:hAnsi="Arial" w:cs="Arial"/>
          <w:sz w:val="26"/>
          <w:szCs w:val="26"/>
        </w:rPr>
        <w:t xml:space="preserve">der </w:t>
      </w:r>
      <w:r w:rsidRPr="00CB103A">
        <w:rPr>
          <w:rFonts w:ascii="Arial" w:hAnsi="Arial" w:cs="Arial"/>
          <w:b/>
          <w:bCs/>
          <w:sz w:val="26"/>
          <w:szCs w:val="26"/>
        </w:rPr>
        <w:t>Skills</w:t>
      </w:r>
      <w:r w:rsidRPr="00CB103A">
        <w:rPr>
          <w:rFonts w:ascii="Arial" w:hAnsi="Arial" w:cs="Arial"/>
          <w:sz w:val="26"/>
          <w:szCs w:val="26"/>
        </w:rPr>
        <w:t xml:space="preserve"> beim aktuellen Mitarbeiterstamm abgeschätzt werden</w:t>
      </w:r>
      <w:r w:rsidR="00FA33CD" w:rsidRPr="00CB103A">
        <w:rPr>
          <w:rFonts w:ascii="Arial" w:hAnsi="Arial" w:cs="Arial"/>
          <w:sz w:val="26"/>
          <w:szCs w:val="26"/>
        </w:rPr>
        <w:t xml:space="preserve">: </w:t>
      </w:r>
    </w:p>
    <w:p w14:paraId="49318A86" w14:textId="732CA0B5" w:rsidR="00FA33CD" w:rsidRPr="00CB103A" w:rsidRDefault="003619D4" w:rsidP="00032EEE">
      <w:pPr>
        <w:spacing w:after="400" w:line="312" w:lineRule="auto"/>
        <w:rPr>
          <w:rFonts w:ascii="Arial" w:hAnsi="Arial" w:cs="Arial"/>
          <w:i/>
          <w:iCs/>
          <w:sz w:val="26"/>
          <w:szCs w:val="26"/>
        </w:rPr>
      </w:pPr>
      <w:r w:rsidRPr="00CB103A">
        <w:rPr>
          <w:rFonts w:ascii="Arial" w:hAnsi="Arial" w:cs="Arial"/>
          <w:i/>
          <w:iCs/>
          <w:sz w:val="26"/>
          <w:szCs w:val="26"/>
        </w:rPr>
        <w:sym w:font="Wingdings" w:char="F0E0"/>
      </w:r>
      <w:r w:rsidRPr="00CB103A">
        <w:rPr>
          <w:rFonts w:ascii="Arial" w:hAnsi="Arial" w:cs="Arial"/>
          <w:i/>
          <w:iCs/>
          <w:sz w:val="26"/>
          <w:szCs w:val="26"/>
        </w:rPr>
        <w:t xml:space="preserve"> </w:t>
      </w:r>
      <w:r w:rsidR="00FA33CD" w:rsidRPr="00CB103A">
        <w:rPr>
          <w:rFonts w:ascii="Arial" w:hAnsi="Arial" w:cs="Arial"/>
          <w:i/>
          <w:iCs/>
          <w:sz w:val="26"/>
          <w:szCs w:val="26"/>
        </w:rPr>
        <w:t>W</w:t>
      </w:r>
      <w:r w:rsidR="00C157B5" w:rsidRPr="00CB103A">
        <w:rPr>
          <w:rFonts w:ascii="Arial" w:hAnsi="Arial" w:cs="Arial"/>
          <w:i/>
          <w:iCs/>
          <w:sz w:val="26"/>
          <w:szCs w:val="26"/>
        </w:rPr>
        <w:t>ie gut entwickelt sind aktuell Skills, die zukünftig eine Rolle spielen</w:t>
      </w:r>
      <w:r w:rsidR="0048416F" w:rsidRPr="00CB103A">
        <w:rPr>
          <w:rFonts w:ascii="Arial" w:hAnsi="Arial" w:cs="Arial"/>
          <w:i/>
          <w:iCs/>
          <w:sz w:val="26"/>
          <w:szCs w:val="26"/>
        </w:rPr>
        <w:t>?</w:t>
      </w:r>
    </w:p>
    <w:p w14:paraId="2BE5F490" w14:textId="4EDC2B45" w:rsidR="00FA33CD" w:rsidRPr="00CB103A" w:rsidRDefault="00C157B5" w:rsidP="00032EEE">
      <w:pPr>
        <w:spacing w:line="312" w:lineRule="auto"/>
        <w:rPr>
          <w:rFonts w:ascii="Arial" w:hAnsi="Arial" w:cs="Arial"/>
          <w:sz w:val="26"/>
          <w:szCs w:val="26"/>
        </w:rPr>
      </w:pPr>
      <w:r w:rsidRPr="00CB103A">
        <w:rPr>
          <w:rFonts w:ascii="Arial" w:hAnsi="Arial" w:cs="Arial"/>
          <w:sz w:val="26"/>
          <w:szCs w:val="26"/>
        </w:rPr>
        <w:t xml:space="preserve">Weiterhin soll ein </w:t>
      </w:r>
      <w:r w:rsidRPr="00CB103A">
        <w:rPr>
          <w:rFonts w:ascii="Arial" w:hAnsi="Arial" w:cs="Arial"/>
          <w:b/>
          <w:bCs/>
          <w:sz w:val="26"/>
          <w:szCs w:val="26"/>
        </w:rPr>
        <w:t>Schwellwert</w:t>
      </w:r>
      <w:r w:rsidRPr="00CB103A">
        <w:rPr>
          <w:rFonts w:ascii="Arial" w:hAnsi="Arial" w:cs="Arial"/>
          <w:sz w:val="26"/>
          <w:szCs w:val="26"/>
        </w:rPr>
        <w:t xml:space="preserve"> für die </w:t>
      </w:r>
      <w:r w:rsidRPr="00CB103A">
        <w:rPr>
          <w:rFonts w:ascii="Arial" w:hAnsi="Arial" w:cs="Arial"/>
          <w:b/>
          <w:bCs/>
          <w:sz w:val="26"/>
          <w:szCs w:val="26"/>
        </w:rPr>
        <w:t>zukünftige Arbeitsanforderung</w:t>
      </w:r>
      <w:r w:rsidRPr="00CB103A">
        <w:rPr>
          <w:rFonts w:ascii="Arial" w:hAnsi="Arial" w:cs="Arial"/>
          <w:sz w:val="26"/>
          <w:szCs w:val="26"/>
        </w:rPr>
        <w:t xml:space="preserve"> abgeschätzt werden</w:t>
      </w:r>
      <w:r w:rsidR="00FA33CD" w:rsidRPr="00CB103A">
        <w:rPr>
          <w:rFonts w:ascii="Arial" w:hAnsi="Arial" w:cs="Arial"/>
          <w:sz w:val="26"/>
          <w:szCs w:val="26"/>
        </w:rPr>
        <w:t xml:space="preserve">: </w:t>
      </w:r>
    </w:p>
    <w:p w14:paraId="02844179" w14:textId="27578BCC" w:rsidR="0048416F" w:rsidRPr="00CB103A" w:rsidRDefault="00EC77F5" w:rsidP="00032EEE">
      <w:pPr>
        <w:spacing w:after="400" w:line="312" w:lineRule="auto"/>
        <w:rPr>
          <w:rFonts w:ascii="Arial" w:hAnsi="Arial" w:cs="Arial"/>
          <w:i/>
          <w:iCs/>
          <w:sz w:val="26"/>
          <w:szCs w:val="26"/>
        </w:rPr>
      </w:pPr>
      <w:r w:rsidRPr="00CB103A">
        <w:rPr>
          <w:rFonts w:ascii="Arial" w:hAnsi="Arial" w:cs="Arial"/>
          <w:i/>
          <w:iCs/>
          <w:sz w:val="26"/>
          <w:szCs w:val="26"/>
        </w:rPr>
        <w:sym w:font="Wingdings" w:char="F0E0"/>
      </w:r>
      <w:r w:rsidRPr="00CB103A">
        <w:rPr>
          <w:rFonts w:ascii="Arial" w:hAnsi="Arial" w:cs="Arial"/>
          <w:i/>
          <w:iCs/>
          <w:sz w:val="26"/>
          <w:szCs w:val="26"/>
        </w:rPr>
        <w:t xml:space="preserve">  </w:t>
      </w:r>
      <w:r w:rsidR="00FA33CD" w:rsidRPr="00CB103A">
        <w:rPr>
          <w:rFonts w:ascii="Arial" w:hAnsi="Arial" w:cs="Arial"/>
          <w:i/>
          <w:iCs/>
          <w:sz w:val="26"/>
          <w:szCs w:val="26"/>
        </w:rPr>
        <w:t>W</w:t>
      </w:r>
      <w:r w:rsidR="00C157B5" w:rsidRPr="00CB103A">
        <w:rPr>
          <w:rFonts w:ascii="Arial" w:hAnsi="Arial" w:cs="Arial"/>
          <w:i/>
          <w:iCs/>
          <w:sz w:val="26"/>
          <w:szCs w:val="26"/>
        </w:rPr>
        <w:t xml:space="preserve">ie gut entwickelt muss ein bestimmter Skill sein, damit die zukünftige Arbeitsanforderung </w:t>
      </w:r>
      <w:r w:rsidR="0048416F" w:rsidRPr="00CB103A">
        <w:rPr>
          <w:rFonts w:ascii="Arial" w:hAnsi="Arial" w:cs="Arial"/>
          <w:i/>
          <w:iCs/>
          <w:sz w:val="26"/>
          <w:szCs w:val="26"/>
        </w:rPr>
        <w:t>sicher erfüllt werden kann?</w:t>
      </w:r>
    </w:p>
    <w:p w14:paraId="38EBDB94" w14:textId="0D88F3EE" w:rsidR="000216B5" w:rsidRPr="00CB103A" w:rsidRDefault="0048416F" w:rsidP="00032EEE">
      <w:pPr>
        <w:spacing w:line="312" w:lineRule="auto"/>
        <w:rPr>
          <w:rFonts w:ascii="Arial" w:hAnsi="Arial" w:cs="Arial"/>
          <w:sz w:val="26"/>
          <w:szCs w:val="26"/>
        </w:rPr>
      </w:pPr>
      <w:r w:rsidRPr="00CB103A">
        <w:rPr>
          <w:rFonts w:ascii="Arial" w:hAnsi="Arial" w:cs="Arial"/>
          <w:sz w:val="26"/>
          <w:szCs w:val="26"/>
        </w:rPr>
        <w:t xml:space="preserve">Sowohl bei der Auswahl der Skills als auch bei den quantitativen Einordnungen empfiehlt es sich, kleine </w:t>
      </w:r>
      <w:r w:rsidRPr="00CB103A">
        <w:rPr>
          <w:rFonts w:ascii="Arial" w:hAnsi="Arial" w:cs="Arial"/>
          <w:b/>
          <w:bCs/>
          <w:sz w:val="26"/>
          <w:szCs w:val="26"/>
        </w:rPr>
        <w:t>Bewertungsgruppen</w:t>
      </w:r>
      <w:r w:rsidRPr="00CB103A">
        <w:rPr>
          <w:rFonts w:ascii="Arial" w:hAnsi="Arial" w:cs="Arial"/>
          <w:sz w:val="26"/>
          <w:szCs w:val="26"/>
        </w:rPr>
        <w:t xml:space="preserve"> zu bilden</w:t>
      </w:r>
      <w:r w:rsidR="00FA33CD" w:rsidRPr="00CB103A">
        <w:rPr>
          <w:rFonts w:ascii="Arial" w:hAnsi="Arial" w:cs="Arial"/>
          <w:sz w:val="26"/>
          <w:szCs w:val="26"/>
        </w:rPr>
        <w:t xml:space="preserve"> (kooperatives Vorgehen)</w:t>
      </w:r>
      <w:r w:rsidRPr="00CB103A">
        <w:rPr>
          <w:rFonts w:ascii="Arial" w:hAnsi="Arial" w:cs="Arial"/>
          <w:sz w:val="26"/>
          <w:szCs w:val="26"/>
        </w:rPr>
        <w:t xml:space="preserve">. Gruppenmitglieder sollten mindestens der verantwortliche </w:t>
      </w:r>
      <w:r w:rsidRPr="00CB103A">
        <w:rPr>
          <w:rFonts w:ascii="Arial" w:hAnsi="Arial" w:cs="Arial"/>
          <w:b/>
          <w:bCs/>
          <w:i/>
          <w:iCs/>
          <w:sz w:val="26"/>
          <w:szCs w:val="26"/>
        </w:rPr>
        <w:t>Projektmanager</w:t>
      </w:r>
      <w:r w:rsidRPr="00CB103A">
        <w:rPr>
          <w:rFonts w:ascii="Arial" w:hAnsi="Arial" w:cs="Arial"/>
          <w:sz w:val="26"/>
          <w:szCs w:val="26"/>
        </w:rPr>
        <w:t xml:space="preserve">, ein Mitarbeiter der </w:t>
      </w:r>
      <w:r w:rsidRPr="00CB103A">
        <w:rPr>
          <w:rFonts w:ascii="Arial" w:hAnsi="Arial" w:cs="Arial"/>
          <w:b/>
          <w:bCs/>
          <w:i/>
          <w:iCs/>
          <w:sz w:val="26"/>
          <w:szCs w:val="26"/>
        </w:rPr>
        <w:t>HR-Abteilung</w:t>
      </w:r>
      <w:r w:rsidRPr="00CB103A">
        <w:rPr>
          <w:rFonts w:ascii="Arial" w:hAnsi="Arial" w:cs="Arial"/>
          <w:sz w:val="26"/>
          <w:szCs w:val="26"/>
        </w:rPr>
        <w:t xml:space="preserve"> und ein </w:t>
      </w:r>
      <w:r w:rsidRPr="00CB103A">
        <w:rPr>
          <w:rFonts w:ascii="Arial" w:hAnsi="Arial" w:cs="Arial"/>
          <w:b/>
          <w:bCs/>
          <w:i/>
          <w:iCs/>
          <w:sz w:val="26"/>
          <w:szCs w:val="26"/>
        </w:rPr>
        <w:t>Gruppenleiter</w:t>
      </w:r>
      <w:r w:rsidRPr="00CB103A">
        <w:rPr>
          <w:rFonts w:ascii="Arial" w:hAnsi="Arial" w:cs="Arial"/>
          <w:sz w:val="26"/>
          <w:szCs w:val="26"/>
        </w:rPr>
        <w:t xml:space="preserve"> (der die aktuellen Arbeitsbeding</w:t>
      </w:r>
      <w:r w:rsidR="00F5692A" w:rsidRPr="00CB103A">
        <w:rPr>
          <w:rFonts w:ascii="Arial" w:hAnsi="Arial" w:cs="Arial"/>
          <w:sz w:val="26"/>
          <w:szCs w:val="26"/>
        </w:rPr>
        <w:t>ung</w:t>
      </w:r>
      <w:r w:rsidRPr="00CB103A">
        <w:rPr>
          <w:rFonts w:ascii="Arial" w:hAnsi="Arial" w:cs="Arial"/>
          <w:sz w:val="26"/>
          <w:szCs w:val="26"/>
        </w:rPr>
        <w:t>en und Mitarbeiter gut kennt)</w:t>
      </w:r>
      <w:r w:rsidR="00EC77F5" w:rsidRPr="00CB103A">
        <w:rPr>
          <w:rFonts w:ascii="Arial" w:hAnsi="Arial" w:cs="Arial"/>
          <w:sz w:val="26"/>
          <w:szCs w:val="26"/>
        </w:rPr>
        <w:t xml:space="preserve"> sein</w:t>
      </w:r>
      <w:r w:rsidRPr="00CB103A">
        <w:rPr>
          <w:rFonts w:ascii="Arial" w:hAnsi="Arial" w:cs="Arial"/>
          <w:sz w:val="26"/>
          <w:szCs w:val="26"/>
        </w:rPr>
        <w:t xml:space="preserve">. </w:t>
      </w:r>
      <w:r w:rsidR="00EC77F5" w:rsidRPr="00CB103A">
        <w:rPr>
          <w:rFonts w:ascii="Arial" w:hAnsi="Arial" w:cs="Arial"/>
          <w:sz w:val="26"/>
          <w:szCs w:val="26"/>
        </w:rPr>
        <w:t xml:space="preserve">Idealerweise werden auch noch ein Mitglied der </w:t>
      </w:r>
      <w:r w:rsidR="00EC77F5" w:rsidRPr="00CB103A">
        <w:rPr>
          <w:rFonts w:ascii="Arial" w:hAnsi="Arial" w:cs="Arial"/>
          <w:b/>
          <w:bCs/>
          <w:i/>
          <w:iCs/>
          <w:sz w:val="26"/>
          <w:szCs w:val="26"/>
        </w:rPr>
        <w:t>Interessensvertretung</w:t>
      </w:r>
      <w:r w:rsidR="00EC77F5" w:rsidRPr="00CB103A">
        <w:rPr>
          <w:rFonts w:ascii="Arial" w:hAnsi="Arial" w:cs="Arial"/>
          <w:sz w:val="26"/>
          <w:szCs w:val="26"/>
        </w:rPr>
        <w:t xml:space="preserve"> und ein </w:t>
      </w:r>
      <w:r w:rsidR="00746177">
        <w:rPr>
          <w:rFonts w:ascii="Arial" w:hAnsi="Arial" w:cs="Arial"/>
          <w:b/>
          <w:i/>
          <w:sz w:val="26"/>
          <w:szCs w:val="26"/>
        </w:rPr>
        <w:t>Change</w:t>
      </w:r>
      <w:r w:rsidR="00EC77F5" w:rsidRPr="00CB103A">
        <w:rPr>
          <w:rFonts w:ascii="Arial" w:hAnsi="Arial" w:cs="Arial"/>
          <w:b/>
          <w:i/>
          <w:sz w:val="26"/>
          <w:szCs w:val="26"/>
        </w:rPr>
        <w:t>-Manager</w:t>
      </w:r>
      <w:r w:rsidR="00EC77F5" w:rsidRPr="00CB103A">
        <w:rPr>
          <w:rFonts w:ascii="Arial" w:hAnsi="Arial" w:cs="Arial"/>
          <w:sz w:val="26"/>
          <w:szCs w:val="26"/>
        </w:rPr>
        <w:t xml:space="preserve"> hinzugezogen. Eine Gruppengröße die von mehr als 5-</w:t>
      </w:r>
      <w:r w:rsidR="00746177">
        <w:rPr>
          <w:rFonts w:ascii="Arial" w:hAnsi="Arial" w:cs="Arial"/>
          <w:sz w:val="26"/>
          <w:szCs w:val="26"/>
        </w:rPr>
        <w:t>7</w:t>
      </w:r>
      <w:r w:rsidR="00EC77F5" w:rsidRPr="00CB103A">
        <w:rPr>
          <w:rFonts w:ascii="Arial" w:hAnsi="Arial" w:cs="Arial"/>
          <w:sz w:val="26"/>
          <w:szCs w:val="26"/>
        </w:rPr>
        <w:t xml:space="preserve"> Personen </w:t>
      </w:r>
      <w:r w:rsidR="00746177">
        <w:rPr>
          <w:rFonts w:ascii="Arial" w:hAnsi="Arial" w:cs="Arial"/>
          <w:sz w:val="26"/>
          <w:szCs w:val="26"/>
        </w:rPr>
        <w:t xml:space="preserve">umfasst, </w:t>
      </w:r>
      <w:r w:rsidR="00EC77F5" w:rsidRPr="00CB103A">
        <w:rPr>
          <w:rFonts w:ascii="Arial" w:hAnsi="Arial" w:cs="Arial"/>
          <w:sz w:val="26"/>
          <w:szCs w:val="26"/>
        </w:rPr>
        <w:t>erscheint jedoch nicht sinnvoll, um zu einer Bewertung zu kommen</w:t>
      </w:r>
      <w:r w:rsidR="00746177">
        <w:rPr>
          <w:rFonts w:ascii="Arial" w:hAnsi="Arial" w:cs="Arial"/>
          <w:sz w:val="26"/>
          <w:szCs w:val="26"/>
        </w:rPr>
        <w:t>.</w:t>
      </w:r>
    </w:p>
    <w:p w14:paraId="740FAA5C" w14:textId="77777777" w:rsidR="00005AED" w:rsidRPr="00CB103A" w:rsidRDefault="000216B5" w:rsidP="00032EEE">
      <w:pPr>
        <w:spacing w:line="312" w:lineRule="auto"/>
        <w:rPr>
          <w:rFonts w:ascii="Arial" w:hAnsi="Arial" w:cs="Arial"/>
          <w:sz w:val="26"/>
          <w:szCs w:val="26"/>
        </w:rPr>
      </w:pPr>
      <w:r w:rsidRPr="00CB103A">
        <w:rPr>
          <w:rFonts w:ascii="Arial" w:hAnsi="Arial" w:cs="Arial"/>
          <w:sz w:val="26"/>
          <w:szCs w:val="26"/>
        </w:rPr>
        <w:t xml:space="preserve">Im </w:t>
      </w:r>
      <w:r w:rsidRPr="00CB103A">
        <w:rPr>
          <w:rFonts w:ascii="Arial" w:hAnsi="Arial" w:cs="Arial"/>
          <w:b/>
          <w:bCs/>
          <w:i/>
          <w:iCs/>
          <w:sz w:val="26"/>
          <w:szCs w:val="26"/>
        </w:rPr>
        <w:t>dritte</w:t>
      </w:r>
      <w:r w:rsidR="00307182" w:rsidRPr="00CB103A">
        <w:rPr>
          <w:rFonts w:ascii="Arial" w:hAnsi="Arial" w:cs="Arial"/>
          <w:b/>
          <w:bCs/>
          <w:i/>
          <w:iCs/>
          <w:sz w:val="26"/>
          <w:szCs w:val="26"/>
        </w:rPr>
        <w:t>n</w:t>
      </w:r>
      <w:r w:rsidRPr="00CB103A">
        <w:rPr>
          <w:rFonts w:ascii="Arial" w:hAnsi="Arial" w:cs="Arial"/>
          <w:b/>
          <w:bCs/>
          <w:i/>
          <w:iCs/>
          <w:sz w:val="26"/>
          <w:szCs w:val="26"/>
        </w:rPr>
        <w:t xml:space="preserve"> Schritt</w:t>
      </w:r>
      <w:r w:rsidRPr="00CB103A">
        <w:rPr>
          <w:rFonts w:ascii="Arial" w:hAnsi="Arial" w:cs="Arial"/>
          <w:sz w:val="26"/>
          <w:szCs w:val="26"/>
        </w:rPr>
        <w:t xml:space="preserve"> wird eine Auswertung vorgenommen, die anhand von hinterlegten mathematischen Funktionen eine </w:t>
      </w:r>
      <w:r w:rsidRPr="00CB103A">
        <w:rPr>
          <w:rFonts w:ascii="Arial" w:hAnsi="Arial" w:cs="Arial"/>
          <w:b/>
          <w:bCs/>
          <w:sz w:val="26"/>
          <w:szCs w:val="26"/>
        </w:rPr>
        <w:t>wahrscheinlichkeitsbasierende Vorhersage</w:t>
      </w:r>
      <w:r w:rsidR="00A00725" w:rsidRPr="00CB103A">
        <w:rPr>
          <w:rFonts w:ascii="Arial" w:hAnsi="Arial" w:cs="Arial"/>
          <w:sz w:val="26"/>
          <w:szCs w:val="26"/>
        </w:rPr>
        <w:t xml:space="preserve"> (Forecasting)</w:t>
      </w:r>
      <w:r w:rsidRPr="00CB103A">
        <w:rPr>
          <w:rFonts w:ascii="Arial" w:hAnsi="Arial" w:cs="Arial"/>
          <w:sz w:val="26"/>
          <w:szCs w:val="26"/>
        </w:rPr>
        <w:t xml:space="preserve"> </w:t>
      </w:r>
      <w:r w:rsidR="006772AC" w:rsidRPr="00CB103A">
        <w:rPr>
          <w:rFonts w:ascii="Arial" w:hAnsi="Arial" w:cs="Arial"/>
          <w:sz w:val="26"/>
          <w:szCs w:val="26"/>
        </w:rPr>
        <w:t xml:space="preserve">darüber </w:t>
      </w:r>
      <w:r w:rsidRPr="00CB103A">
        <w:rPr>
          <w:rFonts w:ascii="Arial" w:hAnsi="Arial" w:cs="Arial"/>
          <w:sz w:val="26"/>
          <w:szCs w:val="26"/>
        </w:rPr>
        <w:t>trifft, wieviel Prozent der Mitarbeiter die zukünftigen Arbeitsanforderungen sicher erfüllen können</w:t>
      </w:r>
      <w:r w:rsidR="006772AC" w:rsidRPr="00CB103A">
        <w:rPr>
          <w:rFonts w:ascii="Arial" w:hAnsi="Arial" w:cs="Arial"/>
          <w:sz w:val="26"/>
          <w:szCs w:val="26"/>
        </w:rPr>
        <w:t>. N</w:t>
      </w:r>
      <w:r w:rsidR="00307182" w:rsidRPr="00CB103A">
        <w:rPr>
          <w:rFonts w:ascii="Arial" w:hAnsi="Arial" w:cs="Arial"/>
          <w:sz w:val="26"/>
          <w:szCs w:val="26"/>
        </w:rPr>
        <w:t xml:space="preserve">ur durch die </w:t>
      </w:r>
      <w:r w:rsidR="00307182" w:rsidRPr="00CB103A">
        <w:rPr>
          <w:rFonts w:ascii="Arial" w:hAnsi="Arial" w:cs="Arial"/>
          <w:b/>
          <w:bCs/>
          <w:sz w:val="26"/>
          <w:szCs w:val="26"/>
        </w:rPr>
        <w:t>Gewährleistung</w:t>
      </w:r>
      <w:r w:rsidR="00307182" w:rsidRPr="00CB103A">
        <w:rPr>
          <w:rFonts w:ascii="Arial" w:hAnsi="Arial" w:cs="Arial"/>
          <w:sz w:val="26"/>
          <w:szCs w:val="26"/>
        </w:rPr>
        <w:t xml:space="preserve"> des sicheren Erfüllens der </w:t>
      </w:r>
      <w:r w:rsidR="00307182" w:rsidRPr="00CB103A">
        <w:rPr>
          <w:rFonts w:ascii="Arial" w:hAnsi="Arial" w:cs="Arial"/>
          <w:b/>
          <w:bCs/>
          <w:sz w:val="26"/>
          <w:szCs w:val="26"/>
        </w:rPr>
        <w:t>Arbeitsanforderungen</w:t>
      </w:r>
      <w:r w:rsidR="00307182" w:rsidRPr="00CB103A">
        <w:rPr>
          <w:rFonts w:ascii="Arial" w:hAnsi="Arial" w:cs="Arial"/>
          <w:sz w:val="26"/>
          <w:szCs w:val="26"/>
        </w:rPr>
        <w:t xml:space="preserve"> können Überlastungen und gesundheitliche Schäden vermieden werden</w:t>
      </w:r>
      <w:r w:rsidR="00A00725" w:rsidRPr="00CB103A">
        <w:rPr>
          <w:rFonts w:ascii="Arial" w:hAnsi="Arial" w:cs="Arial"/>
          <w:sz w:val="26"/>
          <w:szCs w:val="26"/>
        </w:rPr>
        <w:t>.</w:t>
      </w:r>
    </w:p>
    <w:p w14:paraId="3B5C6880" w14:textId="77777777" w:rsidR="006772AC" w:rsidRDefault="006772AC" w:rsidP="00032EEE">
      <w:pPr>
        <w:spacing w:line="312" w:lineRule="auto"/>
        <w:rPr>
          <w:rFonts w:ascii="Arial" w:hAnsi="Arial" w:cs="Arial"/>
        </w:rPr>
      </w:pPr>
    </w:p>
    <w:p w14:paraId="530322A4" w14:textId="2D14C50F" w:rsidR="00A00725" w:rsidRPr="00746177" w:rsidRDefault="00A00725" w:rsidP="00032EEE">
      <w:pPr>
        <w:spacing w:line="312" w:lineRule="auto"/>
        <w:rPr>
          <w:rFonts w:ascii="Arial" w:hAnsi="Arial" w:cs="Arial"/>
          <w:sz w:val="26"/>
          <w:szCs w:val="26"/>
        </w:rPr>
      </w:pPr>
      <w:r w:rsidRPr="00746177">
        <w:rPr>
          <w:rFonts w:ascii="Arial" w:hAnsi="Arial" w:cs="Arial"/>
          <w:sz w:val="26"/>
          <w:szCs w:val="26"/>
        </w:rPr>
        <w:t>Wichtige für die Interpretation der Daten sind mehrere Aspekte:</w:t>
      </w:r>
    </w:p>
    <w:p w14:paraId="186893C4" w14:textId="38F777D5" w:rsidR="000B7328" w:rsidRPr="00746177" w:rsidRDefault="00A00725" w:rsidP="00032EEE">
      <w:pPr>
        <w:pStyle w:val="Listenabsatz"/>
        <w:numPr>
          <w:ilvl w:val="0"/>
          <w:numId w:val="1"/>
        </w:numPr>
        <w:spacing w:line="312" w:lineRule="auto"/>
        <w:rPr>
          <w:rFonts w:ascii="Arial" w:hAnsi="Arial" w:cs="Arial"/>
          <w:sz w:val="26"/>
          <w:szCs w:val="26"/>
        </w:rPr>
      </w:pPr>
      <w:r w:rsidRPr="00746177">
        <w:rPr>
          <w:rFonts w:ascii="Arial" w:hAnsi="Arial" w:cs="Arial"/>
          <w:sz w:val="26"/>
          <w:szCs w:val="26"/>
        </w:rPr>
        <w:t xml:space="preserve">Das SDF arbeitet </w:t>
      </w:r>
      <w:r w:rsidR="00005AED" w:rsidRPr="00746177">
        <w:rPr>
          <w:rFonts w:ascii="Arial" w:hAnsi="Arial" w:cs="Arial"/>
          <w:sz w:val="26"/>
          <w:szCs w:val="26"/>
        </w:rPr>
        <w:t xml:space="preserve">– wie schon oben eingeführt </w:t>
      </w:r>
      <w:r w:rsidR="00746177" w:rsidRPr="00746177">
        <w:rPr>
          <w:rFonts w:ascii="Arial" w:hAnsi="Arial" w:cs="Arial"/>
          <w:sz w:val="26"/>
          <w:szCs w:val="26"/>
        </w:rPr>
        <w:t xml:space="preserve">– </w:t>
      </w:r>
      <w:r w:rsidRPr="00746177">
        <w:rPr>
          <w:rFonts w:ascii="Arial" w:hAnsi="Arial" w:cs="Arial"/>
          <w:sz w:val="26"/>
          <w:szCs w:val="26"/>
        </w:rPr>
        <w:t xml:space="preserve">anhand </w:t>
      </w:r>
      <w:r w:rsidR="00746177">
        <w:rPr>
          <w:rFonts w:ascii="Arial" w:hAnsi="Arial" w:cs="Arial"/>
          <w:sz w:val="26"/>
          <w:szCs w:val="26"/>
        </w:rPr>
        <w:t>einer</w:t>
      </w:r>
      <w:r w:rsidRPr="00746177">
        <w:rPr>
          <w:rFonts w:ascii="Arial" w:hAnsi="Arial" w:cs="Arial"/>
          <w:sz w:val="26"/>
          <w:szCs w:val="26"/>
        </w:rPr>
        <w:t xml:space="preserve"> Eigenschaftszuordnungen zu Gruppen (ein Skill ist durchschnittlich so ausgeprägt in dieser Gruppe) bzw. zu Arbeitsanforderungen (eine zukünftige Arbeitsanforderung (Demand) wird eine Skill</w:t>
      </w:r>
      <w:r w:rsidR="000B7328" w:rsidRPr="00746177">
        <w:rPr>
          <w:rFonts w:ascii="Arial" w:hAnsi="Arial" w:cs="Arial"/>
          <w:sz w:val="26"/>
          <w:szCs w:val="26"/>
        </w:rPr>
        <w:t>-A</w:t>
      </w:r>
      <w:r w:rsidRPr="00746177">
        <w:rPr>
          <w:rFonts w:ascii="Arial" w:hAnsi="Arial" w:cs="Arial"/>
          <w:sz w:val="26"/>
          <w:szCs w:val="26"/>
        </w:rPr>
        <w:t xml:space="preserve">usprägung in entsprechender Weise erfordern). </w:t>
      </w:r>
      <w:r w:rsidR="000B7328" w:rsidRPr="00746177">
        <w:rPr>
          <w:rFonts w:ascii="Arial" w:hAnsi="Arial" w:cs="Arial"/>
          <w:sz w:val="26"/>
          <w:szCs w:val="26"/>
        </w:rPr>
        <w:t>Es werden keine Aussagen</w:t>
      </w:r>
      <w:r w:rsidR="005C4C10" w:rsidRPr="00746177">
        <w:rPr>
          <w:rFonts w:ascii="Arial" w:hAnsi="Arial" w:cs="Arial"/>
          <w:sz w:val="26"/>
          <w:szCs w:val="26"/>
        </w:rPr>
        <w:t xml:space="preserve"> über</w:t>
      </w:r>
      <w:r w:rsidR="000B7328" w:rsidRPr="00746177">
        <w:rPr>
          <w:rFonts w:ascii="Arial" w:hAnsi="Arial" w:cs="Arial"/>
          <w:sz w:val="26"/>
          <w:szCs w:val="26"/>
        </w:rPr>
        <w:t xml:space="preserve"> einzelne Personen, individuelle Qualifikationen oder individuelle Entwicklungsmöglichkeiten getroffen.</w:t>
      </w:r>
    </w:p>
    <w:p w14:paraId="10D897EF" w14:textId="6FBBF310" w:rsidR="00A00725" w:rsidRPr="00746177" w:rsidRDefault="00A00725" w:rsidP="00032EEE">
      <w:pPr>
        <w:pStyle w:val="Listenabsatz"/>
        <w:spacing w:line="312" w:lineRule="auto"/>
        <w:rPr>
          <w:rFonts w:ascii="Arial" w:hAnsi="Arial" w:cs="Arial"/>
          <w:sz w:val="26"/>
          <w:szCs w:val="26"/>
        </w:rPr>
      </w:pPr>
      <w:r w:rsidRPr="00746177">
        <w:rPr>
          <w:rFonts w:ascii="Arial" w:hAnsi="Arial" w:cs="Arial"/>
          <w:sz w:val="26"/>
          <w:szCs w:val="26"/>
        </w:rPr>
        <w:t xml:space="preserve"> </w:t>
      </w:r>
    </w:p>
    <w:p w14:paraId="36D30085" w14:textId="36E1EB80" w:rsidR="001860B2" w:rsidRPr="00884019" w:rsidRDefault="000B7328" w:rsidP="00032EEE">
      <w:pPr>
        <w:pStyle w:val="Listenabsatz"/>
        <w:numPr>
          <w:ilvl w:val="0"/>
          <w:numId w:val="1"/>
        </w:numPr>
        <w:spacing w:line="312" w:lineRule="auto"/>
        <w:rPr>
          <w:rFonts w:ascii="Arial" w:hAnsi="Arial" w:cs="Arial"/>
          <w:sz w:val="26"/>
          <w:szCs w:val="26"/>
        </w:rPr>
      </w:pPr>
      <w:r w:rsidRPr="00746177">
        <w:rPr>
          <w:rFonts w:ascii="Arial" w:hAnsi="Arial" w:cs="Arial"/>
          <w:sz w:val="26"/>
          <w:szCs w:val="26"/>
        </w:rPr>
        <w:t>Die Forecasting Funktion basiert auf einer aktuellen Status Annahme</w:t>
      </w:r>
      <w:r w:rsidR="00596D01" w:rsidRPr="00746177">
        <w:rPr>
          <w:rFonts w:ascii="Arial" w:hAnsi="Arial" w:cs="Arial"/>
          <w:sz w:val="26"/>
          <w:szCs w:val="26"/>
        </w:rPr>
        <w:t xml:space="preserve"> und üblichen bzw. durchschnittlichen Entwicklungsmöglichkeiten. </w:t>
      </w:r>
      <w:r w:rsidR="005C4C10" w:rsidRPr="00746177">
        <w:rPr>
          <w:rFonts w:ascii="Arial" w:hAnsi="Arial" w:cs="Arial"/>
          <w:sz w:val="26"/>
          <w:szCs w:val="26"/>
        </w:rPr>
        <w:t>Keine Berücksichtigung können individuelle motivationale Konstellationen oder Interessenslagen bei der Vorhersage finden</w:t>
      </w:r>
      <w:r w:rsidR="00596D01" w:rsidRPr="00746177">
        <w:rPr>
          <w:rFonts w:ascii="Arial" w:hAnsi="Arial" w:cs="Arial"/>
          <w:sz w:val="26"/>
          <w:szCs w:val="26"/>
        </w:rPr>
        <w:t xml:space="preserve">, ebenso können individuelle oder außerhalb des Arbeitsumfeldes stattfindende Weiterqualifikationen, Fortbildungen, Wissensaneignungen </w:t>
      </w:r>
      <w:r w:rsidR="00EC77F5" w:rsidRPr="00746177">
        <w:rPr>
          <w:rFonts w:ascii="Arial" w:hAnsi="Arial" w:cs="Arial"/>
          <w:sz w:val="26"/>
          <w:szCs w:val="26"/>
        </w:rPr>
        <w:t>nicht einbezogen werden.</w:t>
      </w:r>
      <w:bookmarkEnd w:id="0"/>
    </w:p>
    <w:sectPr w:rsidR="001860B2" w:rsidRPr="008840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B5D4B"/>
    <w:multiLevelType w:val="hybridMultilevel"/>
    <w:tmpl w:val="367698CA"/>
    <w:lvl w:ilvl="0" w:tplc="F4A279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6" w:nlCheck="1" w:checkStyle="1"/>
  <w:activeWritingStyle w:appName="MSWord" w:lang="de-DE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2EEE"/>
    <w:rsid w:val="000349A2"/>
    <w:rsid w:val="00072A13"/>
    <w:rsid w:val="000B7328"/>
    <w:rsid w:val="00134529"/>
    <w:rsid w:val="0014232C"/>
    <w:rsid w:val="00151FB5"/>
    <w:rsid w:val="00162FE5"/>
    <w:rsid w:val="00184E0F"/>
    <w:rsid w:val="001860B2"/>
    <w:rsid w:val="00220874"/>
    <w:rsid w:val="0024458E"/>
    <w:rsid w:val="00246502"/>
    <w:rsid w:val="00256D6D"/>
    <w:rsid w:val="002879F0"/>
    <w:rsid w:val="00302E82"/>
    <w:rsid w:val="00307182"/>
    <w:rsid w:val="00337F2F"/>
    <w:rsid w:val="003551C3"/>
    <w:rsid w:val="003600C2"/>
    <w:rsid w:val="003619D4"/>
    <w:rsid w:val="00383CDE"/>
    <w:rsid w:val="003D131C"/>
    <w:rsid w:val="003D76D7"/>
    <w:rsid w:val="003F355F"/>
    <w:rsid w:val="00412D9D"/>
    <w:rsid w:val="00476C71"/>
    <w:rsid w:val="0048416F"/>
    <w:rsid w:val="004A3B63"/>
    <w:rsid w:val="004E755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772AC"/>
    <w:rsid w:val="00680AC7"/>
    <w:rsid w:val="006E7AE7"/>
    <w:rsid w:val="00746177"/>
    <w:rsid w:val="00792871"/>
    <w:rsid w:val="007E7626"/>
    <w:rsid w:val="007F7432"/>
    <w:rsid w:val="008348A8"/>
    <w:rsid w:val="00884019"/>
    <w:rsid w:val="008C47CB"/>
    <w:rsid w:val="00911C8A"/>
    <w:rsid w:val="00941083"/>
    <w:rsid w:val="009B58AC"/>
    <w:rsid w:val="009E1029"/>
    <w:rsid w:val="00A00725"/>
    <w:rsid w:val="00A57DFC"/>
    <w:rsid w:val="00AA7579"/>
    <w:rsid w:val="00B01AC3"/>
    <w:rsid w:val="00BC31B8"/>
    <w:rsid w:val="00BD340F"/>
    <w:rsid w:val="00BF262B"/>
    <w:rsid w:val="00C04448"/>
    <w:rsid w:val="00C157B5"/>
    <w:rsid w:val="00CB103A"/>
    <w:rsid w:val="00CC7DA5"/>
    <w:rsid w:val="00CF15F8"/>
    <w:rsid w:val="00D0387A"/>
    <w:rsid w:val="00D112FC"/>
    <w:rsid w:val="00D37DED"/>
    <w:rsid w:val="00D523C5"/>
    <w:rsid w:val="00D82A8D"/>
    <w:rsid w:val="00D93108"/>
    <w:rsid w:val="00DE24E1"/>
    <w:rsid w:val="00E06D3B"/>
    <w:rsid w:val="00E34196"/>
    <w:rsid w:val="00E34C69"/>
    <w:rsid w:val="00E3723F"/>
    <w:rsid w:val="00E62B37"/>
    <w:rsid w:val="00EB7A71"/>
    <w:rsid w:val="00EC77F5"/>
    <w:rsid w:val="00ED69E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13</cp:revision>
  <cp:lastPrinted>2020-12-15T08:43:00Z</cp:lastPrinted>
  <dcterms:created xsi:type="dcterms:W3CDTF">2021-01-22T11:13:00Z</dcterms:created>
  <dcterms:modified xsi:type="dcterms:W3CDTF">2021-02-25T20:13:00Z</dcterms:modified>
</cp:coreProperties>
</file>