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20CC1" w14:textId="77777777" w:rsidR="002E0E57" w:rsidRDefault="00000000">
      <w:pPr>
        <w:spacing w:after="60"/>
        <w:jc w:val="center"/>
      </w:pPr>
      <w:proofErr w:type="spellStart"/>
      <w:r>
        <w:rPr>
          <w:b/>
          <w:bCs/>
          <w:color w:val="1F4E79"/>
          <w:sz w:val="36"/>
          <w:szCs w:val="36"/>
        </w:rPr>
        <w:t>KPi</w:t>
      </w:r>
      <w:proofErr w:type="spellEnd"/>
      <w:r>
        <w:rPr>
          <w:b/>
          <w:bCs/>
          <w:color w:val="1F4E79"/>
          <w:sz w:val="36"/>
          <w:szCs w:val="36"/>
        </w:rPr>
        <w:t>-Tech Services Inc.</w:t>
      </w:r>
    </w:p>
    <w:p w14:paraId="25272F32" w14:textId="77777777" w:rsidR="002E0E57" w:rsidRDefault="00000000">
      <w:pPr>
        <w:spacing w:after="60"/>
        <w:jc w:val="center"/>
      </w:pPr>
      <w:r>
        <w:rPr>
          <w:color w:val="404040"/>
          <w:sz w:val="24"/>
          <w:szCs w:val="24"/>
        </w:rPr>
        <w:t>Hiring Assessment — AI Interop Engineer</w:t>
      </w:r>
    </w:p>
    <w:p w14:paraId="61890CA4" w14:textId="77777777" w:rsidR="002E0E57" w:rsidRDefault="240610C9">
      <w:pPr>
        <w:spacing w:after="240"/>
        <w:jc w:val="center"/>
      </w:pPr>
      <w:r w:rsidRPr="240610C9">
        <w:rPr>
          <w:i/>
          <w:iCs/>
          <w:color w:val="888888"/>
          <w:lang w:val="en-US"/>
        </w:rPr>
        <w:t xml:space="preserve">Project </w:t>
      </w:r>
      <w:proofErr w:type="gramStart"/>
      <w:r w:rsidRPr="240610C9">
        <w:rPr>
          <w:i/>
          <w:iCs/>
          <w:color w:val="888888"/>
          <w:lang w:val="en-US"/>
        </w:rPr>
        <w:t>Assignment  |</w:t>
      </w:r>
      <w:proofErr w:type="gramEnd"/>
      <w:r w:rsidRPr="240610C9">
        <w:rPr>
          <w:i/>
          <w:iCs/>
          <w:color w:val="888888"/>
          <w:lang w:val="en-US"/>
        </w:rPr>
        <w:t xml:space="preserve">  Confidential</w:t>
      </w:r>
    </w:p>
    <w:p w14:paraId="672A6659" w14:textId="77777777" w:rsidR="002E0E57" w:rsidRDefault="002E0E57">
      <w:pPr>
        <w:pBdr>
          <w:bottom w:val="single" w:sz="4" w:space="1" w:color="2E75B6"/>
        </w:pBdr>
        <w:spacing w:before="120" w:after="120"/>
      </w:pPr>
    </w:p>
    <w:p w14:paraId="0A37501D" w14:textId="77777777" w:rsidR="002E0E57" w:rsidRDefault="002E0E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E0E57" w14:paraId="46D08954"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20" w:type="dxa"/>
              <w:bottom w:w="90" w:type="dxa"/>
              <w:right w:w="120" w:type="dxa"/>
            </w:tcMar>
          </w:tcPr>
          <w:p w14:paraId="4DE3DC5E" w14:textId="77777777" w:rsidR="002E0E57" w:rsidRDefault="00000000">
            <w:r>
              <w:rPr>
                <w:b/>
                <w:bCs/>
                <w:color w:val="FFFFFF"/>
                <w:sz w:val="18"/>
                <w:szCs w:val="18"/>
              </w:rPr>
              <w:t>Field</w:t>
            </w:r>
          </w:p>
        </w:tc>
        <w:tc>
          <w:tcPr>
            <w:tcW w:w="67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20" w:type="dxa"/>
              <w:bottom w:w="90" w:type="dxa"/>
              <w:right w:w="120" w:type="dxa"/>
            </w:tcMar>
          </w:tcPr>
          <w:p w14:paraId="0231F8D0" w14:textId="77777777" w:rsidR="002E0E57" w:rsidRDefault="00000000">
            <w:r>
              <w:rPr>
                <w:b/>
                <w:bCs/>
                <w:color w:val="FFFFFF"/>
                <w:sz w:val="18"/>
                <w:szCs w:val="18"/>
              </w:rPr>
              <w:t>Details</w:t>
            </w:r>
          </w:p>
        </w:tc>
      </w:tr>
      <w:tr w:rsidR="002E0E57" w14:paraId="32F715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4B72AC81" w14:textId="77777777" w:rsidR="002E0E57" w:rsidRDefault="00000000">
            <w:r>
              <w:rPr>
                <w:color w:val="222222"/>
                <w:sz w:val="18"/>
                <w:szCs w:val="18"/>
              </w:rPr>
              <w:t>Candidate</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4E4C8C77" w14:textId="4BE6915E" w:rsidR="002E0E57" w:rsidRDefault="000358F0">
            <w:r>
              <w:rPr>
                <w:color w:val="222222"/>
                <w:sz w:val="18"/>
                <w:szCs w:val="18"/>
              </w:rPr>
              <w:t>Rounak Gera</w:t>
            </w:r>
          </w:p>
        </w:tc>
      </w:tr>
      <w:tr w:rsidR="002E0E57" w14:paraId="59DE1C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810568A" w14:textId="77777777" w:rsidR="002E0E57" w:rsidRDefault="00000000">
            <w:r>
              <w:rPr>
                <w:color w:val="222222"/>
                <w:sz w:val="18"/>
                <w:szCs w:val="18"/>
              </w:rPr>
              <w:t>Role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8008FA5" w14:textId="77777777" w:rsidR="002E0E57" w:rsidRDefault="00000000">
            <w:r>
              <w:rPr>
                <w:color w:val="222222"/>
                <w:sz w:val="18"/>
                <w:szCs w:val="18"/>
              </w:rPr>
              <w:t>AI Interop Engineer</w:t>
            </w:r>
          </w:p>
        </w:tc>
      </w:tr>
      <w:tr w:rsidR="002E0E57" w14:paraId="59BF87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278358E9" w14:textId="77777777" w:rsidR="002E0E57" w:rsidRDefault="00000000">
            <w:r>
              <w:rPr>
                <w:color w:val="222222"/>
                <w:sz w:val="18"/>
                <w:szCs w:val="18"/>
              </w:rPr>
              <w:t>Issued By</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34AFE752" w14:textId="77777777" w:rsidR="002E0E57" w:rsidRDefault="00000000">
            <w:proofErr w:type="spellStart"/>
            <w:r>
              <w:rPr>
                <w:color w:val="222222"/>
                <w:sz w:val="18"/>
                <w:szCs w:val="18"/>
              </w:rPr>
              <w:t>KPi</w:t>
            </w:r>
            <w:proofErr w:type="spellEnd"/>
            <w:r>
              <w:rPr>
                <w:color w:val="222222"/>
                <w:sz w:val="18"/>
                <w:szCs w:val="18"/>
              </w:rPr>
              <w:t>-Tech Services Inc.</w:t>
            </w:r>
          </w:p>
        </w:tc>
      </w:tr>
      <w:tr w:rsidR="002E0E57" w14:paraId="24BFE8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EA406DF" w14:textId="77777777" w:rsidR="002E0E57" w:rsidRDefault="00000000">
            <w:r>
              <w:rPr>
                <w:color w:val="222222"/>
                <w:sz w:val="18"/>
                <w:szCs w:val="18"/>
              </w:rPr>
              <w:t>Submission Deadline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D0ABFD1" w14:textId="77777777" w:rsidR="002E0E57" w:rsidRDefault="00000000">
            <w:r>
              <w:rPr>
                <w:color w:val="222222"/>
                <w:sz w:val="18"/>
                <w:szCs w:val="18"/>
              </w:rPr>
              <w:t>3 days from receipt of this brief</w:t>
            </w:r>
          </w:p>
        </w:tc>
      </w:tr>
      <w:tr w:rsidR="002E0E57" w14:paraId="2AE08C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6587997D" w14:textId="77777777" w:rsidR="002E0E57" w:rsidRDefault="00000000">
            <w:r>
              <w:rPr>
                <w:color w:val="222222"/>
                <w:sz w:val="18"/>
                <w:szCs w:val="18"/>
              </w:rPr>
              <w:t>Submission Format</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5B7A30AE" w14:textId="77777777" w:rsidR="002E0E57" w:rsidRDefault="00000000">
            <w:r>
              <w:rPr>
                <w:color w:val="222222"/>
                <w:sz w:val="18"/>
                <w:szCs w:val="18"/>
              </w:rPr>
              <w:t>GitHub repository link — no screen recordings accepted</w:t>
            </w:r>
          </w:p>
        </w:tc>
      </w:tr>
      <w:tr w:rsidR="002E0E57" w14:paraId="1FE685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3DE8226" w14:textId="77777777" w:rsidR="002E0E57" w:rsidRDefault="00000000">
            <w:r>
              <w:rPr>
                <w:color w:val="222222"/>
                <w:sz w:val="18"/>
                <w:szCs w:val="18"/>
              </w:rPr>
              <w:t>Demo Format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29B9181" w14:textId="77777777" w:rsidR="002E0E57" w:rsidRDefault="00000000">
            <w:r>
              <w:rPr>
                <w:color w:val="222222"/>
                <w:sz w:val="18"/>
                <w:szCs w:val="18"/>
              </w:rPr>
              <w:t>Live 30-minute screen share on Microsoft Teams</w:t>
            </w:r>
          </w:p>
        </w:tc>
      </w:tr>
      <w:tr w:rsidR="002E0E57" w14:paraId="3B2129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278ED860" w14:textId="77777777" w:rsidR="002E0E57" w:rsidRDefault="00000000">
            <w:r>
              <w:rPr>
                <w:color w:val="222222"/>
                <w:sz w:val="18"/>
                <w:szCs w:val="18"/>
              </w:rPr>
              <w:t>Evaluation Panel</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7A7F555E" w14:textId="77777777" w:rsidR="002E0E57" w:rsidRDefault="00000000">
            <w:proofErr w:type="spellStart"/>
            <w:r>
              <w:rPr>
                <w:color w:val="222222"/>
                <w:sz w:val="18"/>
                <w:szCs w:val="18"/>
              </w:rPr>
              <w:t>KPi</w:t>
            </w:r>
            <w:proofErr w:type="spellEnd"/>
            <w:r>
              <w:rPr>
                <w:color w:val="222222"/>
                <w:sz w:val="18"/>
                <w:szCs w:val="18"/>
              </w:rPr>
              <w:t>-Tech Engineering &amp; Product Team</w:t>
            </w:r>
          </w:p>
        </w:tc>
      </w:tr>
    </w:tbl>
    <w:p w14:paraId="5DAB6C7B" w14:textId="77777777" w:rsidR="002E0E57" w:rsidRDefault="002E0E57"/>
    <w:p w14:paraId="02EB378F" w14:textId="77777777" w:rsidR="002E0E57" w:rsidRDefault="002E0E57"/>
    <w:p w14:paraId="15928786" w14:textId="77777777" w:rsidR="002E0E57" w:rsidRDefault="00000000">
      <w:pPr>
        <w:spacing w:before="360" w:after="120"/>
      </w:pPr>
      <w:r>
        <w:rPr>
          <w:b/>
          <w:bCs/>
          <w:color w:val="1F4E79"/>
          <w:sz w:val="28"/>
          <w:szCs w:val="28"/>
        </w:rPr>
        <w:t>1. Context &amp; Purpose</w:t>
      </w:r>
    </w:p>
    <w:p w14:paraId="2898F955" w14:textId="77777777" w:rsidR="002E0E57" w:rsidRDefault="00000000">
      <w:pPr>
        <w:spacing w:before="60" w:after="80"/>
      </w:pPr>
      <w:r>
        <w:t xml:space="preserve">You have been shortlisted for the AI Interop Engineer role at </w:t>
      </w:r>
      <w:proofErr w:type="spellStart"/>
      <w:r>
        <w:t>KPi</w:t>
      </w:r>
      <w:proofErr w:type="spellEnd"/>
      <w:r>
        <w:t>-Tech Services Inc. This project assignment is the final evaluation step.</w:t>
      </w:r>
    </w:p>
    <w:p w14:paraId="51206528" w14:textId="77777777" w:rsidR="002E0E57" w:rsidRDefault="240610C9">
      <w:pPr>
        <w:spacing w:before="60" w:after="80"/>
      </w:pPr>
      <w:r w:rsidRPr="240610C9">
        <w:rPr>
          <w:lang w:val="en-US"/>
        </w:rPr>
        <w:t>We have observed that many candidates can define AI concepts accurately in interviews but struggle to explain projects listed on their own resumes. This assignment gives you a clean slate — build something real from scratch, then walk us through it live.</w:t>
      </w:r>
    </w:p>
    <w:p w14:paraId="53358037" w14:textId="77777777" w:rsidR="002E0E57" w:rsidRDefault="00000000">
      <w:pPr>
        <w:spacing w:before="60" w:after="80"/>
      </w:pPr>
      <w:r>
        <w:t>We will evaluate two things equally:</w:t>
      </w:r>
    </w:p>
    <w:p w14:paraId="6AFB2B91" w14:textId="77777777" w:rsidR="002E0E57" w:rsidRDefault="00000000">
      <w:pPr>
        <w:pStyle w:val="ListParagraph"/>
        <w:numPr>
          <w:ilvl w:val="0"/>
          <w:numId w:val="2"/>
        </w:numPr>
        <w:spacing w:before="40" w:after="40"/>
      </w:pPr>
      <w:r>
        <w:t>Your ability to implement a working AI system within 3 days</w:t>
      </w:r>
    </w:p>
    <w:p w14:paraId="0214BBE9" w14:textId="77777777" w:rsidR="002E0E57" w:rsidRDefault="00000000">
      <w:pPr>
        <w:pStyle w:val="ListParagraph"/>
        <w:numPr>
          <w:ilvl w:val="0"/>
          <w:numId w:val="2"/>
        </w:numPr>
        <w:spacing w:before="40" w:after="40"/>
      </w:pPr>
      <w:r>
        <w:t>Your ability to explain every design decision confidently during a live 30-minute Teams demo</w:t>
      </w:r>
    </w:p>
    <w:p w14:paraId="6A05A809" w14:textId="77777777" w:rsidR="002E0E57" w:rsidRDefault="002E0E57"/>
    <w:p w14:paraId="78F5CEC0" w14:textId="77777777" w:rsidR="002E0E57" w:rsidRDefault="240610C9">
      <w:pPr>
        <w:spacing w:before="360" w:after="120"/>
      </w:pPr>
      <w:r w:rsidRPr="240610C9">
        <w:rPr>
          <w:b/>
          <w:bCs/>
          <w:color w:val="1F4E79"/>
          <w:sz w:val="28"/>
          <w:szCs w:val="28"/>
          <w:lang w:val="en-US"/>
        </w:rPr>
        <w:t xml:space="preserve">2. The Assignment — </w:t>
      </w:r>
      <w:proofErr w:type="spellStart"/>
      <w:r w:rsidRPr="240610C9">
        <w:rPr>
          <w:b/>
          <w:bCs/>
          <w:color w:val="1F4E79"/>
          <w:sz w:val="28"/>
          <w:szCs w:val="28"/>
          <w:lang w:val="en-US"/>
        </w:rPr>
        <w:t>MiniRAG</w:t>
      </w:r>
      <w:proofErr w:type="spellEnd"/>
      <w:r w:rsidRPr="240610C9">
        <w:rPr>
          <w:b/>
          <w:bCs/>
          <w:color w:val="1F4E79"/>
          <w:sz w:val="28"/>
          <w:szCs w:val="28"/>
          <w:lang w:val="en-US"/>
        </w:rPr>
        <w:t>: MSA Contract Q&amp;A System</w:t>
      </w:r>
    </w:p>
    <w:p w14:paraId="299CF69C" w14:textId="77777777" w:rsidR="002E0E57" w:rsidRDefault="240610C9">
      <w:pPr>
        <w:spacing w:before="60" w:after="80"/>
      </w:pPr>
      <w:r w:rsidRPr="240610C9">
        <w:rPr>
          <w:lang w:val="en-US"/>
        </w:rPr>
        <w:t>Build a Retrieval-Augmented Generation (RAG) pipeline that allows a user to upload a Master Service Agreement (MSA) contract, ask questions about it in plain English, and receive accurate answers backed by visible, scored evidence from the document — all through a working UI.</w:t>
      </w:r>
    </w:p>
    <w:p w14:paraId="5A39BBE3" w14:textId="77777777" w:rsidR="002E0E57" w:rsidRDefault="002E0E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E0E57" w14:paraId="5BCB96B6" w14:textId="77777777" w:rsidTr="240610C9">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120" w:type="dxa"/>
              <w:left w:w="180" w:type="dxa"/>
              <w:bottom w:w="120" w:type="dxa"/>
              <w:right w:w="180" w:type="dxa"/>
            </w:tcMar>
          </w:tcPr>
          <w:p w14:paraId="1F1C435C" w14:textId="77777777" w:rsidR="002E0E57" w:rsidRDefault="240610C9">
            <w:r w:rsidRPr="240610C9">
              <w:rPr>
                <w:b/>
                <w:bCs/>
                <w:color w:val="1F4E79"/>
                <w:lang w:val="en-US"/>
              </w:rPr>
              <w:t xml:space="preserve">MSA Source: </w:t>
            </w:r>
            <w:r w:rsidRPr="240610C9">
              <w:rPr>
                <w:lang w:val="en-US"/>
              </w:rPr>
              <w:t>Use any publicly available MSA contract. Good sources: IACCM templates, Salesforce, HubSpot, or Stripe public legal pages. The contract must be at least 8–10 pages long.</w:t>
            </w:r>
          </w:p>
        </w:tc>
      </w:tr>
    </w:tbl>
    <w:p w14:paraId="41C8F396" w14:textId="77777777" w:rsidR="002E0E57" w:rsidRDefault="002E0E57"/>
    <w:p w14:paraId="61076ACF" w14:textId="77777777" w:rsidR="002E0E57" w:rsidRDefault="240610C9">
      <w:pPr>
        <w:spacing w:before="240" w:after="80"/>
      </w:pPr>
      <w:proofErr w:type="gramStart"/>
      <w:r w:rsidRPr="240610C9">
        <w:rPr>
          <w:b/>
          <w:bCs/>
          <w:color w:val="2E75B6"/>
          <w:sz w:val="24"/>
          <w:szCs w:val="24"/>
          <w:lang w:val="en-US"/>
        </w:rPr>
        <w:t>2.1  Components</w:t>
      </w:r>
      <w:proofErr w:type="gramEnd"/>
      <w:r w:rsidRPr="240610C9">
        <w:rPr>
          <w:b/>
          <w:bCs/>
          <w:color w:val="2E75B6"/>
          <w:sz w:val="24"/>
          <w:szCs w:val="24"/>
          <w:lang w:val="en-US"/>
        </w:rPr>
        <w:t xml:space="preserve"> to Build</w:t>
      </w:r>
    </w:p>
    <w:p w14:paraId="6E6F0D6D" w14:textId="77777777" w:rsidR="002E0E57" w:rsidRDefault="240610C9">
      <w:pPr>
        <w:spacing w:before="180" w:after="60"/>
      </w:pPr>
      <w:r w:rsidRPr="240610C9">
        <w:rPr>
          <w:b/>
          <w:bCs/>
          <w:color w:val="333333"/>
          <w:sz w:val="22"/>
          <w:szCs w:val="22"/>
          <w:lang w:val="en-US"/>
        </w:rPr>
        <w:t>Component 1 — Document Ingestion &amp; Chunking</w:t>
      </w:r>
    </w:p>
    <w:p w14:paraId="55DEF518" w14:textId="77777777" w:rsidR="002E0E57" w:rsidRDefault="00000000">
      <w:pPr>
        <w:pStyle w:val="ListParagraph"/>
        <w:numPr>
          <w:ilvl w:val="0"/>
          <w:numId w:val="2"/>
        </w:numPr>
        <w:spacing w:before="40" w:after="40"/>
      </w:pPr>
      <w:r>
        <w:t>Accept a PDF or plain text MSA via the UI</w:t>
      </w:r>
    </w:p>
    <w:p w14:paraId="37E13B79" w14:textId="77777777" w:rsidR="002E0E57" w:rsidRDefault="00000000">
      <w:pPr>
        <w:pStyle w:val="ListParagraph"/>
        <w:numPr>
          <w:ilvl w:val="0"/>
          <w:numId w:val="2"/>
        </w:numPr>
        <w:spacing w:before="40" w:after="40"/>
      </w:pPr>
      <w:r>
        <w:t>Extract raw text from the document</w:t>
      </w:r>
    </w:p>
    <w:p w14:paraId="433D91D6" w14:textId="77777777" w:rsidR="002E0E57" w:rsidRDefault="00000000">
      <w:pPr>
        <w:pStyle w:val="ListParagraph"/>
        <w:numPr>
          <w:ilvl w:val="0"/>
          <w:numId w:val="2"/>
        </w:numPr>
        <w:spacing w:before="40" w:after="40"/>
      </w:pPr>
      <w:r>
        <w:lastRenderedPageBreak/>
        <w:t>Split into overlapping chunks — you choose chunk size and overlap, and must be prepared to justify both decisions</w:t>
      </w:r>
    </w:p>
    <w:p w14:paraId="237D4B64" w14:textId="77777777" w:rsidR="002E0E57" w:rsidRDefault="240610C9" w:rsidP="240610C9">
      <w:pPr>
        <w:pStyle w:val="ListParagraph"/>
        <w:numPr>
          <w:ilvl w:val="0"/>
          <w:numId w:val="2"/>
        </w:numPr>
        <w:spacing w:before="40" w:after="40"/>
        <w:rPr>
          <w:lang w:val="en-US"/>
        </w:rPr>
      </w:pPr>
      <w:r w:rsidRPr="240610C9">
        <w:rPr>
          <w:lang w:val="en-US"/>
        </w:rPr>
        <w:t xml:space="preserve">Embed each chunk using </w:t>
      </w:r>
      <w:proofErr w:type="spellStart"/>
      <w:r w:rsidRPr="240610C9">
        <w:rPr>
          <w:lang w:val="en-US"/>
        </w:rPr>
        <w:t>SentenceTransformers</w:t>
      </w:r>
      <w:proofErr w:type="spellEnd"/>
    </w:p>
    <w:p w14:paraId="2BDC53DC" w14:textId="77777777" w:rsidR="002E0E57" w:rsidRDefault="240610C9" w:rsidP="240610C9">
      <w:pPr>
        <w:pStyle w:val="ListParagraph"/>
        <w:numPr>
          <w:ilvl w:val="0"/>
          <w:numId w:val="2"/>
        </w:numPr>
        <w:spacing w:before="40" w:after="40"/>
        <w:rPr>
          <w:lang w:val="en-US"/>
        </w:rPr>
      </w:pPr>
      <w:r w:rsidRPr="240610C9">
        <w:rPr>
          <w:lang w:val="en-US"/>
        </w:rPr>
        <w:t xml:space="preserve">Store vectors in Pinecone, FAISS, or </w:t>
      </w:r>
      <w:proofErr w:type="spellStart"/>
      <w:r w:rsidRPr="240610C9">
        <w:rPr>
          <w:lang w:val="en-US"/>
        </w:rPr>
        <w:t>ChromaDB</w:t>
      </w:r>
      <w:proofErr w:type="spellEnd"/>
    </w:p>
    <w:p w14:paraId="72A3D3EC" w14:textId="77777777" w:rsidR="002E0E57" w:rsidRDefault="002E0E57"/>
    <w:p w14:paraId="2C79D64F" w14:textId="77777777" w:rsidR="002E0E57" w:rsidRDefault="240610C9">
      <w:pPr>
        <w:spacing w:before="180" w:after="60"/>
      </w:pPr>
      <w:r w:rsidRPr="240610C9">
        <w:rPr>
          <w:b/>
          <w:bCs/>
          <w:color w:val="333333"/>
          <w:sz w:val="22"/>
          <w:szCs w:val="22"/>
          <w:lang w:val="en-US"/>
        </w:rPr>
        <w:t>Component 2 — Query, Retrieval &amp; Similarity Report</w:t>
      </w:r>
    </w:p>
    <w:p w14:paraId="1719F12F" w14:textId="77777777" w:rsidR="002E0E57" w:rsidRDefault="00000000">
      <w:pPr>
        <w:pStyle w:val="ListParagraph"/>
        <w:numPr>
          <w:ilvl w:val="0"/>
          <w:numId w:val="2"/>
        </w:numPr>
        <w:spacing w:before="40" w:after="40"/>
      </w:pPr>
      <w:r>
        <w:t>User types a plain English question into the UI</w:t>
      </w:r>
    </w:p>
    <w:p w14:paraId="78EDF03A" w14:textId="77777777" w:rsidR="002E0E57" w:rsidRDefault="00000000">
      <w:pPr>
        <w:pStyle w:val="ListParagraph"/>
        <w:numPr>
          <w:ilvl w:val="0"/>
          <w:numId w:val="2"/>
        </w:numPr>
        <w:spacing w:before="40" w:after="40"/>
      </w:pPr>
      <w:r>
        <w:t>System embeds the question using the same model used for document chunks</w:t>
      </w:r>
    </w:p>
    <w:p w14:paraId="229B1C0E" w14:textId="77777777" w:rsidR="002E0E57" w:rsidRDefault="00000000">
      <w:pPr>
        <w:pStyle w:val="ListParagraph"/>
        <w:numPr>
          <w:ilvl w:val="0"/>
          <w:numId w:val="2"/>
        </w:numPr>
        <w:spacing w:before="40" w:after="40"/>
      </w:pPr>
      <w:r>
        <w:t>Retrieves the top 5 most relevant chunks from the vector store</w:t>
      </w:r>
    </w:p>
    <w:p w14:paraId="395DD961" w14:textId="77777777" w:rsidR="002E0E57" w:rsidRDefault="240610C9" w:rsidP="240610C9">
      <w:pPr>
        <w:pStyle w:val="ListParagraph"/>
        <w:numPr>
          <w:ilvl w:val="0"/>
          <w:numId w:val="2"/>
        </w:numPr>
        <w:spacing w:before="40" w:after="40"/>
        <w:rPr>
          <w:lang w:val="en-US"/>
        </w:rPr>
      </w:pPr>
      <w:r w:rsidRPr="240610C9">
        <w:rPr>
          <w:lang w:val="en-US"/>
        </w:rPr>
        <w:t>The UI must display a Similarity Report on screen for every query — see Section 3 for the exact format required</w:t>
      </w:r>
    </w:p>
    <w:p w14:paraId="0D0B940D" w14:textId="77777777" w:rsidR="002E0E57" w:rsidRDefault="002E0E57"/>
    <w:p w14:paraId="6FFC9171" w14:textId="77777777" w:rsidR="002E0E57" w:rsidRDefault="240610C9">
      <w:pPr>
        <w:spacing w:before="180" w:after="60"/>
      </w:pPr>
      <w:r w:rsidRPr="240610C9">
        <w:rPr>
          <w:b/>
          <w:bCs/>
          <w:color w:val="333333"/>
          <w:sz w:val="22"/>
          <w:szCs w:val="22"/>
          <w:lang w:val="en-US"/>
        </w:rPr>
        <w:t>Component 3 — Answer Generation</w:t>
      </w:r>
    </w:p>
    <w:p w14:paraId="380C1D2E" w14:textId="77777777" w:rsidR="002E0E57" w:rsidRDefault="00000000">
      <w:pPr>
        <w:pStyle w:val="ListParagraph"/>
        <w:numPr>
          <w:ilvl w:val="0"/>
          <w:numId w:val="2"/>
        </w:numPr>
        <w:spacing w:before="40" w:after="40"/>
      </w:pPr>
      <w:r>
        <w:t>Pass the top retrieved chunks as context to an LLM (Gemini, OpenAI, or equivalent)</w:t>
      </w:r>
    </w:p>
    <w:p w14:paraId="481C8769" w14:textId="77777777" w:rsidR="002E0E57" w:rsidRDefault="00000000">
      <w:pPr>
        <w:pStyle w:val="ListParagraph"/>
        <w:numPr>
          <w:ilvl w:val="0"/>
          <w:numId w:val="2"/>
        </w:numPr>
        <w:spacing w:before="40" w:after="40"/>
      </w:pPr>
      <w:r>
        <w:t>Prompt must instruct the LLM to answer only from the provided context — no fabrication</w:t>
      </w:r>
    </w:p>
    <w:p w14:paraId="098E0C16" w14:textId="77777777" w:rsidR="002E0E57" w:rsidRDefault="240610C9">
      <w:pPr>
        <w:pStyle w:val="ListParagraph"/>
        <w:numPr>
          <w:ilvl w:val="0"/>
          <w:numId w:val="2"/>
        </w:numPr>
        <w:spacing w:before="40" w:after="40"/>
      </w:pPr>
      <w:r w:rsidRPr="240610C9">
        <w:rPr>
          <w:lang w:val="en-US"/>
        </w:rPr>
        <w:t>Final answer displayed prominently in the UI below the Similarity Report</w:t>
      </w:r>
    </w:p>
    <w:p w14:paraId="0E27B00A" w14:textId="77777777" w:rsidR="002E0E57" w:rsidRDefault="002E0E57"/>
    <w:p w14:paraId="5349EAC2" w14:textId="77777777" w:rsidR="002E0E57" w:rsidRDefault="240610C9">
      <w:pPr>
        <w:spacing w:before="180" w:after="60"/>
      </w:pPr>
      <w:r w:rsidRPr="240610C9">
        <w:rPr>
          <w:b/>
          <w:bCs/>
          <w:color w:val="333333"/>
          <w:sz w:val="22"/>
          <w:szCs w:val="22"/>
          <w:lang w:val="en-US"/>
        </w:rPr>
        <w:t>Component 4 — Evaluation Layer</w:t>
      </w:r>
    </w:p>
    <w:p w14:paraId="6B95E347" w14:textId="77777777" w:rsidR="002E0E57" w:rsidRDefault="00000000">
      <w:pPr>
        <w:pStyle w:val="ListParagraph"/>
        <w:numPr>
          <w:ilvl w:val="0"/>
          <w:numId w:val="2"/>
        </w:numPr>
        <w:spacing w:before="40" w:after="40"/>
      </w:pPr>
      <w:r>
        <w:t>Prepare a ground truth file with 10 questions and expected answers before running the system</w:t>
      </w:r>
    </w:p>
    <w:p w14:paraId="6ACA85F7" w14:textId="77777777" w:rsidR="002E0E57" w:rsidRDefault="00000000">
      <w:pPr>
        <w:pStyle w:val="ListParagraph"/>
        <w:numPr>
          <w:ilvl w:val="0"/>
          <w:numId w:val="2"/>
        </w:numPr>
        <w:spacing w:before="40" w:after="40"/>
      </w:pPr>
      <w:r>
        <w:t>Run all 10 questions automatically through the pipeline</w:t>
      </w:r>
    </w:p>
    <w:p w14:paraId="40075C19" w14:textId="77777777" w:rsidR="002E0E57" w:rsidRDefault="00000000">
      <w:pPr>
        <w:pStyle w:val="ListParagraph"/>
        <w:numPr>
          <w:ilvl w:val="0"/>
          <w:numId w:val="2"/>
        </w:numPr>
        <w:spacing w:before="40" w:after="40"/>
      </w:pPr>
      <w:r>
        <w:t>For each question, pass the system answer and the expected answer to a second LLM call acting as a judge</w:t>
      </w:r>
    </w:p>
    <w:p w14:paraId="27B113BD" w14:textId="77777777" w:rsidR="002E0E57" w:rsidRDefault="240610C9">
      <w:pPr>
        <w:pStyle w:val="ListParagraph"/>
        <w:numPr>
          <w:ilvl w:val="0"/>
          <w:numId w:val="2"/>
        </w:numPr>
        <w:spacing w:before="40" w:after="40"/>
      </w:pPr>
      <w:r w:rsidRPr="240610C9">
        <w:rPr>
          <w:lang w:val="en-US"/>
        </w:rPr>
        <w:t xml:space="preserve">Judge output must </w:t>
      </w:r>
      <w:proofErr w:type="gramStart"/>
      <w:r w:rsidRPr="240610C9">
        <w:rPr>
          <w:lang w:val="en-US"/>
        </w:rPr>
        <w:t>be:</w:t>
      </w:r>
      <w:proofErr w:type="gramEnd"/>
      <w:r w:rsidRPr="240610C9">
        <w:rPr>
          <w:lang w:val="en-US"/>
        </w:rPr>
        <w:t xml:space="preserve"> Match / Partial Match / No Match with a one-line reason</w:t>
      </w:r>
    </w:p>
    <w:p w14:paraId="4E520AFA" w14:textId="77777777" w:rsidR="002E0E57" w:rsidRDefault="00000000">
      <w:pPr>
        <w:pStyle w:val="ListParagraph"/>
        <w:numPr>
          <w:ilvl w:val="0"/>
          <w:numId w:val="2"/>
        </w:numPr>
        <w:spacing w:before="40" w:after="40"/>
      </w:pPr>
      <w:r>
        <w:t>Display the full evaluation summary table in the UI</w:t>
      </w:r>
    </w:p>
    <w:p w14:paraId="60061E4C" w14:textId="77777777" w:rsidR="002E0E57" w:rsidRDefault="002E0E57"/>
    <w:p w14:paraId="0E671D3D" w14:textId="77777777" w:rsidR="002E0E57" w:rsidRDefault="240610C9">
      <w:pPr>
        <w:spacing w:before="180" w:after="60"/>
      </w:pPr>
      <w:r w:rsidRPr="240610C9">
        <w:rPr>
          <w:b/>
          <w:bCs/>
          <w:color w:val="333333"/>
          <w:sz w:val="22"/>
          <w:szCs w:val="22"/>
          <w:lang w:val="en-US"/>
        </w:rPr>
        <w:t>Component 5 — UI (Mandatory)</w:t>
      </w:r>
    </w:p>
    <w:p w14:paraId="1BA15B4A" w14:textId="77777777" w:rsidR="002E0E57" w:rsidRDefault="240610C9">
      <w:pPr>
        <w:pStyle w:val="ListParagraph"/>
        <w:numPr>
          <w:ilvl w:val="0"/>
          <w:numId w:val="2"/>
        </w:numPr>
        <w:spacing w:before="40" w:after="40"/>
      </w:pPr>
      <w:r w:rsidRPr="240610C9">
        <w:rPr>
          <w:lang w:val="en-US"/>
        </w:rPr>
        <w:t xml:space="preserve">A proper web interface is required — </w:t>
      </w:r>
      <w:proofErr w:type="spellStart"/>
      <w:r w:rsidRPr="240610C9">
        <w:rPr>
          <w:lang w:val="en-US"/>
        </w:rPr>
        <w:t>Streamlit</w:t>
      </w:r>
      <w:proofErr w:type="spellEnd"/>
      <w:r w:rsidRPr="240610C9">
        <w:rPr>
          <w:lang w:val="en-US"/>
        </w:rPr>
        <w:t>, Next.js, or equivalent</w:t>
      </w:r>
    </w:p>
    <w:p w14:paraId="53AB2747" w14:textId="77777777" w:rsidR="002E0E57" w:rsidRDefault="00000000">
      <w:pPr>
        <w:pStyle w:val="ListParagraph"/>
        <w:numPr>
          <w:ilvl w:val="0"/>
          <w:numId w:val="2"/>
        </w:numPr>
        <w:spacing w:before="40" w:after="40"/>
      </w:pPr>
      <w:r>
        <w:t>Terminal-only output will not be accepted during the demo</w:t>
      </w:r>
    </w:p>
    <w:p w14:paraId="5E946D9F" w14:textId="77777777" w:rsidR="002E0E57" w:rsidRDefault="00000000">
      <w:pPr>
        <w:pStyle w:val="ListParagraph"/>
        <w:numPr>
          <w:ilvl w:val="0"/>
          <w:numId w:val="2"/>
        </w:numPr>
        <w:spacing w:before="40" w:after="40"/>
      </w:pPr>
      <w:r>
        <w:t>The UI must include at minimum: document upload, question input, Similarity Report panel, answer panel, and evaluation summary panel</w:t>
      </w:r>
    </w:p>
    <w:p w14:paraId="44EAFD9C" w14:textId="77777777" w:rsidR="002E0E57" w:rsidRDefault="002E0E57"/>
    <w:p w14:paraId="7C18E9A8" w14:textId="77777777" w:rsidR="002E0E57" w:rsidRDefault="00000000">
      <w:pPr>
        <w:spacing w:before="360" w:after="120"/>
      </w:pPr>
      <w:r>
        <w:rPr>
          <w:b/>
          <w:bCs/>
          <w:color w:val="1F4E79"/>
          <w:sz w:val="28"/>
          <w:szCs w:val="28"/>
        </w:rPr>
        <w:t>3. Similarity Report — Required UI Display</w:t>
      </w:r>
    </w:p>
    <w:p w14:paraId="52323605" w14:textId="77777777" w:rsidR="002E0E57" w:rsidRDefault="00000000">
      <w:pPr>
        <w:spacing w:before="60" w:after="80"/>
      </w:pPr>
      <w:r>
        <w:t>The Similarity Report is the most critical visible output of your system. Every question asked must trigger this display in the UI. It must be visible on screen throughout the demo.</w:t>
      </w:r>
    </w:p>
    <w:p w14:paraId="4B94D5A5" w14:textId="77777777" w:rsidR="002E0E57" w:rsidRDefault="002E0E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E0E57" w14:paraId="7D14DC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120" w:type="dxa"/>
              <w:left w:w="180" w:type="dxa"/>
              <w:bottom w:w="120" w:type="dxa"/>
              <w:right w:w="180" w:type="dxa"/>
            </w:tcMar>
          </w:tcPr>
          <w:p w14:paraId="581C4B68" w14:textId="77777777" w:rsidR="002E0E57" w:rsidRDefault="00000000">
            <w:r>
              <w:rPr>
                <w:b/>
                <w:bCs/>
                <w:color w:val="1F4E79"/>
              </w:rPr>
              <w:t xml:space="preserve">Example Question: </w:t>
            </w:r>
            <w:r>
              <w:t>What is the penalty for missing a delivery deadline?</w:t>
            </w:r>
          </w:p>
        </w:tc>
      </w:tr>
    </w:tbl>
    <w:p w14:paraId="3DEEC669" w14:textId="77777777" w:rsidR="002E0E57" w:rsidRDefault="002E0E57"/>
    <w:p w14:paraId="193E770B" w14:textId="77777777" w:rsidR="002E0E57" w:rsidRDefault="00000000">
      <w:pPr>
        <w:spacing w:before="60" w:after="80"/>
      </w:pPr>
      <w:r>
        <w:t>The Similarity Report panel must show the following for every query:</w:t>
      </w:r>
    </w:p>
    <w:p w14:paraId="3656B9AB" w14:textId="77777777" w:rsidR="002E0E57" w:rsidRDefault="002E0E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600"/>
        <w:gridCol w:w="1200"/>
        <w:gridCol w:w="4360"/>
      </w:tblGrid>
      <w:tr w:rsidR="002E0E57" w14:paraId="7F4DAD86" w14:textId="77777777" w:rsidTr="240610C9">
        <w:tblPrEx>
          <w:tblCellMar>
            <w:top w:w="0" w:type="dxa"/>
            <w:bottom w:w="0" w:type="dxa"/>
          </w:tblCellMar>
        </w:tblPrEx>
        <w:tc>
          <w:tcPr>
            <w:tcW w:w="7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20" w:type="dxa"/>
              <w:bottom w:w="90" w:type="dxa"/>
              <w:right w:w="120" w:type="dxa"/>
            </w:tcMar>
          </w:tcPr>
          <w:p w14:paraId="0AF847C3" w14:textId="77777777" w:rsidR="002E0E57" w:rsidRDefault="00000000">
            <w:r>
              <w:rPr>
                <w:b/>
                <w:bCs/>
                <w:color w:val="FFFFFF"/>
                <w:sz w:val="18"/>
                <w:szCs w:val="18"/>
              </w:rPr>
              <w:t>Rank</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20" w:type="dxa"/>
              <w:bottom w:w="90" w:type="dxa"/>
              <w:right w:w="120" w:type="dxa"/>
            </w:tcMar>
          </w:tcPr>
          <w:p w14:paraId="1D2B207C" w14:textId="77777777" w:rsidR="002E0E57" w:rsidRDefault="00000000">
            <w:r>
              <w:rPr>
                <w:b/>
                <w:bCs/>
                <w:color w:val="FFFFFF"/>
                <w:sz w:val="18"/>
                <w:szCs w:val="18"/>
              </w:rPr>
              <w:t>Location</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20" w:type="dxa"/>
              <w:bottom w:w="90" w:type="dxa"/>
              <w:right w:w="120" w:type="dxa"/>
            </w:tcMar>
          </w:tcPr>
          <w:p w14:paraId="5E927FDD" w14:textId="77777777" w:rsidR="002E0E57" w:rsidRDefault="00000000">
            <w:r>
              <w:rPr>
                <w:b/>
                <w:bCs/>
                <w:color w:val="FFFFFF"/>
                <w:sz w:val="18"/>
                <w:szCs w:val="18"/>
              </w:rPr>
              <w:t>Similarity Score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20" w:type="dxa"/>
              <w:bottom w:w="90" w:type="dxa"/>
              <w:right w:w="120" w:type="dxa"/>
            </w:tcMar>
          </w:tcPr>
          <w:p w14:paraId="5EA49A81" w14:textId="77777777" w:rsidR="002E0E57" w:rsidRDefault="00000000">
            <w:r>
              <w:rPr>
                <w:b/>
                <w:bCs/>
                <w:color w:val="FFFFFF"/>
                <w:sz w:val="18"/>
                <w:szCs w:val="18"/>
              </w:rPr>
              <w:t>Score Signal</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20" w:type="dxa"/>
              <w:bottom w:w="90" w:type="dxa"/>
              <w:right w:w="120" w:type="dxa"/>
            </w:tcMar>
          </w:tcPr>
          <w:p w14:paraId="0206BC9E" w14:textId="77777777" w:rsidR="002E0E57" w:rsidRDefault="00000000">
            <w:r>
              <w:rPr>
                <w:b/>
                <w:bCs/>
                <w:color w:val="FFFFFF"/>
                <w:sz w:val="18"/>
                <w:szCs w:val="18"/>
              </w:rPr>
              <w:t>Chunk Preview (first 120 chars)</w:t>
            </w:r>
          </w:p>
        </w:tc>
      </w:tr>
      <w:tr w:rsidR="002E0E57" w14:paraId="25488141" w14:textId="77777777" w:rsidTr="240610C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649841BE" w14:textId="77777777" w:rsidR="002E0E57" w:rsidRDefault="00000000">
            <w:r>
              <w:rPr>
                <w:color w:val="222222"/>
                <w:sz w:val="18"/>
                <w:szCs w:val="18"/>
              </w:rPr>
              <w:lastRenderedPageBreak/>
              <w:t>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777C7EB6" w14:textId="77777777" w:rsidR="002E0E57" w:rsidRDefault="00000000">
            <w:r>
              <w:rPr>
                <w:color w:val="222222"/>
                <w:sz w:val="18"/>
                <w:szCs w:val="18"/>
              </w:rPr>
              <w:t>Page 6, Para 3</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4D29471E" w14:textId="77777777" w:rsidR="002E0E57" w:rsidRDefault="00000000">
            <w:r>
              <w:rPr>
                <w:color w:val="222222"/>
                <w:sz w:val="18"/>
                <w:szCs w:val="18"/>
              </w:rPr>
              <w:t>0.91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5475FAE1" w14:textId="77777777" w:rsidR="002E0E57" w:rsidRDefault="00000000">
            <w:r>
              <w:rPr>
                <w:color w:val="222222"/>
                <w:sz w:val="18"/>
                <w:szCs w:val="18"/>
              </w:rPr>
              <w:t>Strong</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6C5EE775" w14:textId="77777777" w:rsidR="002E0E57" w:rsidRDefault="00000000">
            <w:r>
              <w:rPr>
                <w:color w:val="222222"/>
                <w:sz w:val="18"/>
                <w:szCs w:val="18"/>
              </w:rPr>
              <w:t>...failure to meet deadlines shall result in a penalty of 2% per week...</w:t>
            </w:r>
          </w:p>
        </w:tc>
      </w:tr>
      <w:tr w:rsidR="002E0E57" w14:paraId="430B01AD" w14:textId="77777777" w:rsidTr="240610C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8F999B5" w14:textId="77777777" w:rsidR="002E0E57" w:rsidRDefault="00000000">
            <w:r>
              <w:rPr>
                <w:color w:val="222222"/>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4062316" w14:textId="77777777" w:rsidR="002E0E57" w:rsidRDefault="00000000">
            <w:r>
              <w:rPr>
                <w:color w:val="222222"/>
                <w:sz w:val="18"/>
                <w:szCs w:val="18"/>
              </w:rPr>
              <w:t>Page 6, Para 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6D9AFFD" w14:textId="77777777" w:rsidR="002E0E57" w:rsidRDefault="00000000">
            <w:r>
              <w:rPr>
                <w:color w:val="222222"/>
                <w:sz w:val="18"/>
                <w:szCs w:val="18"/>
              </w:rPr>
              <w:t>0.87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4F861E2" w14:textId="77777777" w:rsidR="002E0E57" w:rsidRDefault="00000000">
            <w:r>
              <w:rPr>
                <w:color w:val="222222"/>
                <w:sz w:val="18"/>
                <w:szCs w:val="18"/>
              </w:rPr>
              <w:t>Strong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467C565" w14:textId="77777777" w:rsidR="002E0E57" w:rsidRDefault="00000000">
            <w:r>
              <w:rPr>
                <w:color w:val="222222"/>
                <w:sz w:val="18"/>
                <w:szCs w:val="18"/>
              </w:rPr>
              <w:t>...penalties are capped at 10% of total contract value...</w:t>
            </w:r>
          </w:p>
        </w:tc>
      </w:tr>
      <w:tr w:rsidR="002E0E57" w14:paraId="68EE375B" w14:textId="77777777" w:rsidTr="240610C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5FCD5EC4" w14:textId="77777777" w:rsidR="002E0E57" w:rsidRDefault="00000000">
            <w:r>
              <w:rPr>
                <w:color w:val="222222"/>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6F232D81" w14:textId="77777777" w:rsidR="002E0E57" w:rsidRDefault="00000000">
            <w:r>
              <w:rPr>
                <w:color w:val="222222"/>
                <w:sz w:val="18"/>
                <w:szCs w:val="18"/>
              </w:rPr>
              <w:t>Page 3, Para 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2953786E" w14:textId="77777777" w:rsidR="002E0E57" w:rsidRDefault="00000000">
            <w:r>
              <w:rPr>
                <w:color w:val="222222"/>
                <w:sz w:val="18"/>
                <w:szCs w:val="18"/>
              </w:rPr>
              <w:t>0.74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24B9D968" w14:textId="77777777" w:rsidR="002E0E57" w:rsidRDefault="00000000">
            <w:r>
              <w:rPr>
                <w:color w:val="222222"/>
                <w:sz w:val="18"/>
                <w:szCs w:val="18"/>
              </w:rPr>
              <w:t>Good</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545CDF0E" w14:textId="77777777" w:rsidR="002E0E57" w:rsidRDefault="00000000">
            <w:r>
              <w:rPr>
                <w:color w:val="222222"/>
                <w:sz w:val="18"/>
                <w:szCs w:val="18"/>
              </w:rPr>
              <w:t>...all milestone dates are defined in the attached SOW...</w:t>
            </w:r>
          </w:p>
        </w:tc>
      </w:tr>
      <w:tr w:rsidR="002E0E57" w14:paraId="71075BFB" w14:textId="77777777" w:rsidTr="240610C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598DEE6" w14:textId="77777777" w:rsidR="002E0E57" w:rsidRDefault="00000000">
            <w:r>
              <w:rPr>
                <w:color w:val="222222"/>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4BF89B7" w14:textId="77777777" w:rsidR="002E0E57" w:rsidRDefault="00000000">
            <w:r>
              <w:rPr>
                <w:color w:val="222222"/>
                <w:sz w:val="18"/>
                <w:szCs w:val="18"/>
              </w:rPr>
              <w:t>Page 9, Para 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383789A" w14:textId="77777777" w:rsidR="002E0E57" w:rsidRDefault="00000000">
            <w:r>
              <w:rPr>
                <w:color w:val="222222"/>
                <w:sz w:val="18"/>
                <w:szCs w:val="18"/>
              </w:rPr>
              <w:t>0.61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B1F1E96" w14:textId="77777777" w:rsidR="002E0E57" w:rsidRDefault="00000000">
            <w:r>
              <w:rPr>
                <w:color w:val="222222"/>
                <w:sz w:val="18"/>
                <w:szCs w:val="18"/>
              </w:rPr>
              <w:t>Weak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B2FA8D9" w14:textId="77777777" w:rsidR="002E0E57" w:rsidRDefault="240610C9">
            <w:r w:rsidRPr="240610C9">
              <w:rPr>
                <w:color w:val="222222"/>
                <w:sz w:val="18"/>
                <w:szCs w:val="18"/>
                <w:lang w:val="en-US"/>
              </w:rPr>
              <w:t>...the service provider shall maintain adequate staffing levels...</w:t>
            </w:r>
          </w:p>
        </w:tc>
      </w:tr>
      <w:tr w:rsidR="002E0E57" w14:paraId="311AE44D" w14:textId="77777777" w:rsidTr="240610C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78941E47" w14:textId="77777777" w:rsidR="002E0E57" w:rsidRDefault="00000000">
            <w:r>
              <w:rPr>
                <w:color w:val="222222"/>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0138C9C3" w14:textId="77777777" w:rsidR="002E0E57" w:rsidRDefault="00000000">
            <w:r>
              <w:rPr>
                <w:color w:val="222222"/>
                <w:sz w:val="18"/>
                <w:szCs w:val="18"/>
              </w:rPr>
              <w:t>Page 11, Para 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07210C4D" w14:textId="77777777" w:rsidR="002E0E57" w:rsidRDefault="00000000">
            <w:r>
              <w:rPr>
                <w:color w:val="222222"/>
                <w:sz w:val="18"/>
                <w:szCs w:val="18"/>
              </w:rPr>
              <w:t>0.55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3ABEFE9F" w14:textId="77777777" w:rsidR="002E0E57" w:rsidRDefault="00000000">
            <w:r>
              <w:rPr>
                <w:color w:val="222222"/>
                <w:sz w:val="18"/>
                <w:szCs w:val="18"/>
              </w:rPr>
              <w:t>Poor</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7F9E42EF" w14:textId="77777777" w:rsidR="002E0E57" w:rsidRDefault="00000000">
            <w:r>
              <w:rPr>
                <w:color w:val="222222"/>
                <w:sz w:val="18"/>
                <w:szCs w:val="18"/>
              </w:rPr>
              <w:t>...disputes arising from delays shall be escalated within 5 business days...</w:t>
            </w:r>
          </w:p>
        </w:tc>
      </w:tr>
    </w:tbl>
    <w:p w14:paraId="45FB0818" w14:textId="77777777" w:rsidR="002E0E57" w:rsidRDefault="002E0E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E0E57" w14:paraId="64C3DA20" w14:textId="77777777" w:rsidTr="3236ED1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7FF"/>
            <w:tcMar>
              <w:top w:w="120" w:type="dxa"/>
              <w:left w:w="180" w:type="dxa"/>
              <w:bottom w:w="120" w:type="dxa"/>
              <w:right w:w="180" w:type="dxa"/>
            </w:tcMar>
          </w:tcPr>
          <w:p w14:paraId="0D61987A" w14:textId="77777777" w:rsidR="002E0E57" w:rsidRDefault="3236ED12">
            <w:r w:rsidRPr="3236ED12">
              <w:rPr>
                <w:b/>
                <w:bCs/>
                <w:color w:val="1F4E79"/>
                <w:lang w:val="en-GB"/>
              </w:rPr>
              <w:t xml:space="preserve">Score Signal Logic (implement in UI): </w:t>
            </w:r>
            <w:r w:rsidRPr="3236ED12">
              <w:rPr>
                <w:lang w:val="en-GB"/>
              </w:rPr>
              <w:t xml:space="preserve">0.85 and above = </w:t>
            </w:r>
            <w:proofErr w:type="gramStart"/>
            <w:r w:rsidRPr="3236ED12">
              <w:rPr>
                <w:lang w:val="en-GB"/>
              </w:rPr>
              <w:t>Strong  |</w:t>
            </w:r>
            <w:proofErr w:type="gramEnd"/>
            <w:r w:rsidRPr="3236ED12">
              <w:rPr>
                <w:lang w:val="en-GB"/>
              </w:rPr>
              <w:t xml:space="preserve">  0.70–0.84 = </w:t>
            </w:r>
            <w:proofErr w:type="gramStart"/>
            <w:r w:rsidRPr="3236ED12">
              <w:rPr>
                <w:lang w:val="en-GB"/>
              </w:rPr>
              <w:t>Good  |</w:t>
            </w:r>
            <w:proofErr w:type="gramEnd"/>
            <w:r w:rsidRPr="3236ED12">
              <w:rPr>
                <w:lang w:val="en-GB"/>
              </w:rPr>
              <w:t xml:space="preserve">  0.50–0.69 = </w:t>
            </w:r>
            <w:proofErr w:type="gramStart"/>
            <w:r w:rsidRPr="3236ED12">
              <w:rPr>
                <w:lang w:val="en-GB"/>
              </w:rPr>
              <w:t>Weak  |</w:t>
            </w:r>
            <w:proofErr w:type="gramEnd"/>
            <w:r w:rsidRPr="3236ED12">
              <w:rPr>
                <w:lang w:val="en-GB"/>
              </w:rPr>
              <w:t xml:space="preserve">  Below 0.50 = Poor. </w:t>
            </w:r>
            <w:proofErr w:type="spellStart"/>
            <w:r w:rsidRPr="3236ED12">
              <w:rPr>
                <w:lang w:val="en-GB"/>
              </w:rPr>
              <w:t>Color</w:t>
            </w:r>
            <w:proofErr w:type="spellEnd"/>
            <w:r w:rsidRPr="3236ED12">
              <w:rPr>
                <w:lang w:val="en-GB"/>
              </w:rPr>
              <w:t>-code each row in the UI accordingly.</w:t>
            </w:r>
          </w:p>
        </w:tc>
      </w:tr>
    </w:tbl>
    <w:p w14:paraId="049F31CB" w14:textId="77777777" w:rsidR="002E0E57" w:rsidRDefault="002E0E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E0E57" w14:paraId="79C1D27F" w14:textId="77777777" w:rsidTr="3236ED1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FF4"/>
            <w:tcMar>
              <w:top w:w="120" w:type="dxa"/>
              <w:left w:w="180" w:type="dxa"/>
              <w:bottom w:w="120" w:type="dxa"/>
              <w:right w:w="180" w:type="dxa"/>
            </w:tcMar>
          </w:tcPr>
          <w:p w14:paraId="4597FC2F" w14:textId="77777777" w:rsidR="002E0E57" w:rsidRDefault="3236ED12">
            <w:r w:rsidRPr="3236ED12">
              <w:rPr>
                <w:b/>
                <w:bCs/>
                <w:color w:val="1F4E79"/>
                <w:lang w:val="en-US"/>
              </w:rPr>
              <w:t xml:space="preserve">Answer (displayed below Similarity Report): </w:t>
            </w:r>
            <w:r w:rsidRPr="3236ED12">
              <w:rPr>
                <w:lang w:val="en-US"/>
              </w:rPr>
              <w:t>The penalty for missing a delivery deadline is 2% per week, capped at 10% of the total contract value. Milestone dates are defined in the attached SOW.</w:t>
            </w:r>
          </w:p>
        </w:tc>
      </w:tr>
    </w:tbl>
    <w:p w14:paraId="53128261" w14:textId="77777777" w:rsidR="002E0E57" w:rsidRDefault="002E0E57"/>
    <w:p w14:paraId="20E741AB" w14:textId="77777777" w:rsidR="002E0E57" w:rsidRDefault="00000000">
      <w:pPr>
        <w:spacing w:before="360" w:after="120"/>
      </w:pPr>
      <w:r>
        <w:rPr>
          <w:b/>
          <w:bCs/>
          <w:color w:val="1F4E79"/>
          <w:sz w:val="28"/>
          <w:szCs w:val="28"/>
        </w:rPr>
        <w:t>4. The 10 Questions</w:t>
      </w:r>
    </w:p>
    <w:p w14:paraId="2642DD02" w14:textId="77777777" w:rsidR="002E0E57" w:rsidRDefault="3236ED12">
      <w:pPr>
        <w:spacing w:before="60" w:after="80"/>
      </w:pPr>
      <w:r w:rsidRPr="3236ED12">
        <w:rPr>
          <w:lang w:val="en-US"/>
        </w:rPr>
        <w:t>Your system must be tested against all 10 question categories below. Adapt the exact wording to match your chosen MSA. Document the expected answer for each before running the system — this becomes your ground truth file, which must be submitted along with your code.</w:t>
      </w:r>
    </w:p>
    <w:p w14:paraId="62486C05" w14:textId="77777777" w:rsidR="002E0E57" w:rsidRDefault="002E0E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2195"/>
        <w:gridCol w:w="6724"/>
      </w:tblGrid>
      <w:tr w:rsidR="002E0E57" w14:paraId="11B9AB2A" w14:textId="77777777" w:rsidTr="3236ED12">
        <w:tblPrEx>
          <w:tblCellMar>
            <w:top w:w="0" w:type="dxa"/>
            <w:bottom w:w="0" w:type="dxa"/>
          </w:tblCellMar>
        </w:tblPrEx>
        <w:tc>
          <w:tcPr>
            <w:tcW w:w="4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20" w:type="dxa"/>
              <w:bottom w:w="90" w:type="dxa"/>
              <w:right w:w="120" w:type="dxa"/>
            </w:tcMar>
          </w:tcPr>
          <w:p w14:paraId="5AFC7B24" w14:textId="77777777" w:rsidR="002E0E57" w:rsidRDefault="00000000">
            <w:r>
              <w:rPr>
                <w:b/>
                <w:bCs/>
                <w:color w:val="FFFFFF"/>
                <w:sz w:val="18"/>
                <w:szCs w:val="18"/>
              </w:rPr>
              <w:t>#</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20" w:type="dxa"/>
              <w:bottom w:w="90" w:type="dxa"/>
              <w:right w:w="120" w:type="dxa"/>
            </w:tcMar>
          </w:tcPr>
          <w:p w14:paraId="1E5A74F1" w14:textId="77777777" w:rsidR="002E0E57" w:rsidRDefault="00000000">
            <w:r>
              <w:rPr>
                <w:b/>
                <w:bCs/>
                <w:color w:val="FFFFFF"/>
                <w:sz w:val="18"/>
                <w:szCs w:val="18"/>
              </w:rPr>
              <w:t>Category</w:t>
            </w:r>
          </w:p>
        </w:tc>
        <w:tc>
          <w:tcPr>
            <w:tcW w:w="67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20" w:type="dxa"/>
              <w:bottom w:w="90" w:type="dxa"/>
              <w:right w:w="120" w:type="dxa"/>
            </w:tcMar>
          </w:tcPr>
          <w:p w14:paraId="150982F4" w14:textId="77777777" w:rsidR="002E0E57" w:rsidRDefault="00000000">
            <w:r>
              <w:rPr>
                <w:b/>
                <w:bCs/>
                <w:color w:val="FFFFFF"/>
                <w:sz w:val="18"/>
                <w:szCs w:val="18"/>
              </w:rPr>
              <w:t>Example Question</w:t>
            </w:r>
          </w:p>
        </w:tc>
      </w:tr>
      <w:tr w:rsidR="002E0E57" w14:paraId="5E16ED3C" w14:textId="77777777" w:rsidTr="3236ED12">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56B20A0C" w14:textId="77777777" w:rsidR="002E0E57" w:rsidRDefault="00000000">
            <w:r>
              <w:rPr>
                <w:color w:val="222222"/>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1A8FF419" w14:textId="77777777" w:rsidR="002E0E57" w:rsidRDefault="00000000">
            <w:r>
              <w:rPr>
                <w:color w:val="222222"/>
                <w:sz w:val="18"/>
                <w:szCs w:val="18"/>
              </w:rPr>
              <w:t>Payment Terms</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7F5FA9A6" w14:textId="77777777" w:rsidR="002E0E57" w:rsidRDefault="00000000">
            <w:r>
              <w:rPr>
                <w:color w:val="222222"/>
                <w:sz w:val="18"/>
                <w:szCs w:val="18"/>
              </w:rPr>
              <w:t>When is an invoice due after it is issued?</w:t>
            </w:r>
          </w:p>
        </w:tc>
      </w:tr>
      <w:tr w:rsidR="002E0E57" w14:paraId="163892AF" w14:textId="77777777" w:rsidTr="3236ED12">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144751B" w14:textId="77777777" w:rsidR="002E0E57" w:rsidRDefault="00000000">
            <w:r>
              <w:rPr>
                <w:color w:val="222222"/>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C75A5FD" w14:textId="77777777" w:rsidR="002E0E57" w:rsidRDefault="00000000">
            <w:r>
              <w:rPr>
                <w:color w:val="222222"/>
                <w:sz w:val="18"/>
                <w:szCs w:val="18"/>
              </w:rPr>
              <w:t>Late Payment Penalty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61250C2" w14:textId="77777777" w:rsidR="002E0E57" w:rsidRDefault="3236ED12">
            <w:r w:rsidRPr="3236ED12">
              <w:rPr>
                <w:color w:val="222222"/>
                <w:sz w:val="18"/>
                <w:szCs w:val="18"/>
                <w:lang w:val="en-US"/>
              </w:rPr>
              <w:t>Is there a penalty for late payment, and what is the rate?</w:t>
            </w:r>
          </w:p>
        </w:tc>
      </w:tr>
      <w:tr w:rsidR="002E0E57" w14:paraId="1AF446A5" w14:textId="77777777" w:rsidTr="3236ED12">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0B778152" w14:textId="77777777" w:rsidR="002E0E57" w:rsidRDefault="00000000">
            <w:r>
              <w:rPr>
                <w:color w:val="222222"/>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765C76C5" w14:textId="77777777" w:rsidR="002E0E57" w:rsidRDefault="00000000">
            <w:r>
              <w:rPr>
                <w:color w:val="222222"/>
                <w:sz w:val="18"/>
                <w:szCs w:val="18"/>
              </w:rPr>
              <w:t>Delivery Deadline Penalty</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6A9ECEFE" w14:textId="77777777" w:rsidR="002E0E57" w:rsidRDefault="00000000">
            <w:r>
              <w:rPr>
                <w:color w:val="222222"/>
                <w:sz w:val="18"/>
                <w:szCs w:val="18"/>
              </w:rPr>
              <w:t>What is the penalty for the provider missing a delivery milestone?</w:t>
            </w:r>
          </w:p>
        </w:tc>
      </w:tr>
      <w:tr w:rsidR="002E0E57" w14:paraId="005EB1F6" w14:textId="77777777" w:rsidTr="3236ED12">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79935FF" w14:textId="77777777" w:rsidR="002E0E57" w:rsidRDefault="00000000">
            <w:r>
              <w:rPr>
                <w:color w:val="222222"/>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6C15241" w14:textId="77777777" w:rsidR="002E0E57" w:rsidRDefault="00000000">
            <w:r>
              <w:rPr>
                <w:color w:val="222222"/>
                <w:sz w:val="18"/>
                <w:szCs w:val="18"/>
              </w:rPr>
              <w:t>Termination Conditions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742C908" w14:textId="77777777" w:rsidR="002E0E57" w:rsidRDefault="3236ED12">
            <w:r w:rsidRPr="3236ED12">
              <w:rPr>
                <w:color w:val="222222"/>
                <w:sz w:val="18"/>
                <w:szCs w:val="18"/>
                <w:lang w:val="en-US"/>
              </w:rPr>
              <w:t>Under what conditions can either party terminate this agreement?</w:t>
            </w:r>
          </w:p>
        </w:tc>
      </w:tr>
      <w:tr w:rsidR="002E0E57" w14:paraId="593B5C6D" w14:textId="77777777" w:rsidTr="3236ED12">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44240AAE" w14:textId="77777777" w:rsidR="002E0E57" w:rsidRDefault="00000000">
            <w:r>
              <w:rPr>
                <w:color w:val="222222"/>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0302BEAD" w14:textId="77777777" w:rsidR="002E0E57" w:rsidRDefault="00000000">
            <w:r>
              <w:rPr>
                <w:color w:val="222222"/>
                <w:sz w:val="18"/>
                <w:szCs w:val="18"/>
              </w:rPr>
              <w:t>Termination Notice Period</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41A6892C" w14:textId="77777777" w:rsidR="002E0E57" w:rsidRDefault="3236ED12">
            <w:r w:rsidRPr="3236ED12">
              <w:rPr>
                <w:color w:val="222222"/>
                <w:sz w:val="18"/>
                <w:szCs w:val="18"/>
                <w:lang w:val="en-US"/>
              </w:rPr>
              <w:t xml:space="preserve">How many days </w:t>
            </w:r>
            <w:proofErr w:type="gramStart"/>
            <w:r w:rsidRPr="3236ED12">
              <w:rPr>
                <w:color w:val="222222"/>
                <w:sz w:val="18"/>
                <w:szCs w:val="18"/>
                <w:lang w:val="en-US"/>
              </w:rPr>
              <w:t>written notice is</w:t>
            </w:r>
            <w:proofErr w:type="gramEnd"/>
            <w:r w:rsidRPr="3236ED12">
              <w:rPr>
                <w:color w:val="222222"/>
                <w:sz w:val="18"/>
                <w:szCs w:val="18"/>
                <w:lang w:val="en-US"/>
              </w:rPr>
              <w:t xml:space="preserve"> required to terminate for convenience?</w:t>
            </w:r>
          </w:p>
        </w:tc>
      </w:tr>
      <w:tr w:rsidR="002E0E57" w14:paraId="2EEEF927" w14:textId="77777777" w:rsidTr="3236ED12">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9B4EA11" w14:textId="77777777" w:rsidR="002E0E57" w:rsidRDefault="00000000">
            <w:r>
              <w:rPr>
                <w:color w:val="222222"/>
                <w:sz w:val="18"/>
                <w:szCs w:val="18"/>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FD35E77" w14:textId="77777777" w:rsidR="002E0E57" w:rsidRDefault="00000000">
            <w:r>
              <w:rPr>
                <w:color w:val="222222"/>
                <w:sz w:val="18"/>
                <w:szCs w:val="18"/>
              </w:rPr>
              <w:t>Limitation of Liability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10D5511" w14:textId="77777777" w:rsidR="002E0E57" w:rsidRDefault="00000000">
            <w:r>
              <w:rPr>
                <w:color w:val="222222"/>
                <w:sz w:val="18"/>
                <w:szCs w:val="18"/>
              </w:rPr>
              <w:t>What is the maximum liability cap defined in this contract?</w:t>
            </w:r>
          </w:p>
        </w:tc>
      </w:tr>
      <w:tr w:rsidR="002E0E57" w14:paraId="6018A27D" w14:textId="77777777" w:rsidTr="3236ED12">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75697EEC" w14:textId="77777777" w:rsidR="002E0E57" w:rsidRDefault="00000000">
            <w:r>
              <w:rPr>
                <w:color w:val="222222"/>
                <w:sz w:val="18"/>
                <w:szCs w:val="18"/>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1FE95C16" w14:textId="77777777" w:rsidR="002E0E57" w:rsidRDefault="00000000">
            <w:r>
              <w:rPr>
                <w:color w:val="222222"/>
                <w:sz w:val="18"/>
                <w:szCs w:val="18"/>
              </w:rPr>
              <w:t>Intellectual Property</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6DBB06D1" w14:textId="77777777" w:rsidR="002E0E57" w:rsidRDefault="3236ED12">
            <w:r w:rsidRPr="3236ED12">
              <w:rPr>
                <w:color w:val="222222"/>
                <w:sz w:val="18"/>
                <w:szCs w:val="18"/>
                <w:lang w:val="en-US"/>
              </w:rPr>
              <w:t>Who retains ownership of IP created under this agreement?</w:t>
            </w:r>
          </w:p>
        </w:tc>
      </w:tr>
      <w:tr w:rsidR="002E0E57" w14:paraId="7F45EC6D" w14:textId="77777777" w:rsidTr="3236ED12">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4B0A208" w14:textId="77777777" w:rsidR="002E0E57" w:rsidRDefault="00000000">
            <w:r>
              <w:rPr>
                <w:color w:val="222222"/>
                <w:sz w:val="18"/>
                <w:szCs w:val="18"/>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44B2C70" w14:textId="77777777" w:rsidR="002E0E57" w:rsidRDefault="00000000">
            <w:r>
              <w:rPr>
                <w:color w:val="222222"/>
                <w:sz w:val="18"/>
                <w:szCs w:val="18"/>
              </w:rPr>
              <w:t>Confidentiality Duration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A65BB0B" w14:textId="77777777" w:rsidR="002E0E57" w:rsidRDefault="00000000">
            <w:r>
              <w:rPr>
                <w:color w:val="222222"/>
                <w:sz w:val="18"/>
                <w:szCs w:val="18"/>
              </w:rPr>
              <w:t>How long do confidentiality obligations remain in force after termination?</w:t>
            </w:r>
          </w:p>
        </w:tc>
      </w:tr>
      <w:tr w:rsidR="002E0E57" w14:paraId="54113C0C" w14:textId="77777777" w:rsidTr="3236ED12">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2B2B7304" w14:textId="77777777" w:rsidR="002E0E57" w:rsidRDefault="00000000">
            <w:r>
              <w:rPr>
                <w:color w:val="222222"/>
                <w:sz w:val="18"/>
                <w:szCs w:val="18"/>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1A5FFFED" w14:textId="77777777" w:rsidR="002E0E57" w:rsidRDefault="00000000">
            <w:r>
              <w:rPr>
                <w:color w:val="222222"/>
                <w:sz w:val="18"/>
                <w:szCs w:val="18"/>
              </w:rPr>
              <w:t>Governing Law</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0CA9FE2A" w14:textId="77777777" w:rsidR="002E0E57" w:rsidRDefault="3236ED12">
            <w:r w:rsidRPr="3236ED12">
              <w:rPr>
                <w:color w:val="222222"/>
                <w:sz w:val="18"/>
                <w:szCs w:val="18"/>
                <w:lang w:val="en-US"/>
              </w:rPr>
              <w:t>Which state or jurisdiction governs this agreement?</w:t>
            </w:r>
          </w:p>
        </w:tc>
      </w:tr>
      <w:tr w:rsidR="002E0E57" w14:paraId="08956111" w14:textId="77777777" w:rsidTr="3236ED12">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D369756" w14:textId="77777777" w:rsidR="002E0E57" w:rsidRDefault="00000000">
            <w:r>
              <w:rPr>
                <w:color w:val="222222"/>
                <w:sz w:val="18"/>
                <w:szCs w:val="18"/>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B28142D" w14:textId="77777777" w:rsidR="002E0E57" w:rsidRDefault="00000000">
            <w:r>
              <w:rPr>
                <w:color w:val="222222"/>
                <w:sz w:val="18"/>
                <w:szCs w:val="18"/>
              </w:rPr>
              <w:t>Dispute Resolution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DAA92AD" w14:textId="77777777" w:rsidR="002E0E57" w:rsidRDefault="00000000">
            <w:r>
              <w:rPr>
                <w:color w:val="222222"/>
                <w:sz w:val="18"/>
                <w:szCs w:val="18"/>
              </w:rPr>
              <w:t>What is the defined process for resolving disputes between the parties?</w:t>
            </w:r>
          </w:p>
        </w:tc>
      </w:tr>
    </w:tbl>
    <w:p w14:paraId="4101652C" w14:textId="77777777" w:rsidR="002E0E57" w:rsidRDefault="002E0E57"/>
    <w:p w14:paraId="224A36C2" w14:textId="77777777" w:rsidR="002E0E57" w:rsidRDefault="00000000">
      <w:pPr>
        <w:spacing w:before="360" w:after="120"/>
      </w:pPr>
      <w:r>
        <w:rPr>
          <w:b/>
          <w:bCs/>
          <w:color w:val="1F4E79"/>
          <w:sz w:val="28"/>
          <w:szCs w:val="28"/>
        </w:rPr>
        <w:t>5. Evaluation Layer — LLM as Judge</w:t>
      </w:r>
    </w:p>
    <w:p w14:paraId="12B9D2A4" w14:textId="77777777" w:rsidR="002E0E57" w:rsidRDefault="00000000">
      <w:pPr>
        <w:spacing w:before="60" w:after="80"/>
      </w:pPr>
      <w:r>
        <w:lastRenderedPageBreak/>
        <w:t>After running all 10 questions, your system must automatically evaluate its own answers using a second LLM call. The evaluation summary must be visible as a table in the UI.</w:t>
      </w:r>
    </w:p>
    <w:p w14:paraId="4B99056E" w14:textId="77777777" w:rsidR="002E0E57" w:rsidRDefault="002E0E57"/>
    <w:p w14:paraId="4F23DE4E" w14:textId="77777777" w:rsidR="002E0E57" w:rsidRDefault="00000000">
      <w:pPr>
        <w:pStyle w:val="ListParagraph"/>
        <w:numPr>
          <w:ilvl w:val="0"/>
          <w:numId w:val="3"/>
        </w:numPr>
        <w:spacing w:before="40" w:after="40"/>
      </w:pPr>
      <w:r>
        <w:t>Take the system-generated answer for each question</w:t>
      </w:r>
    </w:p>
    <w:p w14:paraId="56D429CA" w14:textId="77777777" w:rsidR="002E0E57" w:rsidRDefault="00000000">
      <w:pPr>
        <w:pStyle w:val="ListParagraph"/>
        <w:numPr>
          <w:ilvl w:val="0"/>
          <w:numId w:val="3"/>
        </w:numPr>
        <w:spacing w:before="40" w:after="40"/>
      </w:pPr>
      <w:r>
        <w:t>Take the expected answer from your ground truth file</w:t>
      </w:r>
    </w:p>
    <w:p w14:paraId="5062492C" w14:textId="77777777" w:rsidR="002E0E57" w:rsidRDefault="00000000">
      <w:pPr>
        <w:pStyle w:val="ListParagraph"/>
        <w:numPr>
          <w:ilvl w:val="0"/>
          <w:numId w:val="3"/>
        </w:numPr>
        <w:spacing w:before="40" w:after="40"/>
      </w:pPr>
      <w:r>
        <w:t>Pass both to a second LLM call using the following judge prompt — use this exactly:</w:t>
      </w:r>
    </w:p>
    <w:p w14:paraId="1299C43A" w14:textId="77777777" w:rsidR="002E0E57" w:rsidRDefault="002E0E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E0E57" w14:paraId="54FB53E5" w14:textId="77777777" w:rsidTr="3236ED1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0FF"/>
            <w:tcMar>
              <w:top w:w="120" w:type="dxa"/>
              <w:left w:w="180" w:type="dxa"/>
              <w:bottom w:w="120" w:type="dxa"/>
              <w:right w:w="180" w:type="dxa"/>
            </w:tcMar>
          </w:tcPr>
          <w:p w14:paraId="649F02EA" w14:textId="77777777" w:rsidR="002E0E57" w:rsidRDefault="3236ED12">
            <w:r w:rsidRPr="3236ED12">
              <w:rPr>
                <w:b/>
                <w:bCs/>
                <w:color w:val="1F4E79"/>
                <w:lang w:val="en-US"/>
              </w:rPr>
              <w:t xml:space="preserve">Judge Prompt: </w:t>
            </w:r>
            <w:r w:rsidRPr="3236ED12">
              <w:rPr>
                <w:lang w:val="en-US"/>
              </w:rPr>
              <w:t xml:space="preserve">You are evaluating </w:t>
            </w:r>
            <w:proofErr w:type="gramStart"/>
            <w:r w:rsidRPr="3236ED12">
              <w:rPr>
                <w:lang w:val="en-US"/>
              </w:rPr>
              <w:t>a RAG</w:t>
            </w:r>
            <w:proofErr w:type="gramEnd"/>
            <w:r w:rsidRPr="3236ED12">
              <w:rPr>
                <w:lang w:val="en-US"/>
              </w:rPr>
              <w:t xml:space="preserve"> system's answer against a ground truth answer extracted from a contract document. Compare the two answers and classify the result as exactly one of: Match, Partial Match, or No Match. Then provide a single sentence explaining your classification. Do not add any other commentary. Ground Truth Answer: [</w:t>
            </w:r>
            <w:proofErr w:type="gramStart"/>
            <w:r w:rsidRPr="3236ED12">
              <w:rPr>
                <w:lang w:val="en-US"/>
              </w:rPr>
              <w:t>INSERT]  |</w:t>
            </w:r>
            <w:proofErr w:type="gramEnd"/>
            <w:r w:rsidRPr="3236ED12">
              <w:rPr>
                <w:lang w:val="en-US"/>
              </w:rPr>
              <w:t xml:space="preserve">  System Answer: [INSERT]</w:t>
            </w:r>
          </w:p>
        </w:tc>
      </w:tr>
    </w:tbl>
    <w:p w14:paraId="4DDBEF00" w14:textId="77777777" w:rsidR="002E0E57" w:rsidRDefault="002E0E57"/>
    <w:p w14:paraId="64E8764A" w14:textId="77777777" w:rsidR="002E0E57" w:rsidRDefault="00000000">
      <w:pPr>
        <w:pStyle w:val="ListParagraph"/>
        <w:numPr>
          <w:ilvl w:val="0"/>
          <w:numId w:val="3"/>
        </w:numPr>
        <w:spacing w:before="40" w:after="40"/>
      </w:pPr>
      <w:r>
        <w:t>Display the full evaluation summary table in the UI:</w:t>
      </w:r>
    </w:p>
    <w:p w14:paraId="3461D779" w14:textId="77777777" w:rsidR="002E0E57" w:rsidRDefault="002E0E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1"/>
        <w:gridCol w:w="1963"/>
        <w:gridCol w:w="1772"/>
        <w:gridCol w:w="4984"/>
      </w:tblGrid>
      <w:tr w:rsidR="002E0E57" w14:paraId="2146730D" w14:textId="77777777" w:rsidTr="3236ED12">
        <w:tblPrEx>
          <w:tblCellMar>
            <w:top w:w="0" w:type="dxa"/>
            <w:bottom w:w="0" w:type="dxa"/>
          </w:tblCellMar>
        </w:tblPrEx>
        <w:tc>
          <w:tcPr>
            <w:tcW w:w="4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20" w:type="dxa"/>
              <w:bottom w:w="90" w:type="dxa"/>
              <w:right w:w="120" w:type="dxa"/>
            </w:tcMar>
          </w:tcPr>
          <w:p w14:paraId="46AE0C79" w14:textId="77777777" w:rsidR="002E0E57" w:rsidRDefault="00000000">
            <w:r>
              <w:rPr>
                <w:b/>
                <w:bCs/>
                <w:color w:val="FFFFFF"/>
                <w:sz w:val="18"/>
                <w:szCs w:val="18"/>
              </w:rPr>
              <w: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20" w:type="dxa"/>
              <w:bottom w:w="90" w:type="dxa"/>
              <w:right w:w="120" w:type="dxa"/>
            </w:tcMar>
          </w:tcPr>
          <w:p w14:paraId="530697ED" w14:textId="77777777" w:rsidR="002E0E57" w:rsidRDefault="00000000">
            <w:r>
              <w:rPr>
                <w:b/>
                <w:bCs/>
                <w:color w:val="FFFFFF"/>
                <w:sz w:val="18"/>
                <w:szCs w:val="18"/>
              </w:rPr>
              <w:t>Category</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20" w:type="dxa"/>
              <w:bottom w:w="90" w:type="dxa"/>
              <w:right w:w="120" w:type="dxa"/>
            </w:tcMar>
          </w:tcPr>
          <w:p w14:paraId="53D3ADAC" w14:textId="77777777" w:rsidR="002E0E57" w:rsidRDefault="00000000">
            <w:r>
              <w:rPr>
                <w:b/>
                <w:bCs/>
                <w:color w:val="FFFFFF"/>
                <w:sz w:val="18"/>
                <w:szCs w:val="18"/>
              </w:rPr>
              <w:t>Judgement</w:t>
            </w:r>
          </w:p>
        </w:tc>
        <w:tc>
          <w:tcPr>
            <w:tcW w:w="51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20" w:type="dxa"/>
              <w:bottom w:w="90" w:type="dxa"/>
              <w:right w:w="120" w:type="dxa"/>
            </w:tcMar>
          </w:tcPr>
          <w:p w14:paraId="23A8228F" w14:textId="77777777" w:rsidR="002E0E57" w:rsidRDefault="00000000">
            <w:r>
              <w:rPr>
                <w:b/>
                <w:bCs/>
                <w:color w:val="FFFFFF"/>
                <w:sz w:val="18"/>
                <w:szCs w:val="18"/>
              </w:rPr>
              <w:t>Reason</w:t>
            </w:r>
          </w:p>
        </w:tc>
      </w:tr>
      <w:tr w:rsidR="002E0E57" w14:paraId="743B435F" w14:textId="77777777" w:rsidTr="3236ED12">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249FAAB8" w14:textId="77777777" w:rsidR="002E0E57" w:rsidRDefault="00000000">
            <w:r>
              <w:rPr>
                <w:color w:val="222222"/>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7D7655B0" w14:textId="77777777" w:rsidR="002E0E57" w:rsidRDefault="00000000">
            <w:r>
              <w:rPr>
                <w:color w:val="222222"/>
                <w:sz w:val="18"/>
                <w:szCs w:val="18"/>
              </w:rPr>
              <w:t>Payment Terms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5B754BBF" w14:textId="77777777" w:rsidR="002E0E57" w:rsidRDefault="00000000">
            <w:r>
              <w:rPr>
                <w:color w:val="222222"/>
                <w:sz w:val="18"/>
                <w:szCs w:val="18"/>
              </w:rPr>
              <w:t>Match</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432ADD6F" w14:textId="77777777" w:rsidR="002E0E57" w:rsidRDefault="3236ED12">
            <w:r w:rsidRPr="3236ED12">
              <w:rPr>
                <w:color w:val="222222"/>
                <w:sz w:val="18"/>
                <w:szCs w:val="18"/>
                <w:lang w:val="en-US"/>
              </w:rPr>
              <w:t>System correctly identified Net 30 from invoice date</w:t>
            </w:r>
          </w:p>
        </w:tc>
      </w:tr>
      <w:tr w:rsidR="002E0E57" w14:paraId="40E88805" w14:textId="77777777" w:rsidTr="3236ED12">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8E884CA" w14:textId="77777777" w:rsidR="002E0E57" w:rsidRDefault="00000000">
            <w:r>
              <w:rPr>
                <w:color w:val="222222"/>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48B224E" w14:textId="77777777" w:rsidR="002E0E57" w:rsidRDefault="00000000">
            <w:r>
              <w:rPr>
                <w:color w:val="222222"/>
                <w:sz w:val="18"/>
                <w:szCs w:val="18"/>
              </w:rPr>
              <w:t>Late Payment Penalty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0847912" w14:textId="77777777" w:rsidR="002E0E57" w:rsidRDefault="00000000">
            <w:r>
              <w:rPr>
                <w:color w:val="222222"/>
                <w:sz w:val="18"/>
                <w:szCs w:val="18"/>
              </w:rPr>
              <w:t>Partial Match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7576CF8" w14:textId="77777777" w:rsidR="002E0E57" w:rsidRDefault="3236ED12">
            <w:proofErr w:type="gramStart"/>
            <w:r w:rsidRPr="3236ED12">
              <w:rPr>
                <w:color w:val="222222"/>
                <w:sz w:val="18"/>
                <w:szCs w:val="18"/>
                <w:lang w:val="en-US"/>
              </w:rPr>
              <w:t>Rate</w:t>
            </w:r>
            <w:proofErr w:type="gramEnd"/>
            <w:r w:rsidRPr="3236ED12">
              <w:rPr>
                <w:color w:val="222222"/>
                <w:sz w:val="18"/>
                <w:szCs w:val="18"/>
                <w:lang w:val="en-US"/>
              </w:rPr>
              <w:t xml:space="preserve"> correct but compounding clause was missed</w:t>
            </w:r>
          </w:p>
        </w:tc>
      </w:tr>
      <w:tr w:rsidR="002E0E57" w14:paraId="3A5A09FA" w14:textId="77777777" w:rsidTr="3236ED12">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7A036E3D" w14:textId="77777777" w:rsidR="002E0E57" w:rsidRDefault="00000000">
            <w:r>
              <w:rPr>
                <w:color w:val="222222"/>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342D6285" w14:textId="77777777" w:rsidR="002E0E57" w:rsidRDefault="00000000">
            <w:r>
              <w:rPr>
                <w:color w:val="222222"/>
                <w:sz w:val="18"/>
                <w:szCs w:val="18"/>
              </w:rPr>
              <w:t>Delivery Penalty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54632284" w14:textId="77777777" w:rsidR="002E0E57" w:rsidRDefault="00000000">
            <w:r>
              <w:rPr>
                <w:color w:val="222222"/>
                <w:sz w:val="18"/>
                <w:szCs w:val="18"/>
              </w:rPr>
              <w:t>Match</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7ACC710A" w14:textId="77777777" w:rsidR="002E0E57" w:rsidRDefault="00000000">
            <w:r>
              <w:rPr>
                <w:color w:val="222222"/>
                <w:sz w:val="18"/>
                <w:szCs w:val="18"/>
              </w:rPr>
              <w:t>System returned 2% per week capped at 10% correctly</w:t>
            </w:r>
          </w:p>
        </w:tc>
      </w:tr>
      <w:tr w:rsidR="002E0E57" w14:paraId="564338F8" w14:textId="77777777" w:rsidTr="3236ED12">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C964D78" w14:textId="77777777" w:rsidR="002E0E57" w:rsidRDefault="00000000">
            <w:r>
              <w:rPr>
                <w:color w:val="222222"/>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2FAC802" w14:textId="77777777" w:rsidR="002E0E57" w:rsidRDefault="00000000">
            <w:r>
              <w:rPr>
                <w:color w:val="222222"/>
                <w:sz w:val="18"/>
                <w:szCs w:val="18"/>
              </w:rPr>
              <w:t>Termination Conditions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BD0E37C" w14:textId="77777777" w:rsidR="002E0E57" w:rsidRDefault="00000000">
            <w:r>
              <w:rPr>
                <w:color w:val="222222"/>
                <w:sz w:val="18"/>
                <w:szCs w:val="18"/>
              </w:rPr>
              <w:t>No Match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491794C" w14:textId="77777777" w:rsidR="002E0E57" w:rsidRDefault="3236ED12">
            <w:r w:rsidRPr="3236ED12">
              <w:rPr>
                <w:color w:val="222222"/>
                <w:sz w:val="18"/>
                <w:szCs w:val="18"/>
                <w:lang w:val="en-US"/>
              </w:rPr>
              <w:t xml:space="preserve">System returned a clause </w:t>
            </w:r>
            <w:proofErr w:type="gramStart"/>
            <w:r w:rsidRPr="3236ED12">
              <w:rPr>
                <w:color w:val="222222"/>
                <w:sz w:val="18"/>
                <w:szCs w:val="18"/>
                <w:lang w:val="en-US"/>
              </w:rPr>
              <w:t>not present</w:t>
            </w:r>
            <w:proofErr w:type="gramEnd"/>
            <w:r w:rsidRPr="3236ED12">
              <w:rPr>
                <w:color w:val="222222"/>
                <w:sz w:val="18"/>
                <w:szCs w:val="18"/>
                <w:lang w:val="en-US"/>
              </w:rPr>
              <w:t xml:space="preserve"> in the document</w:t>
            </w:r>
          </w:p>
        </w:tc>
      </w:tr>
      <w:tr w:rsidR="002E0E57" w14:paraId="6AC33EDA" w14:textId="77777777" w:rsidTr="3236ED12">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76DB90EB" w14:textId="77777777" w:rsidR="002E0E57" w:rsidRDefault="00000000">
            <w:r>
              <w:rPr>
                <w:color w:val="222222"/>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4DFA4C52" w14:textId="77777777" w:rsidR="002E0E57" w:rsidRDefault="00000000">
            <w:r>
              <w:rPr>
                <w:color w:val="222222"/>
                <w:sz w:val="18"/>
                <w:szCs w:val="18"/>
              </w:rPr>
              <w:t>Notice Period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428D0BC4" w14:textId="77777777" w:rsidR="002E0E57" w:rsidRDefault="00000000">
            <w:r>
              <w:rPr>
                <w:color w:val="222222"/>
                <w:sz w:val="18"/>
                <w:szCs w:val="18"/>
              </w:rPr>
              <w:t>Match</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57F4DD5B" w14:textId="77777777" w:rsidR="002E0E57" w:rsidRDefault="3236ED12">
            <w:r w:rsidRPr="3236ED12">
              <w:rPr>
                <w:color w:val="222222"/>
                <w:sz w:val="18"/>
                <w:szCs w:val="18"/>
                <w:lang w:val="en-US"/>
              </w:rPr>
              <w:t>30-day written notice requirement correctly identified</w:t>
            </w:r>
          </w:p>
        </w:tc>
      </w:tr>
      <w:tr w:rsidR="002E0E57" w14:paraId="2687F24D" w14:textId="77777777" w:rsidTr="3236ED12">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B3D4F80" w14:textId="77777777" w:rsidR="002E0E57" w:rsidRDefault="00000000">
            <w:r>
              <w:rPr>
                <w:color w:val="222222"/>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AF8F60D" w14:textId="77777777" w:rsidR="002E0E57" w:rsidRDefault="00000000">
            <w:r>
              <w:rPr>
                <w:color w:val="222222"/>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C7DA2F3" w14:textId="77777777" w:rsidR="002E0E57" w:rsidRDefault="00000000">
            <w:r>
              <w:rPr>
                <w:color w:val="222222"/>
                <w:sz w:val="18"/>
                <w:szCs w:val="18"/>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FEAD401" w14:textId="77777777" w:rsidR="002E0E57" w:rsidRDefault="00000000">
            <w:r>
              <w:rPr>
                <w:color w:val="222222"/>
                <w:sz w:val="18"/>
                <w:szCs w:val="18"/>
              </w:rPr>
              <w:t>...</w:t>
            </w:r>
          </w:p>
        </w:tc>
      </w:tr>
      <w:tr w:rsidR="002E0E57" w14:paraId="093588A4" w14:textId="77777777" w:rsidTr="3236ED12">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46FE0C09" w14:textId="77777777" w:rsidR="002E0E57" w:rsidRDefault="00000000">
            <w:r>
              <w:rPr>
                <w:color w:val="222222"/>
                <w:sz w:val="18"/>
                <w:szCs w:val="18"/>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3CF2D8B6" w14:textId="77777777" w:rsidR="002E0E57" w:rsidRDefault="002E0E57"/>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70E988CC" w14:textId="77777777" w:rsidR="002E0E57" w:rsidRDefault="3236ED12">
            <w:r w:rsidRPr="3236ED12">
              <w:rPr>
                <w:color w:val="222222"/>
                <w:sz w:val="18"/>
                <w:szCs w:val="18"/>
                <w:lang w:val="en-US"/>
              </w:rPr>
              <w:t xml:space="preserve">8 </w:t>
            </w:r>
            <w:proofErr w:type="gramStart"/>
            <w:r w:rsidRPr="3236ED12">
              <w:rPr>
                <w:color w:val="222222"/>
                <w:sz w:val="18"/>
                <w:szCs w:val="18"/>
                <w:lang w:val="en-US"/>
              </w:rPr>
              <w:t>Match  |</w:t>
            </w:r>
            <w:proofErr w:type="gramEnd"/>
            <w:r w:rsidRPr="3236ED12">
              <w:rPr>
                <w:color w:val="222222"/>
                <w:sz w:val="18"/>
                <w:szCs w:val="18"/>
                <w:lang w:val="en-US"/>
              </w:rPr>
              <w:t xml:space="preserve">  1 </w:t>
            </w:r>
            <w:proofErr w:type="gramStart"/>
            <w:r w:rsidRPr="3236ED12">
              <w:rPr>
                <w:color w:val="222222"/>
                <w:sz w:val="18"/>
                <w:szCs w:val="18"/>
                <w:lang w:val="en-US"/>
              </w:rPr>
              <w:t>Partial  |</w:t>
            </w:r>
            <w:proofErr w:type="gramEnd"/>
            <w:r w:rsidRPr="3236ED12">
              <w:rPr>
                <w:color w:val="222222"/>
                <w:sz w:val="18"/>
                <w:szCs w:val="18"/>
                <w:lang w:val="en-US"/>
              </w:rPr>
              <w:t xml:space="preserve">  1 No Match</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20" w:type="dxa"/>
              <w:bottom w:w="90" w:type="dxa"/>
              <w:right w:w="120" w:type="dxa"/>
            </w:tcMar>
          </w:tcPr>
          <w:p w14:paraId="13AFB27E" w14:textId="77777777" w:rsidR="002E0E57" w:rsidRDefault="00000000">
            <w:r>
              <w:rPr>
                <w:color w:val="222222"/>
                <w:sz w:val="18"/>
                <w:szCs w:val="18"/>
              </w:rPr>
              <w:t>Overall Accuracy: 80%</w:t>
            </w:r>
          </w:p>
        </w:tc>
      </w:tr>
    </w:tbl>
    <w:p w14:paraId="0FB78278" w14:textId="77777777" w:rsidR="002E0E57" w:rsidRDefault="002E0E57"/>
    <w:p w14:paraId="1DAD6F0C" w14:textId="77777777" w:rsidR="002E0E57" w:rsidRDefault="00000000">
      <w:pPr>
        <w:spacing w:before="360" w:after="120"/>
      </w:pPr>
      <w:r>
        <w:rPr>
          <w:b/>
          <w:bCs/>
          <w:color w:val="1F4E79"/>
          <w:sz w:val="28"/>
          <w:szCs w:val="28"/>
        </w:rPr>
        <w:t>6. Live Demo — Microsoft Teams</w:t>
      </w:r>
    </w:p>
    <w:p w14:paraId="570B4E44" w14:textId="77777777" w:rsidR="002E0E57" w:rsidRDefault="00000000">
      <w:pPr>
        <w:spacing w:before="60" w:after="80"/>
      </w:pPr>
      <w:r>
        <w:t>The demo is a live 30-minute screen share on Microsoft Teams. No screen recordings will be accepted.</w:t>
      </w:r>
    </w:p>
    <w:p w14:paraId="7867B59F" w14:textId="77777777" w:rsidR="002E0E57" w:rsidRDefault="3236ED12">
      <w:pPr>
        <w:spacing w:before="60" w:after="80"/>
      </w:pPr>
      <w:r w:rsidRPr="3236ED12">
        <w:rPr>
          <w:lang w:val="en-US"/>
        </w:rPr>
        <w:t>You are required to come prepared with two things:</w:t>
      </w:r>
    </w:p>
    <w:p w14:paraId="4D881289" w14:textId="77777777" w:rsidR="002E0E57" w:rsidRDefault="3236ED12">
      <w:pPr>
        <w:pStyle w:val="ListParagraph"/>
        <w:numPr>
          <w:ilvl w:val="0"/>
          <w:numId w:val="2"/>
        </w:numPr>
        <w:spacing w:before="40" w:after="40"/>
      </w:pPr>
      <w:r w:rsidRPr="3236ED12">
        <w:rPr>
          <w:lang w:val="en-US"/>
        </w:rPr>
        <w:t xml:space="preserve">A presentation (PowerPoint or equivalent) that covers the objective of the project and the end-to-end workflow of your system in </w:t>
      </w:r>
      <w:proofErr w:type="gramStart"/>
      <w:r w:rsidRPr="3236ED12">
        <w:rPr>
          <w:lang w:val="en-US"/>
        </w:rPr>
        <w:t>a visual</w:t>
      </w:r>
      <w:proofErr w:type="gramEnd"/>
      <w:r w:rsidRPr="3236ED12">
        <w:rPr>
          <w:lang w:val="en-US"/>
        </w:rPr>
        <w:t>, designed format — diagrams, flow charts, or any pictorial representation you choose. This is your work; present it in your own words.</w:t>
      </w:r>
    </w:p>
    <w:p w14:paraId="0495738A" w14:textId="77777777" w:rsidR="002E0E57" w:rsidRDefault="3236ED12">
      <w:pPr>
        <w:pStyle w:val="ListParagraph"/>
        <w:numPr>
          <w:ilvl w:val="0"/>
          <w:numId w:val="2"/>
        </w:numPr>
        <w:spacing w:before="40" w:after="40"/>
      </w:pPr>
      <w:r w:rsidRPr="3236ED12">
        <w:rPr>
          <w:lang w:val="en-US"/>
        </w:rPr>
        <w:t>Your live system running on your machine, ready to demo all 10 questions with the Similarity Report and Evaluation Summary visible on screen.</w:t>
      </w:r>
    </w:p>
    <w:p w14:paraId="73018381" w14:textId="77777777" w:rsidR="002E0E57" w:rsidRDefault="3236ED12">
      <w:pPr>
        <w:spacing w:before="60" w:after="80"/>
      </w:pPr>
      <w:r w:rsidRPr="3236ED12">
        <w:rPr>
          <w:lang w:val="en-US"/>
        </w:rPr>
        <w:t>The demo must follow this flow: begin with the presentation covering the objective and system workflow, then transition directly into the live system demo.</w:t>
      </w:r>
    </w:p>
    <w:p w14:paraId="1FC39945" w14:textId="77777777" w:rsidR="002E0E57" w:rsidRDefault="002E0E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E0E57" w14:paraId="264DF0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F3"/>
            <w:tcMar>
              <w:top w:w="120" w:type="dxa"/>
              <w:left w:w="180" w:type="dxa"/>
              <w:bottom w:w="120" w:type="dxa"/>
              <w:right w:w="180" w:type="dxa"/>
            </w:tcMar>
          </w:tcPr>
          <w:p w14:paraId="7633E0B2" w14:textId="77777777" w:rsidR="002E0E57" w:rsidRDefault="00000000">
            <w:r>
              <w:rPr>
                <w:b/>
                <w:bCs/>
                <w:color w:val="1F4E79"/>
              </w:rPr>
              <w:t xml:space="preserve">Important: </w:t>
            </w:r>
            <w:r>
              <w:t>Your system must be fully running before the Teams call begins. Prepare and test thoroughly. The demo starts on time.</w:t>
            </w:r>
          </w:p>
        </w:tc>
      </w:tr>
    </w:tbl>
    <w:p w14:paraId="0562CB0E" w14:textId="77777777" w:rsidR="002E0E57" w:rsidRDefault="002E0E57"/>
    <w:p w14:paraId="05E6F29F" w14:textId="77777777" w:rsidR="002E0E57" w:rsidRDefault="00000000">
      <w:pPr>
        <w:spacing w:before="360" w:after="120"/>
      </w:pPr>
      <w:r>
        <w:rPr>
          <w:b/>
          <w:bCs/>
          <w:color w:val="1F4E79"/>
          <w:sz w:val="28"/>
          <w:szCs w:val="28"/>
        </w:rPr>
        <w:lastRenderedPageBreak/>
        <w:t>7. Submission Checklist</w:t>
      </w:r>
    </w:p>
    <w:p w14:paraId="63EF7EE4" w14:textId="77777777" w:rsidR="002E0E57" w:rsidRDefault="00000000">
      <w:pPr>
        <w:spacing w:before="60" w:after="80"/>
      </w:pPr>
      <w:r>
        <w:t>Submit the following before the demo call is scheduled:</w:t>
      </w:r>
    </w:p>
    <w:p w14:paraId="34CE0A41" w14:textId="77777777" w:rsidR="002E0E57" w:rsidRDefault="002E0E57"/>
    <w:p w14:paraId="71143780" w14:textId="77777777" w:rsidR="002E0E57" w:rsidRDefault="00000000">
      <w:pPr>
        <w:pStyle w:val="ListParagraph"/>
        <w:numPr>
          <w:ilvl w:val="0"/>
          <w:numId w:val="2"/>
        </w:numPr>
        <w:spacing w:before="40" w:after="40"/>
      </w:pPr>
      <w:r>
        <w:t>GitHub repository with clean, readable code</w:t>
      </w:r>
    </w:p>
    <w:p w14:paraId="3F7E4134" w14:textId="77777777" w:rsidR="002E0E57" w:rsidRDefault="00000000">
      <w:pPr>
        <w:pStyle w:val="ListParagraph"/>
        <w:numPr>
          <w:ilvl w:val="0"/>
          <w:numId w:val="2"/>
        </w:numPr>
        <w:spacing w:before="40" w:after="40"/>
      </w:pPr>
      <w:r>
        <w:t>README explaining: MSA used, chunk size chosen, overlap chosen, embedding model, LLM used, and the reasoning behind each choice</w:t>
      </w:r>
    </w:p>
    <w:p w14:paraId="16F92070" w14:textId="77777777" w:rsidR="002E0E57" w:rsidRDefault="00000000">
      <w:pPr>
        <w:pStyle w:val="ListParagraph"/>
        <w:numPr>
          <w:ilvl w:val="0"/>
          <w:numId w:val="2"/>
        </w:numPr>
        <w:spacing w:before="40" w:after="40"/>
      </w:pPr>
      <w:r>
        <w:t>Ground truth file — 10 questions with your expected answers based on the chosen MSA</w:t>
      </w:r>
    </w:p>
    <w:p w14:paraId="62EBF3C5" w14:textId="77777777" w:rsidR="002E0E57" w:rsidRDefault="002E0E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E0E57" w14:paraId="405849C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F3"/>
            <w:tcMar>
              <w:top w:w="120" w:type="dxa"/>
              <w:left w:w="180" w:type="dxa"/>
              <w:bottom w:w="120" w:type="dxa"/>
              <w:right w:w="180" w:type="dxa"/>
            </w:tcMar>
          </w:tcPr>
          <w:p w14:paraId="6BEA82FD" w14:textId="77777777" w:rsidR="002E0E57" w:rsidRDefault="00000000">
            <w:r>
              <w:rPr>
                <w:b/>
                <w:bCs/>
                <w:color w:val="1F4E79"/>
              </w:rPr>
              <w:t xml:space="preserve">Deadline: </w:t>
            </w:r>
            <w:r>
              <w:t>3 days from the date you receive this brief. Submit your GitHub link to the hiring contact. Code must be committed before the Teams call — no changes during or after the demo.</w:t>
            </w:r>
          </w:p>
        </w:tc>
      </w:tr>
    </w:tbl>
    <w:p w14:paraId="6D98A12B" w14:textId="77777777" w:rsidR="002E0E57" w:rsidRDefault="002E0E57"/>
    <w:p w14:paraId="094E5B59" w14:textId="77777777" w:rsidR="002E0E57" w:rsidRDefault="00000000">
      <w:pPr>
        <w:spacing w:before="360" w:after="120"/>
      </w:pPr>
      <w:r>
        <w:rPr>
          <w:b/>
          <w:bCs/>
          <w:color w:val="1F4E79"/>
          <w:sz w:val="28"/>
          <w:szCs w:val="28"/>
        </w:rPr>
        <w:t>8. Evaluation Philosophy</w:t>
      </w:r>
    </w:p>
    <w:p w14:paraId="7A1D3662" w14:textId="77777777" w:rsidR="002E0E57" w:rsidRDefault="00000000">
      <w:pPr>
        <w:spacing w:before="60" w:after="80"/>
      </w:pPr>
      <w:r>
        <w:t>This is not a test of perfection. A system that scores 7 out of 10 on the evaluation layer, where the candidate can clearly explain why 3 questions failed and what they would improve, will score higher than a polished submission the candidate cannot explain.</w:t>
      </w:r>
    </w:p>
    <w:p w14:paraId="2CA9C973" w14:textId="77777777" w:rsidR="002E0E57" w:rsidRDefault="3236ED12">
      <w:pPr>
        <w:spacing w:before="60" w:after="80"/>
      </w:pPr>
      <w:r w:rsidRPr="3236ED12">
        <w:rPr>
          <w:lang w:val="en-US"/>
        </w:rPr>
        <w:t>We are hiring for someone who thinks like an engineer — builds, observes, interprets, and improves. That is what this demo is designed to reveal.</w:t>
      </w:r>
    </w:p>
    <w:p w14:paraId="2946DB82" w14:textId="77777777" w:rsidR="002E0E57" w:rsidRDefault="002E0E57"/>
    <w:p w14:paraId="5997CC1D" w14:textId="77777777" w:rsidR="002E0E57" w:rsidRDefault="002E0E57">
      <w:pPr>
        <w:pBdr>
          <w:bottom w:val="single" w:sz="4" w:space="1" w:color="2E75B6"/>
        </w:pBdr>
        <w:spacing w:before="120" w:after="120"/>
      </w:pPr>
    </w:p>
    <w:p w14:paraId="3A7D1218" w14:textId="77777777" w:rsidR="002E0E57" w:rsidRDefault="3236ED12">
      <w:pPr>
        <w:spacing w:before="160" w:after="60"/>
        <w:jc w:val="center"/>
      </w:pPr>
      <w:proofErr w:type="spellStart"/>
      <w:r w:rsidRPr="3236ED12">
        <w:rPr>
          <w:i/>
          <w:iCs/>
          <w:color w:val="888888"/>
          <w:sz w:val="18"/>
          <w:szCs w:val="18"/>
          <w:lang w:val="en-US"/>
        </w:rPr>
        <w:t>KPi</w:t>
      </w:r>
      <w:proofErr w:type="spellEnd"/>
      <w:r w:rsidRPr="3236ED12">
        <w:rPr>
          <w:i/>
          <w:iCs/>
          <w:color w:val="888888"/>
          <w:sz w:val="18"/>
          <w:szCs w:val="18"/>
          <w:lang w:val="en-US"/>
        </w:rPr>
        <w:t xml:space="preserve">-Tech Services Inc.  </w:t>
      </w:r>
      <w:proofErr w:type="gramStart"/>
      <w:r w:rsidRPr="3236ED12">
        <w:rPr>
          <w:i/>
          <w:iCs/>
          <w:color w:val="888888"/>
          <w:sz w:val="18"/>
          <w:szCs w:val="18"/>
          <w:lang w:val="en-US"/>
        </w:rPr>
        <w:t>|  Franklin</w:t>
      </w:r>
      <w:proofErr w:type="gramEnd"/>
      <w:r w:rsidRPr="3236ED12">
        <w:rPr>
          <w:i/>
          <w:iCs/>
          <w:color w:val="888888"/>
          <w:sz w:val="18"/>
          <w:szCs w:val="18"/>
          <w:lang w:val="en-US"/>
        </w:rPr>
        <w:t xml:space="preserve">, </w:t>
      </w:r>
      <w:proofErr w:type="gramStart"/>
      <w:r w:rsidRPr="3236ED12">
        <w:rPr>
          <w:i/>
          <w:iCs/>
          <w:color w:val="888888"/>
          <w:sz w:val="18"/>
          <w:szCs w:val="18"/>
          <w:lang w:val="en-US"/>
        </w:rPr>
        <w:t>TN  |</w:t>
      </w:r>
      <w:proofErr w:type="gramEnd"/>
      <w:r w:rsidRPr="3236ED12">
        <w:rPr>
          <w:i/>
          <w:iCs/>
          <w:color w:val="888888"/>
          <w:sz w:val="18"/>
          <w:szCs w:val="18"/>
          <w:lang w:val="en-US"/>
        </w:rPr>
        <w:t xml:space="preserve">  www.kpi-tech.com</w:t>
      </w:r>
    </w:p>
    <w:p w14:paraId="10034E7A" w14:textId="77777777" w:rsidR="002E0E57" w:rsidRDefault="00000000">
      <w:pPr>
        <w:jc w:val="center"/>
      </w:pPr>
      <w:r>
        <w:rPr>
          <w:i/>
          <w:iCs/>
          <w:color w:val="AAAAAA"/>
          <w:sz w:val="16"/>
          <w:szCs w:val="16"/>
        </w:rPr>
        <w:t>Confidential — intended solely for the named candidate.</w:t>
      </w:r>
    </w:p>
    <w:sectPr w:rsidR="002E0E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0417"/>
    <w:multiLevelType w:val="hybridMultilevel"/>
    <w:tmpl w:val="48706138"/>
    <w:lvl w:ilvl="0" w:tplc="0C36AFFE">
      <w:start w:val="1"/>
      <w:numFmt w:val="bullet"/>
      <w:lvlText w:val="●"/>
      <w:lvlJc w:val="left"/>
      <w:pPr>
        <w:ind w:left="720" w:hanging="360"/>
      </w:pPr>
    </w:lvl>
    <w:lvl w:ilvl="1" w:tplc="54106CE8">
      <w:start w:val="1"/>
      <w:numFmt w:val="bullet"/>
      <w:lvlText w:val="○"/>
      <w:lvlJc w:val="left"/>
      <w:pPr>
        <w:ind w:left="1440" w:hanging="360"/>
      </w:pPr>
    </w:lvl>
    <w:lvl w:ilvl="2" w:tplc="8ACC2FA4">
      <w:start w:val="1"/>
      <w:numFmt w:val="bullet"/>
      <w:lvlText w:val="■"/>
      <w:lvlJc w:val="left"/>
      <w:pPr>
        <w:ind w:left="2160" w:hanging="360"/>
      </w:pPr>
    </w:lvl>
    <w:lvl w:ilvl="3" w:tplc="1034DD24">
      <w:start w:val="1"/>
      <w:numFmt w:val="bullet"/>
      <w:lvlText w:val="●"/>
      <w:lvlJc w:val="left"/>
      <w:pPr>
        <w:ind w:left="2880" w:hanging="360"/>
      </w:pPr>
    </w:lvl>
    <w:lvl w:ilvl="4" w:tplc="3C6ED0E6">
      <w:start w:val="1"/>
      <w:numFmt w:val="bullet"/>
      <w:lvlText w:val="○"/>
      <w:lvlJc w:val="left"/>
      <w:pPr>
        <w:ind w:left="3600" w:hanging="360"/>
      </w:pPr>
    </w:lvl>
    <w:lvl w:ilvl="5" w:tplc="A98E527A">
      <w:start w:val="1"/>
      <w:numFmt w:val="bullet"/>
      <w:lvlText w:val="■"/>
      <w:lvlJc w:val="left"/>
      <w:pPr>
        <w:ind w:left="4320" w:hanging="360"/>
      </w:pPr>
    </w:lvl>
    <w:lvl w:ilvl="6" w:tplc="9544F0AE">
      <w:start w:val="1"/>
      <w:numFmt w:val="bullet"/>
      <w:lvlText w:val="●"/>
      <w:lvlJc w:val="left"/>
      <w:pPr>
        <w:ind w:left="5040" w:hanging="360"/>
      </w:pPr>
    </w:lvl>
    <w:lvl w:ilvl="7" w:tplc="FEB043B4">
      <w:start w:val="1"/>
      <w:numFmt w:val="bullet"/>
      <w:lvlText w:val="●"/>
      <w:lvlJc w:val="left"/>
      <w:pPr>
        <w:ind w:left="5760" w:hanging="360"/>
      </w:pPr>
    </w:lvl>
    <w:lvl w:ilvl="8" w:tplc="E3A6F008">
      <w:start w:val="1"/>
      <w:numFmt w:val="bullet"/>
      <w:lvlText w:val="●"/>
      <w:lvlJc w:val="left"/>
      <w:pPr>
        <w:ind w:left="6480" w:hanging="360"/>
      </w:pPr>
    </w:lvl>
  </w:abstractNum>
  <w:abstractNum w:abstractNumId="1" w15:restartNumberingAfterBreak="0">
    <w:nsid w:val="6376DE83"/>
    <w:multiLevelType w:val="hybridMultilevel"/>
    <w:tmpl w:val="53F082CE"/>
    <w:lvl w:ilvl="0" w:tplc="835E54F6">
      <w:start w:val="1"/>
      <w:numFmt w:val="bullet"/>
      <w:lvlText w:val="•"/>
      <w:lvlJc w:val="left"/>
      <w:pPr>
        <w:ind w:left="720" w:hanging="360"/>
      </w:pPr>
    </w:lvl>
    <w:lvl w:ilvl="1" w:tplc="C95A04CE">
      <w:numFmt w:val="decimal"/>
      <w:lvlText w:val=""/>
      <w:lvlJc w:val="left"/>
    </w:lvl>
    <w:lvl w:ilvl="2" w:tplc="CE02A93C">
      <w:numFmt w:val="decimal"/>
      <w:lvlText w:val=""/>
      <w:lvlJc w:val="left"/>
    </w:lvl>
    <w:lvl w:ilvl="3" w:tplc="0E3A4978">
      <w:numFmt w:val="decimal"/>
      <w:lvlText w:val=""/>
      <w:lvlJc w:val="left"/>
    </w:lvl>
    <w:lvl w:ilvl="4" w:tplc="DEE0D800">
      <w:numFmt w:val="decimal"/>
      <w:lvlText w:val=""/>
      <w:lvlJc w:val="left"/>
    </w:lvl>
    <w:lvl w:ilvl="5" w:tplc="3800DFCA">
      <w:numFmt w:val="decimal"/>
      <w:lvlText w:val=""/>
      <w:lvlJc w:val="left"/>
    </w:lvl>
    <w:lvl w:ilvl="6" w:tplc="DD0216F8">
      <w:numFmt w:val="decimal"/>
      <w:lvlText w:val=""/>
      <w:lvlJc w:val="left"/>
    </w:lvl>
    <w:lvl w:ilvl="7" w:tplc="6FE62E10">
      <w:numFmt w:val="decimal"/>
      <w:lvlText w:val=""/>
      <w:lvlJc w:val="left"/>
    </w:lvl>
    <w:lvl w:ilvl="8" w:tplc="9D8CB0FE">
      <w:numFmt w:val="decimal"/>
      <w:lvlText w:val=""/>
      <w:lvlJc w:val="left"/>
    </w:lvl>
  </w:abstractNum>
  <w:abstractNum w:abstractNumId="2" w15:restartNumberingAfterBreak="0">
    <w:nsid w:val="76CA99F4"/>
    <w:multiLevelType w:val="hybridMultilevel"/>
    <w:tmpl w:val="D238631A"/>
    <w:lvl w:ilvl="0" w:tplc="33DE1704">
      <w:start w:val="1"/>
      <w:numFmt w:val="decimal"/>
      <w:lvlText w:val="%1."/>
      <w:lvlJc w:val="left"/>
      <w:pPr>
        <w:ind w:left="720" w:hanging="360"/>
      </w:pPr>
    </w:lvl>
    <w:lvl w:ilvl="1" w:tplc="5B9AC0A0">
      <w:numFmt w:val="decimal"/>
      <w:lvlText w:val=""/>
      <w:lvlJc w:val="left"/>
    </w:lvl>
    <w:lvl w:ilvl="2" w:tplc="4550A070">
      <w:numFmt w:val="decimal"/>
      <w:lvlText w:val=""/>
      <w:lvlJc w:val="left"/>
    </w:lvl>
    <w:lvl w:ilvl="3" w:tplc="72F4563E">
      <w:numFmt w:val="decimal"/>
      <w:lvlText w:val=""/>
      <w:lvlJc w:val="left"/>
    </w:lvl>
    <w:lvl w:ilvl="4" w:tplc="F7E6F280">
      <w:numFmt w:val="decimal"/>
      <w:lvlText w:val=""/>
      <w:lvlJc w:val="left"/>
    </w:lvl>
    <w:lvl w:ilvl="5" w:tplc="A42826C6">
      <w:numFmt w:val="decimal"/>
      <w:lvlText w:val=""/>
      <w:lvlJc w:val="left"/>
    </w:lvl>
    <w:lvl w:ilvl="6" w:tplc="DFA43046">
      <w:numFmt w:val="decimal"/>
      <w:lvlText w:val=""/>
      <w:lvlJc w:val="left"/>
    </w:lvl>
    <w:lvl w:ilvl="7" w:tplc="5F84CFB8">
      <w:numFmt w:val="decimal"/>
      <w:lvlText w:val=""/>
      <w:lvlJc w:val="left"/>
    </w:lvl>
    <w:lvl w:ilvl="8" w:tplc="41141652">
      <w:numFmt w:val="decimal"/>
      <w:lvlText w:val=""/>
      <w:lvlJc w:val="left"/>
    </w:lvl>
  </w:abstractNum>
  <w:num w:numId="1" w16cid:durableId="1586497693">
    <w:abstractNumId w:val="0"/>
    <w:lvlOverride w:ilvl="0">
      <w:startOverride w:val="1"/>
    </w:lvlOverride>
  </w:num>
  <w:num w:numId="2" w16cid:durableId="1303584612">
    <w:abstractNumId w:val="1"/>
    <w:lvlOverride w:ilvl="0">
      <w:startOverride w:val="1"/>
    </w:lvlOverride>
  </w:num>
  <w:num w:numId="3" w16cid:durableId="13662503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0610C9"/>
    <w:rsid w:val="000358F0"/>
    <w:rsid w:val="00225C07"/>
    <w:rsid w:val="002E0E57"/>
    <w:rsid w:val="240610C9"/>
    <w:rsid w:val="3236ED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C5FE6"/>
  <w15:docId w15:val="{5CE8BD3A-A257-4B30-B15A-6B8A5061A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60" w:after="120"/>
      <w:outlineLvl w:val="0"/>
    </w:pPr>
    <w:rPr>
      <w:b/>
      <w:bCs/>
      <w:color w:val="1F4E79"/>
      <w:sz w:val="28"/>
      <w:szCs w:val="28"/>
    </w:rPr>
  </w:style>
  <w:style w:type="paragraph" w:customStyle="1" w:styleId="heading20">
    <w:name w:val="heading 20"/>
    <w:qFormat/>
    <w:pPr>
      <w:spacing w:before="240" w:after="80"/>
      <w:outlineLvl w:val="1"/>
    </w:pPr>
    <w:rPr>
      <w:b/>
      <w:bCs/>
      <w:color w:val="2E75B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A81F2FA0F40F147AF54457B7C9D6969" ma:contentTypeVersion="3" ma:contentTypeDescription="Create a new document." ma:contentTypeScope="" ma:versionID="a2c3c40d70f8fb9a3a267942da850d6c">
  <xsd:schema xmlns:xsd="http://www.w3.org/2001/XMLSchema" xmlns:xs="http://www.w3.org/2001/XMLSchema" xmlns:p="http://schemas.microsoft.com/office/2006/metadata/properties" xmlns:ns2="c5506374-2e95-4414-922d-490915a32c68" targetNamespace="http://schemas.microsoft.com/office/2006/metadata/properties" ma:root="true" ma:fieldsID="4d6290dd7241cd5984b1908205ac167a" ns2:_="">
    <xsd:import namespace="c5506374-2e95-4414-922d-490915a32c6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506374-2e95-4414-922d-490915a32c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D33738-178B-460D-BC8F-7695F654FF85}">
  <ds:schemaRefs>
    <ds:schemaRef ds:uri="http://schemas.microsoft.com/sharepoint/v3/contenttype/forms"/>
  </ds:schemaRefs>
</ds:datastoreItem>
</file>

<file path=customXml/itemProps2.xml><?xml version="1.0" encoding="utf-8"?>
<ds:datastoreItem xmlns:ds="http://schemas.openxmlformats.org/officeDocument/2006/customXml" ds:itemID="{F63C29CC-37D6-41CA-970B-140B4BFF53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506374-2e95-4414-922d-490915a32c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467BDF-08B9-42EF-A0C8-DBA7D1FD26C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1349</Words>
  <Characters>7692</Characters>
  <Application>Microsoft Office Word</Application>
  <DocSecurity>0</DocSecurity>
  <Lines>64</Lines>
  <Paragraphs>18</Paragraphs>
  <ScaleCrop>false</ScaleCrop>
  <Company/>
  <LinksUpToDate>false</LinksUpToDate>
  <CharactersWithSpaces>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Kiran</cp:lastModifiedBy>
  <cp:revision>4</cp:revision>
  <dcterms:created xsi:type="dcterms:W3CDTF">2026-04-12T07:28:00Z</dcterms:created>
  <dcterms:modified xsi:type="dcterms:W3CDTF">2026-05-29T13:26:00Z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0x0101004A81F2FA0F40F147AF54457B7C9D6969</vt:lpwstr>
  </property>
</Properties>
</file>