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211100641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GB"/>
        </w:rPr>
      </w:sdtEndPr>
      <w:sdtContent>
        <w:p w:rsidR="005C0C08" w:rsidRDefault="005C0C08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C0C08" w:rsidRDefault="005C0C0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Network and Internet Forensics</w:t>
                                    </w:r>
                                  </w:p>
                                </w:sdtContent>
                              </w:sdt>
                              <w:p w:rsidR="005C0C08" w:rsidRDefault="005C0C0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5C0C08" w:rsidRDefault="005C0C0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C0C08" w:rsidRDefault="005C0C0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Network and Internet Forensics</w:t>
                              </w:r>
                            </w:p>
                          </w:sdtContent>
                        </w:sdt>
                        <w:p w:rsidR="005C0C08" w:rsidRDefault="005C0C0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5C0C08" w:rsidRDefault="005C0C0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5C0C08" w:rsidRDefault="005C0C08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CCBB8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C08" w:rsidRDefault="005C0C0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Birmingham City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C0C08" w:rsidRDefault="005C0C0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Computer Forensics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RsdAIAAFQ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" filled="f" stroked="f" strokeweight=".5pt">
                    <v:textbox style="mso-fit-shape-to-text:t" inset="0,0,0,0">
                      <w:txbxContent>
                        <w:p w:rsidR="005C0C08" w:rsidRDefault="005C0C0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Birmingham City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C0C08" w:rsidRDefault="005C0C0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Computer Forensics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C0C08" w:rsidRDefault="005C0C08"/>
      </w:sdtContent>
    </w:sdt>
    <w:p w:rsidR="005C0C08" w:rsidRDefault="005C0C08"/>
    <w:p w:rsidR="005C0C08" w:rsidRDefault="005C0C08" w:rsidP="005C0C08">
      <w:pPr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p w:rsidR="005C0C08" w:rsidRDefault="005C0C08" w:rsidP="00D32296">
      <w:pPr>
        <w:jc w:val="center"/>
        <w:rPr>
          <w:rFonts w:asciiTheme="majorHAnsi" w:hAnsiTheme="majorHAnsi" w:cstheme="majorHAnsi"/>
          <w:sz w:val="36"/>
          <w:u w:val="single"/>
        </w:rPr>
      </w:pPr>
    </w:p>
    <w:sdt>
      <w:sdtPr>
        <w:id w:val="1520274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5C0C08" w:rsidRDefault="005C0C08" w:rsidP="005C0C08">
          <w:pPr>
            <w:pStyle w:val="TOCHeading"/>
          </w:pPr>
          <w:r>
            <w:t>Contents</w:t>
          </w:r>
        </w:p>
        <w:p w:rsidR="005C0C08" w:rsidRDefault="005C0C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13781" w:history="1">
            <w:r w:rsidRPr="006B2DFC">
              <w:rPr>
                <w:rStyle w:val="Hyperlink"/>
                <w:noProof/>
              </w:rPr>
              <w:t>Part A – Technical Supporting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C08" w:rsidRDefault="005C0C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013782" w:history="1">
            <w:r w:rsidRPr="006B2DFC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B2DFC">
              <w:rPr>
                <w:rStyle w:val="Hyperlink"/>
                <w:noProof/>
              </w:rPr>
              <w:t>Monitoring Network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C08" w:rsidRDefault="005C0C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013783" w:history="1">
            <w:r w:rsidRPr="006B2DFC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B2DFC">
              <w:rPr>
                <w:rStyle w:val="Hyperlink"/>
                <w:noProof/>
              </w:rPr>
              <w:t>Recovering Digital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C08" w:rsidRDefault="005C0C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013784" w:history="1">
            <w:r w:rsidRPr="006B2DFC">
              <w:rPr>
                <w:rStyle w:val="Hyperlink"/>
                <w:noProof/>
              </w:rPr>
              <w:t>Part B – Network Traffic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C08" w:rsidRDefault="005C0C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013785" w:history="1">
            <w:r w:rsidRPr="006B2DF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B2DFC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C08" w:rsidRDefault="005C0C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013786" w:history="1">
            <w:r w:rsidRPr="006B2DF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B2DFC">
              <w:rPr>
                <w:rStyle w:val="Hyperlink"/>
                <w:noProof/>
              </w:rPr>
              <w:t>Technical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C08" w:rsidRDefault="005C0C0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013787" w:history="1">
            <w:r w:rsidRPr="006B2DF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B2DFC">
              <w:rPr>
                <w:rStyle w:val="Hyperlink"/>
                <w:noProof/>
              </w:rPr>
              <w:t>Contemporaneous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_Toc120013787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C08" w:rsidRDefault="005C0C08" w:rsidP="005C0C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C0C08" w:rsidRDefault="005C0C08" w:rsidP="005C0C08">
      <w:pPr>
        <w:pStyle w:val="TOCHeading"/>
        <w:rPr>
          <w:u w:val="single"/>
        </w:rPr>
      </w:pPr>
    </w:p>
    <w:p w:rsidR="005C0C08" w:rsidRDefault="005C0C08" w:rsidP="005C0C08">
      <w:pPr>
        <w:pStyle w:val="TOCHeading"/>
        <w:rPr>
          <w:u w:val="single"/>
        </w:rPr>
      </w:pPr>
    </w:p>
    <w:p w:rsidR="005C0C08" w:rsidRDefault="005C0C08" w:rsidP="005C0C08">
      <w:pPr>
        <w:pStyle w:val="TOCHeading"/>
        <w:rPr>
          <w:u w:val="single"/>
        </w:rPr>
      </w:pPr>
    </w:p>
    <w:p w:rsidR="005C0C08" w:rsidRDefault="005C0C08" w:rsidP="005C0C08">
      <w:pPr>
        <w:pStyle w:val="TOCHeading"/>
        <w:rPr>
          <w:u w:val="single"/>
        </w:rPr>
      </w:pPr>
    </w:p>
    <w:p w:rsidR="005C0C08" w:rsidRDefault="005C0C08" w:rsidP="005C0C08">
      <w:pPr>
        <w:pStyle w:val="TOCHeading"/>
        <w:rPr>
          <w:u w:val="single"/>
        </w:rPr>
      </w:pPr>
    </w:p>
    <w:p w:rsidR="005C0C08" w:rsidRDefault="005C0C08" w:rsidP="005C0C08">
      <w:pPr>
        <w:pStyle w:val="TOCHeading"/>
        <w:rPr>
          <w:u w:val="single"/>
        </w:rPr>
      </w:pPr>
    </w:p>
    <w:p w:rsidR="005C0C08" w:rsidRDefault="005C0C08" w:rsidP="005C0C08">
      <w:pPr>
        <w:pStyle w:val="TOCHeading"/>
        <w:rPr>
          <w:u w:val="single"/>
        </w:rPr>
      </w:pPr>
    </w:p>
    <w:p w:rsidR="005C0C08" w:rsidRDefault="005C0C08" w:rsidP="005C0C08">
      <w:pPr>
        <w:rPr>
          <w:lang w:val="en-US"/>
        </w:rPr>
      </w:pPr>
    </w:p>
    <w:p w:rsidR="005C0C08" w:rsidRDefault="005C0C08" w:rsidP="005C0C08">
      <w:pPr>
        <w:rPr>
          <w:lang w:val="en-US"/>
        </w:rPr>
      </w:pPr>
    </w:p>
    <w:p w:rsidR="005C0C08" w:rsidRDefault="005C0C08" w:rsidP="005C0C08">
      <w:pPr>
        <w:rPr>
          <w:lang w:val="en-US"/>
        </w:rPr>
      </w:pPr>
    </w:p>
    <w:p w:rsidR="005C0C08" w:rsidRDefault="005C0C08" w:rsidP="005C0C08">
      <w:pPr>
        <w:rPr>
          <w:lang w:val="en-US"/>
        </w:rPr>
      </w:pPr>
    </w:p>
    <w:p w:rsidR="005C0C08" w:rsidRDefault="005C0C08" w:rsidP="005C0C08">
      <w:pPr>
        <w:rPr>
          <w:lang w:val="en-US"/>
        </w:rPr>
      </w:pPr>
    </w:p>
    <w:p w:rsidR="005C0C08" w:rsidRDefault="005C0C08" w:rsidP="005C0C08">
      <w:pPr>
        <w:rPr>
          <w:lang w:val="en-US"/>
        </w:rPr>
      </w:pPr>
    </w:p>
    <w:p w:rsidR="005C0C08" w:rsidRDefault="005C0C08" w:rsidP="005C0C08">
      <w:pPr>
        <w:rPr>
          <w:lang w:val="en-US"/>
        </w:rPr>
      </w:pPr>
    </w:p>
    <w:p w:rsidR="005C0C08" w:rsidRDefault="005C0C08" w:rsidP="005C0C08">
      <w:pPr>
        <w:rPr>
          <w:lang w:val="en-US"/>
        </w:rPr>
      </w:pPr>
    </w:p>
    <w:p w:rsidR="005C0C08" w:rsidRDefault="005C0C08" w:rsidP="005C0C08">
      <w:pPr>
        <w:rPr>
          <w:lang w:val="en-US"/>
        </w:rPr>
      </w:pPr>
    </w:p>
    <w:p w:rsidR="005C0C08" w:rsidRDefault="005C0C08" w:rsidP="005C0C08">
      <w:pPr>
        <w:rPr>
          <w:lang w:val="en-US"/>
        </w:rPr>
      </w:pPr>
    </w:p>
    <w:p w:rsidR="005C0C08" w:rsidRDefault="005C0C08" w:rsidP="005C0C08">
      <w:pPr>
        <w:rPr>
          <w:lang w:val="en-US"/>
        </w:rPr>
      </w:pPr>
    </w:p>
    <w:p w:rsidR="005C0C08" w:rsidRDefault="005C0C08" w:rsidP="005C0C08">
      <w:pPr>
        <w:rPr>
          <w:lang w:val="en-US"/>
        </w:rPr>
      </w:pPr>
    </w:p>
    <w:p w:rsidR="00D32296" w:rsidRPr="005C0C08" w:rsidRDefault="00D32296" w:rsidP="005C0C08">
      <w:pPr>
        <w:pStyle w:val="Heading1"/>
        <w:rPr>
          <w:u w:val="single"/>
        </w:rPr>
      </w:pPr>
      <w:bookmarkStart w:id="0" w:name="_Toc120013781"/>
      <w:r w:rsidRPr="005C0C08">
        <w:rPr>
          <w:u w:val="single"/>
        </w:rPr>
        <w:lastRenderedPageBreak/>
        <w:t>Part A</w:t>
      </w:r>
      <w:r w:rsidR="009D6949" w:rsidRPr="005C0C08">
        <w:rPr>
          <w:u w:val="single"/>
        </w:rPr>
        <w:t xml:space="preserve"> – Technical Supporting</w:t>
      </w:r>
      <w:r w:rsidR="005C0C08" w:rsidRPr="005C0C08">
        <w:rPr>
          <w:u w:val="single"/>
        </w:rPr>
        <w:t xml:space="preserve"> </w:t>
      </w:r>
      <w:r w:rsidR="009D6949" w:rsidRPr="005C0C08">
        <w:rPr>
          <w:u w:val="single"/>
        </w:rPr>
        <w:t>Discussion</w:t>
      </w:r>
      <w:bookmarkEnd w:id="0"/>
    </w:p>
    <w:p w:rsidR="005C0C08" w:rsidRDefault="005C0C08" w:rsidP="005C0C08">
      <w:pPr>
        <w:pStyle w:val="Heading1"/>
        <w:numPr>
          <w:ilvl w:val="0"/>
          <w:numId w:val="1"/>
        </w:numPr>
        <w:rPr>
          <w:sz w:val="28"/>
          <w:u w:val="single"/>
        </w:rPr>
      </w:pPr>
      <w:bookmarkStart w:id="1" w:name="_Toc120013782"/>
      <w:r w:rsidRPr="005C0C08">
        <w:rPr>
          <w:sz w:val="28"/>
          <w:u w:val="single"/>
        </w:rPr>
        <w:t>Monitoring Network Traffic</w:t>
      </w:r>
      <w:bookmarkEnd w:id="1"/>
    </w:p>
    <w:p w:rsidR="005C0C08" w:rsidRPr="005C0C08" w:rsidRDefault="005C0C08" w:rsidP="005C0C08"/>
    <w:p w:rsidR="005C0C08" w:rsidRPr="005C0C08" w:rsidRDefault="005C0C08" w:rsidP="005C0C08">
      <w:pPr>
        <w:pStyle w:val="Heading1"/>
        <w:numPr>
          <w:ilvl w:val="0"/>
          <w:numId w:val="1"/>
        </w:numPr>
        <w:rPr>
          <w:sz w:val="28"/>
          <w:u w:val="single"/>
        </w:rPr>
      </w:pPr>
      <w:bookmarkStart w:id="2" w:name="_Toc120013783"/>
      <w:r w:rsidRPr="005C0C08">
        <w:rPr>
          <w:sz w:val="28"/>
          <w:u w:val="single"/>
        </w:rPr>
        <w:t>Recovering Digital Evidence</w:t>
      </w:r>
      <w:bookmarkEnd w:id="2"/>
    </w:p>
    <w:p w:rsidR="005C0C08" w:rsidRPr="005C0C08" w:rsidRDefault="005C0C08" w:rsidP="005C0C08"/>
    <w:p w:rsidR="00D32296" w:rsidRPr="005C0C08" w:rsidRDefault="00D32296" w:rsidP="005C0C08">
      <w:pPr>
        <w:pStyle w:val="Heading1"/>
        <w:rPr>
          <w:u w:val="single"/>
        </w:rPr>
      </w:pPr>
      <w:bookmarkStart w:id="3" w:name="_Toc120013784"/>
      <w:r w:rsidRPr="005C0C08">
        <w:rPr>
          <w:u w:val="single"/>
        </w:rPr>
        <w:t>Part B</w:t>
      </w:r>
      <w:r w:rsidR="005C0C08" w:rsidRPr="005C0C08">
        <w:rPr>
          <w:u w:val="single"/>
        </w:rPr>
        <w:t xml:space="preserve"> – Network Traffic Analysis</w:t>
      </w:r>
      <w:bookmarkEnd w:id="3"/>
    </w:p>
    <w:p w:rsidR="005C0C08" w:rsidRDefault="00D32296" w:rsidP="005C0C08">
      <w:pPr>
        <w:pStyle w:val="Heading1"/>
        <w:numPr>
          <w:ilvl w:val="0"/>
          <w:numId w:val="2"/>
        </w:numPr>
        <w:rPr>
          <w:sz w:val="28"/>
          <w:u w:val="single"/>
        </w:rPr>
      </w:pPr>
      <w:bookmarkStart w:id="4" w:name="_Toc120013785"/>
      <w:r w:rsidRPr="005C0C08">
        <w:rPr>
          <w:sz w:val="28"/>
          <w:u w:val="single"/>
        </w:rPr>
        <w:t>Management Summary</w:t>
      </w:r>
      <w:bookmarkEnd w:id="4"/>
    </w:p>
    <w:p w:rsidR="005C0C08" w:rsidRPr="005C0C08" w:rsidRDefault="005C0C08" w:rsidP="005C0C08">
      <w:bookmarkStart w:id="5" w:name="_GoBack"/>
      <w:bookmarkEnd w:id="5"/>
    </w:p>
    <w:p w:rsidR="005C0C08" w:rsidRDefault="00D32296" w:rsidP="005C0C08">
      <w:pPr>
        <w:pStyle w:val="Heading1"/>
        <w:numPr>
          <w:ilvl w:val="0"/>
          <w:numId w:val="2"/>
        </w:numPr>
        <w:rPr>
          <w:sz w:val="28"/>
          <w:u w:val="single"/>
        </w:rPr>
      </w:pPr>
      <w:bookmarkStart w:id="6" w:name="_Toc120013786"/>
      <w:r w:rsidRPr="005C0C08">
        <w:rPr>
          <w:sz w:val="28"/>
          <w:u w:val="single"/>
        </w:rPr>
        <w:t>Technical Analysis</w:t>
      </w:r>
      <w:bookmarkEnd w:id="6"/>
    </w:p>
    <w:p w:rsidR="005C0C08" w:rsidRPr="005C0C08" w:rsidRDefault="005C0C08" w:rsidP="005C0C08"/>
    <w:p w:rsidR="00D32296" w:rsidRPr="005C0C08" w:rsidRDefault="00D32296" w:rsidP="005C0C08">
      <w:pPr>
        <w:pStyle w:val="Heading1"/>
        <w:numPr>
          <w:ilvl w:val="0"/>
          <w:numId w:val="2"/>
        </w:numPr>
        <w:rPr>
          <w:sz w:val="28"/>
          <w:u w:val="single"/>
        </w:rPr>
      </w:pPr>
      <w:bookmarkStart w:id="7" w:name="_Toc120013787"/>
      <w:r w:rsidRPr="005C0C08">
        <w:rPr>
          <w:sz w:val="28"/>
          <w:u w:val="single"/>
        </w:rPr>
        <w:t>C</w:t>
      </w:r>
      <w:r w:rsidRPr="005C0C08">
        <w:rPr>
          <w:sz w:val="28"/>
          <w:u w:val="single"/>
        </w:rPr>
        <w:t xml:space="preserve">ontemporaneous </w:t>
      </w:r>
      <w:r w:rsidRPr="005C0C08">
        <w:rPr>
          <w:sz w:val="28"/>
          <w:u w:val="single"/>
        </w:rPr>
        <w:t>N</w:t>
      </w:r>
      <w:r w:rsidRPr="005C0C08">
        <w:rPr>
          <w:sz w:val="28"/>
          <w:u w:val="single"/>
        </w:rPr>
        <w:t>otes</w:t>
      </w:r>
      <w:bookmarkEnd w:id="7"/>
    </w:p>
    <w:p w:rsidR="00D32296" w:rsidRPr="00D32296" w:rsidRDefault="00D32296">
      <w:pPr>
        <w:rPr>
          <w:rFonts w:asciiTheme="majorHAnsi" w:hAnsiTheme="majorHAnsi" w:cstheme="majorHAnsi"/>
          <w:sz w:val="28"/>
          <w:u w:val="single"/>
        </w:rPr>
      </w:pPr>
    </w:p>
    <w:sectPr w:rsidR="00D32296" w:rsidRPr="00D32296" w:rsidSect="005C0C0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315EE"/>
    <w:multiLevelType w:val="hybridMultilevel"/>
    <w:tmpl w:val="FB06A0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A0500"/>
    <w:multiLevelType w:val="hybridMultilevel"/>
    <w:tmpl w:val="DE200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96"/>
    <w:rsid w:val="003215C5"/>
    <w:rsid w:val="005C0C08"/>
    <w:rsid w:val="009D6949"/>
    <w:rsid w:val="00D3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BA65"/>
  <w15:chartTrackingRefBased/>
  <w15:docId w15:val="{05E18681-D6C1-4D61-994F-B1EA42A6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0C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0C0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C0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0C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0C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0C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2751B-B2F9-4CE5-8EFE-DA41F427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Internet Forensics</dc:title>
  <dc:subject/>
  <dc:creator>Kian Anthony Round</dc:creator>
  <cp:keywords/>
  <dc:description/>
  <cp:lastModifiedBy>Kian Round</cp:lastModifiedBy>
  <cp:revision>1</cp:revision>
  <dcterms:created xsi:type="dcterms:W3CDTF">2022-11-22T11:29:00Z</dcterms:created>
  <dcterms:modified xsi:type="dcterms:W3CDTF">2022-11-22T13:00:00Z</dcterms:modified>
  <cp:category>Computer Forensics</cp:category>
</cp:coreProperties>
</file>