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best.onnx ← YOLO 가중치파일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fastiecm.py ← 컬러맵 라이브러리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calculate_exgr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ab/>
        <w:t xml:space="preserve">#입력받은 이미지의 bgr값을 추출해 ExGR계산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07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08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09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</w:p>
    <w:p w:rsidR="00000000" w:rsidDel="00000000" w:rsidP="00000000" w:rsidRDefault="00000000" w:rsidRPr="00000000" w14:paraId="0000000B">
      <w:pPr>
        <w:shd w:fill="1f1f1f" w:val="clear"/>
        <w:spacing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</w:t>
      </w:r>
    </w:p>
    <w:p w:rsidR="00000000" w:rsidDel="00000000" w:rsidP="00000000" w:rsidRDefault="00000000" w:rsidRPr="00000000" w14:paraId="0000000C">
      <w:pPr>
        <w:shd w:fill="1f1f1f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detact_tree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#이미지에서 yolo모델을 사용하여 객체검출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YOLO(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].plot()</w:t>
      </w:r>
    </w:p>
    <w:p w:rsidR="00000000" w:rsidDel="00000000" w:rsidP="00000000" w:rsidRDefault="00000000" w:rsidRPr="00000000" w14:paraId="00000012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</w:t>
      </w:r>
    </w:p>
    <w:p w:rsidR="00000000" w:rsidDel="00000000" w:rsidP="00000000" w:rsidRDefault="00000000" w:rsidRPr="00000000" w14:paraId="00000013">
      <w:pPr>
        <w:shd w:fill="1f1f1f" w:val="clear"/>
        <w:spacing w:line="276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4">
      <w:pPr>
        <w:shd w:fill="1f1f1f" w:val="clear"/>
        <w:spacing w:line="276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276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ab/>
        <w:t xml:space="preserve">#이미지에서 예측한 바운딩 박스 영역을 나타내는 이진 마스크 생성</w:t>
      </w:r>
    </w:p>
    <w:p w:rsidR="00000000" w:rsidDel="00000000" w:rsidP="00000000" w:rsidRDefault="00000000" w:rsidRPr="00000000" w14:paraId="00000016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.zeros_like(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.uint8)</w:t>
      </w:r>
    </w:p>
    <w:p w:rsidR="00000000" w:rsidDel="00000000" w:rsidP="00000000" w:rsidRDefault="00000000" w:rsidRPr="00000000" w14:paraId="00000017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box_cord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.xyxy.cpu().detach().numpy().tolist()</w:t>
      </w:r>
    </w:p>
    <w:p w:rsidR="00000000" w:rsidDel="00000000" w:rsidP="00000000" w:rsidRDefault="00000000" w:rsidRPr="00000000" w14:paraId="0000001A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box_cord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box_cord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cord</w:t>
      </w:r>
    </w:p>
    <w:p w:rsidR="00000000" w:rsidDel="00000000" w:rsidP="00000000" w:rsidRDefault="00000000" w:rsidRPr="00000000" w14:paraId="0000001F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cord</w:t>
      </w:r>
    </w:p>
    <w:p w:rsidR="00000000" w:rsidDel="00000000" w:rsidP="00000000" w:rsidRDefault="00000000" w:rsidRPr="00000000" w14:paraId="00000022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ab/>
        <w:t xml:space="preserve">#마스크를 ExGR이미지에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calculate_exgr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exgr_image_with_mask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.bitwise_and(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276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276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exgr_image_with_mask</w:t>
      </w:r>
    </w:p>
    <w:p w:rsidR="00000000" w:rsidDel="00000000" w:rsidP="00000000" w:rsidRDefault="00000000" w:rsidRPr="00000000" w14:paraId="00000029">
      <w:pPr>
        <w:shd w:fill="1f1f1f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76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 ExGR 값을 [0, 255] 범위로 정규화하고 시각화를 위해 colormap을 적용함.</w:t>
      </w:r>
    </w:p>
    <w:p w:rsidR="00000000" w:rsidDel="00000000" w:rsidP="00000000" w:rsidRDefault="00000000" w:rsidRPr="00000000" w14:paraId="0000002C">
      <w:pPr>
        <w:shd w:fill="1f1f1f" w:val="clear"/>
        <w:spacing w:line="276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normalized_exgr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.normalize(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exgr_image_with_mask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.NORM_MINMAX)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.applyColorMap(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normalized_exgr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.astype(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.uint8), fastiecm)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