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8292B" w14:textId="77777777" w:rsidR="003D207F" w:rsidRDefault="003D207F">
      <w:pPr>
        <w:rPr>
          <w:rFonts w:ascii="Times New Roman" w:hAnsi="Times New Roman" w:cs="Times New Roman"/>
          <w:b/>
          <w:bCs/>
          <w:sz w:val="36"/>
          <w:szCs w:val="36"/>
          <w:lang w:val="en-US"/>
        </w:rPr>
      </w:pPr>
    </w:p>
    <w:p w14:paraId="05DA8C26" w14:textId="77777777" w:rsidR="003D207F" w:rsidRDefault="003D207F">
      <w:pPr>
        <w:rPr>
          <w:rFonts w:ascii="Times New Roman" w:hAnsi="Times New Roman" w:cs="Times New Roman"/>
          <w:b/>
          <w:bCs/>
          <w:sz w:val="36"/>
          <w:szCs w:val="36"/>
          <w:lang w:val="en-US"/>
        </w:rPr>
      </w:pPr>
    </w:p>
    <w:p w14:paraId="0B7D9C75" w14:textId="1BE04598" w:rsidR="00D427BA" w:rsidRDefault="003D207F">
      <w:pPr>
        <w:rPr>
          <w:rFonts w:ascii="Times New Roman" w:hAnsi="Times New Roman" w:cs="Times New Roman"/>
          <w:b/>
          <w:bCs/>
          <w:color w:val="C00000"/>
          <w:sz w:val="36"/>
          <w:szCs w:val="36"/>
          <w:lang w:val="en-US"/>
        </w:rPr>
      </w:pPr>
      <w:r w:rsidRPr="003D207F">
        <w:rPr>
          <w:rFonts w:ascii="Times New Roman" w:hAnsi="Times New Roman" w:cs="Times New Roman"/>
          <w:b/>
          <w:bCs/>
          <w:color w:val="C00000"/>
          <w:sz w:val="36"/>
          <w:szCs w:val="36"/>
          <w:lang w:val="en-US"/>
        </w:rPr>
        <w:t>HEART DISEASE ANALYSIS POWER BI PROJECT</w:t>
      </w:r>
    </w:p>
    <w:p w14:paraId="54A5A21E" w14:textId="77777777" w:rsidR="003D207F" w:rsidRDefault="003D207F">
      <w:pPr>
        <w:rPr>
          <w:rFonts w:ascii="Times New Roman" w:hAnsi="Times New Roman" w:cs="Times New Roman"/>
          <w:b/>
          <w:bCs/>
          <w:color w:val="C00000"/>
          <w:sz w:val="36"/>
          <w:szCs w:val="36"/>
          <w:lang w:val="en-US"/>
        </w:rPr>
      </w:pPr>
    </w:p>
    <w:p w14:paraId="213D620C" w14:textId="77777777" w:rsidR="003D207F" w:rsidRDefault="003D207F">
      <w:pPr>
        <w:rPr>
          <w:rFonts w:ascii="Times New Roman" w:hAnsi="Times New Roman" w:cs="Times New Roman"/>
          <w:b/>
          <w:bCs/>
          <w:color w:val="C00000"/>
          <w:sz w:val="36"/>
          <w:szCs w:val="36"/>
          <w:lang w:val="en-US"/>
        </w:rPr>
      </w:pPr>
    </w:p>
    <w:p w14:paraId="235A846D" w14:textId="77777777" w:rsidR="003D207F" w:rsidRDefault="003D207F">
      <w:pPr>
        <w:rPr>
          <w:rFonts w:ascii="Times New Roman" w:hAnsi="Times New Roman" w:cs="Times New Roman"/>
          <w:b/>
          <w:bCs/>
          <w:color w:val="C00000"/>
          <w:sz w:val="36"/>
          <w:szCs w:val="36"/>
          <w:lang w:val="en-US"/>
        </w:rPr>
      </w:pPr>
    </w:p>
    <w:p w14:paraId="5A17DE4A" w14:textId="77777777" w:rsidR="003D207F" w:rsidRDefault="003D207F">
      <w:pPr>
        <w:rPr>
          <w:rFonts w:ascii="Times New Roman" w:hAnsi="Times New Roman" w:cs="Times New Roman"/>
          <w:b/>
          <w:bCs/>
          <w:color w:val="C00000"/>
          <w:sz w:val="36"/>
          <w:szCs w:val="36"/>
          <w:lang w:val="en-US"/>
        </w:rPr>
      </w:pPr>
    </w:p>
    <w:p w14:paraId="02511884" w14:textId="77777777" w:rsidR="003D207F" w:rsidRDefault="003D207F">
      <w:pPr>
        <w:rPr>
          <w:rFonts w:ascii="Times New Roman" w:hAnsi="Times New Roman" w:cs="Times New Roman"/>
          <w:b/>
          <w:bCs/>
          <w:color w:val="C00000"/>
          <w:sz w:val="36"/>
          <w:szCs w:val="36"/>
          <w:lang w:val="en-US"/>
        </w:rPr>
      </w:pPr>
    </w:p>
    <w:p w14:paraId="5F7BE10C" w14:textId="77777777" w:rsidR="003D207F" w:rsidRDefault="003D207F">
      <w:pPr>
        <w:rPr>
          <w:rFonts w:ascii="Times New Roman" w:hAnsi="Times New Roman" w:cs="Times New Roman"/>
          <w:b/>
          <w:bCs/>
          <w:color w:val="C00000"/>
          <w:sz w:val="36"/>
          <w:szCs w:val="36"/>
          <w:lang w:val="en-US"/>
        </w:rPr>
      </w:pPr>
    </w:p>
    <w:p w14:paraId="6D9B7173" w14:textId="0C5F460D" w:rsidR="003D207F" w:rsidRPr="003D207F" w:rsidRDefault="003D207F">
      <w:pPr>
        <w:rPr>
          <w:rFonts w:ascii="Times New Roman" w:hAnsi="Times New Roman" w:cs="Times New Roman"/>
          <w:b/>
          <w:bCs/>
          <w:color w:val="00B050"/>
          <w:sz w:val="36"/>
          <w:szCs w:val="36"/>
          <w:lang w:val="en-US"/>
        </w:rPr>
      </w:pPr>
      <w:r w:rsidRPr="003D207F">
        <w:rPr>
          <w:rFonts w:ascii="Times New Roman" w:hAnsi="Times New Roman" w:cs="Times New Roman"/>
          <w:b/>
          <w:bCs/>
          <w:color w:val="00B050"/>
          <w:sz w:val="36"/>
          <w:szCs w:val="36"/>
          <w:lang w:val="en-US"/>
        </w:rPr>
        <w:t>PRINESH ROUT</w:t>
      </w:r>
    </w:p>
    <w:p w14:paraId="61985071" w14:textId="6C4356A8" w:rsidR="003D207F" w:rsidRPr="003D207F" w:rsidRDefault="003D207F">
      <w:pPr>
        <w:rPr>
          <w:rFonts w:ascii="Times New Roman" w:hAnsi="Times New Roman" w:cs="Times New Roman"/>
          <w:b/>
          <w:bCs/>
          <w:color w:val="00B050"/>
          <w:sz w:val="36"/>
          <w:szCs w:val="36"/>
          <w:lang w:val="en-US"/>
        </w:rPr>
      </w:pPr>
      <w:r w:rsidRPr="003D207F">
        <w:rPr>
          <w:rFonts w:ascii="Times New Roman" w:hAnsi="Times New Roman" w:cs="Times New Roman"/>
          <w:b/>
          <w:bCs/>
          <w:color w:val="00B050"/>
          <w:sz w:val="36"/>
          <w:szCs w:val="36"/>
          <w:lang w:val="en-US"/>
        </w:rPr>
        <w:t>DA DS</w:t>
      </w:r>
    </w:p>
    <w:p w14:paraId="02E4FB39" w14:textId="77777777" w:rsidR="003D207F" w:rsidRDefault="003D207F">
      <w:pPr>
        <w:rPr>
          <w:rFonts w:ascii="Times New Roman" w:hAnsi="Times New Roman" w:cs="Times New Roman"/>
          <w:b/>
          <w:bCs/>
          <w:color w:val="C00000"/>
          <w:sz w:val="36"/>
          <w:szCs w:val="36"/>
          <w:lang w:val="en-US"/>
        </w:rPr>
      </w:pPr>
    </w:p>
    <w:p w14:paraId="2F5CC9AA" w14:textId="77777777" w:rsidR="003D207F" w:rsidRDefault="003D207F">
      <w:pPr>
        <w:rPr>
          <w:rFonts w:ascii="Times New Roman" w:hAnsi="Times New Roman" w:cs="Times New Roman"/>
          <w:b/>
          <w:bCs/>
          <w:color w:val="C00000"/>
          <w:sz w:val="36"/>
          <w:szCs w:val="36"/>
          <w:lang w:val="en-US"/>
        </w:rPr>
      </w:pPr>
    </w:p>
    <w:p w14:paraId="50614E97" w14:textId="37BEF899" w:rsidR="003D207F" w:rsidRPr="003D207F" w:rsidRDefault="003D207F">
      <w:pPr>
        <w:rPr>
          <w:rFonts w:ascii="Times New Roman" w:hAnsi="Times New Roman" w:cs="Times New Roman"/>
          <w:b/>
          <w:bCs/>
          <w:color w:val="00B050"/>
          <w:sz w:val="36"/>
          <w:szCs w:val="36"/>
          <w:lang w:val="en-US"/>
        </w:rPr>
      </w:pPr>
      <w:r w:rsidRPr="003D207F">
        <w:rPr>
          <w:rFonts w:ascii="Times New Roman" w:hAnsi="Times New Roman" w:cs="Times New Roman"/>
          <w:b/>
          <w:bCs/>
          <w:color w:val="00B050"/>
          <w:sz w:val="36"/>
          <w:szCs w:val="36"/>
          <w:lang w:val="en-US"/>
        </w:rPr>
        <w:t>Project Description:</w:t>
      </w:r>
    </w:p>
    <w:p w14:paraId="0EFA1791" w14:textId="192B7E50" w:rsidR="003D207F" w:rsidRDefault="003D207F">
      <w:pPr>
        <w:rPr>
          <w:rFonts w:ascii="Times New Roman" w:hAnsi="Times New Roman" w:cs="Times New Roman"/>
          <w:b/>
          <w:bCs/>
          <w:color w:val="C00000"/>
          <w:sz w:val="36"/>
          <w:szCs w:val="36"/>
          <w:lang w:val="en-US"/>
        </w:rPr>
      </w:pPr>
      <w:r>
        <w:rPr>
          <w:rFonts w:ascii="Times New Roman" w:hAnsi="Times New Roman" w:cs="Times New Roman"/>
          <w:b/>
          <w:bCs/>
          <w:color w:val="C00000"/>
          <w:sz w:val="36"/>
          <w:szCs w:val="36"/>
          <w:lang w:val="en-US"/>
        </w:rPr>
        <w:t>Heart Disease Dataset Analysis Using POWER BI</w:t>
      </w:r>
    </w:p>
    <w:p w14:paraId="7B278FA7" w14:textId="77777777" w:rsidR="003D207F" w:rsidRDefault="003D207F">
      <w:pPr>
        <w:rPr>
          <w:rFonts w:ascii="Times New Roman" w:hAnsi="Times New Roman" w:cs="Times New Roman"/>
          <w:b/>
          <w:bCs/>
          <w:color w:val="C00000"/>
          <w:sz w:val="36"/>
          <w:szCs w:val="36"/>
          <w:lang w:val="en-US"/>
        </w:rPr>
      </w:pPr>
    </w:p>
    <w:p w14:paraId="56DE593A" w14:textId="77777777" w:rsidR="003D207F" w:rsidRDefault="003D207F">
      <w:pPr>
        <w:rPr>
          <w:rFonts w:ascii="Times New Roman" w:hAnsi="Times New Roman" w:cs="Times New Roman"/>
          <w:b/>
          <w:bCs/>
          <w:color w:val="C00000"/>
          <w:sz w:val="36"/>
          <w:szCs w:val="36"/>
          <w:lang w:val="en-US"/>
        </w:rPr>
      </w:pPr>
    </w:p>
    <w:p w14:paraId="69BBE8D0" w14:textId="77777777" w:rsidR="003D207F" w:rsidRDefault="003D207F">
      <w:pPr>
        <w:rPr>
          <w:rFonts w:ascii="Times New Roman" w:hAnsi="Times New Roman" w:cs="Times New Roman"/>
          <w:b/>
          <w:bCs/>
          <w:color w:val="C00000"/>
          <w:sz w:val="36"/>
          <w:szCs w:val="36"/>
          <w:lang w:val="en-US"/>
        </w:rPr>
      </w:pPr>
    </w:p>
    <w:p w14:paraId="5B5E266E" w14:textId="77777777" w:rsidR="003D207F" w:rsidRDefault="003D207F">
      <w:pPr>
        <w:rPr>
          <w:rFonts w:ascii="Times New Roman" w:hAnsi="Times New Roman" w:cs="Times New Roman"/>
          <w:b/>
          <w:bCs/>
          <w:color w:val="C00000"/>
          <w:sz w:val="36"/>
          <w:szCs w:val="36"/>
          <w:lang w:val="en-US"/>
        </w:rPr>
      </w:pPr>
    </w:p>
    <w:p w14:paraId="6C36D56E" w14:textId="77777777" w:rsidR="003D207F" w:rsidRDefault="003D207F">
      <w:pPr>
        <w:rPr>
          <w:rFonts w:ascii="Times New Roman" w:hAnsi="Times New Roman" w:cs="Times New Roman"/>
          <w:b/>
          <w:bCs/>
          <w:color w:val="C00000"/>
          <w:sz w:val="36"/>
          <w:szCs w:val="36"/>
          <w:lang w:val="en-US"/>
        </w:rPr>
      </w:pPr>
    </w:p>
    <w:p w14:paraId="30A7FB37" w14:textId="77777777" w:rsidR="003D207F" w:rsidRDefault="003D207F">
      <w:pPr>
        <w:rPr>
          <w:rFonts w:ascii="Times New Roman" w:hAnsi="Times New Roman" w:cs="Times New Roman"/>
          <w:b/>
          <w:bCs/>
          <w:color w:val="C00000"/>
          <w:sz w:val="36"/>
          <w:szCs w:val="36"/>
          <w:lang w:val="en-US"/>
        </w:rPr>
      </w:pPr>
    </w:p>
    <w:p w14:paraId="0F396610" w14:textId="77777777" w:rsidR="003D207F" w:rsidRDefault="003D207F">
      <w:pPr>
        <w:rPr>
          <w:rFonts w:ascii="Times New Roman" w:hAnsi="Times New Roman" w:cs="Times New Roman"/>
          <w:b/>
          <w:bCs/>
          <w:color w:val="C00000"/>
          <w:sz w:val="36"/>
          <w:szCs w:val="36"/>
          <w:lang w:val="en-US"/>
        </w:rPr>
      </w:pPr>
    </w:p>
    <w:p w14:paraId="19EB879A" w14:textId="77777777" w:rsidR="003D207F" w:rsidRDefault="003D207F">
      <w:pPr>
        <w:rPr>
          <w:rFonts w:ascii="Times New Roman" w:hAnsi="Times New Roman" w:cs="Times New Roman"/>
          <w:b/>
          <w:bCs/>
          <w:color w:val="C00000"/>
          <w:sz w:val="36"/>
          <w:szCs w:val="36"/>
          <w:lang w:val="en-US"/>
        </w:rPr>
      </w:pPr>
    </w:p>
    <w:p w14:paraId="3FEA409E" w14:textId="058FBA8F" w:rsidR="003D207F" w:rsidRDefault="003D207F">
      <w:pPr>
        <w:rPr>
          <w:rFonts w:ascii="Times New Roman" w:hAnsi="Times New Roman" w:cs="Times New Roman"/>
          <w:b/>
          <w:bCs/>
          <w:color w:val="00B050"/>
          <w:sz w:val="48"/>
          <w:szCs w:val="48"/>
          <w:lang w:val="en-US"/>
        </w:rPr>
      </w:pPr>
      <w:r w:rsidRPr="003D207F">
        <w:rPr>
          <w:rFonts w:ascii="Times New Roman" w:hAnsi="Times New Roman" w:cs="Times New Roman"/>
          <w:b/>
          <w:bCs/>
          <w:color w:val="00B050"/>
          <w:sz w:val="48"/>
          <w:szCs w:val="48"/>
          <w:lang w:val="en-US"/>
        </w:rPr>
        <w:lastRenderedPageBreak/>
        <w:t>TABLE OF CONTENT</w:t>
      </w:r>
    </w:p>
    <w:p w14:paraId="1B244876" w14:textId="77777777" w:rsidR="003D207F" w:rsidRDefault="003D207F">
      <w:pPr>
        <w:rPr>
          <w:rFonts w:ascii="Times New Roman" w:hAnsi="Times New Roman" w:cs="Times New Roman"/>
          <w:b/>
          <w:bCs/>
          <w:color w:val="00B050"/>
          <w:sz w:val="48"/>
          <w:szCs w:val="48"/>
          <w:lang w:val="en-US"/>
        </w:rPr>
      </w:pPr>
    </w:p>
    <w:p w14:paraId="4BEBFA42" w14:textId="46BC01FB" w:rsidR="003D207F" w:rsidRDefault="003D207F">
      <w:pPr>
        <w:rPr>
          <w:rFonts w:ascii="Times New Roman" w:hAnsi="Times New Roman" w:cs="Times New Roman"/>
          <w:b/>
          <w:bCs/>
          <w:color w:val="C00000"/>
          <w:sz w:val="48"/>
          <w:szCs w:val="48"/>
          <w:lang w:val="en-US"/>
        </w:rPr>
      </w:pPr>
      <w:r>
        <w:rPr>
          <w:rFonts w:ascii="Times New Roman" w:hAnsi="Times New Roman" w:cs="Times New Roman"/>
          <w:b/>
          <w:bCs/>
          <w:color w:val="C00000"/>
          <w:sz w:val="48"/>
          <w:szCs w:val="48"/>
          <w:lang w:val="en-US"/>
        </w:rPr>
        <w:t>1.INTRODUCTION</w:t>
      </w:r>
    </w:p>
    <w:p w14:paraId="2112B574" w14:textId="77777777" w:rsidR="00BC63F7" w:rsidRDefault="00BC63F7" w:rsidP="00BC63F7">
      <w:pPr>
        <w:jc w:val="both"/>
        <w:rPr>
          <w:rFonts w:ascii="Times New Roman" w:hAnsi="Times New Roman" w:cs="Times New Roman"/>
          <w:color w:val="000000" w:themeColor="text1"/>
          <w:sz w:val="40"/>
          <w:szCs w:val="40"/>
        </w:rPr>
      </w:pPr>
    </w:p>
    <w:p w14:paraId="0891CAD0" w14:textId="57DBA9EC" w:rsidR="00BC63F7" w:rsidRPr="00BC63F7" w:rsidRDefault="00BC63F7" w:rsidP="00BC63F7">
      <w:pPr>
        <w:jc w:val="both"/>
        <w:rPr>
          <w:rFonts w:ascii="Times New Roman" w:hAnsi="Times New Roman" w:cs="Times New Roman"/>
          <w:color w:val="000000" w:themeColor="text1"/>
          <w:sz w:val="40"/>
          <w:szCs w:val="40"/>
        </w:rPr>
      </w:pPr>
      <w:r w:rsidRPr="00BC63F7">
        <w:rPr>
          <w:rFonts w:ascii="Times New Roman" w:hAnsi="Times New Roman" w:cs="Times New Roman"/>
          <w:color w:val="000000" w:themeColor="text1"/>
          <w:sz w:val="40"/>
          <w:szCs w:val="40"/>
        </w:rPr>
        <w:t>Heart disease is one of the leading causes of mortality worldwide, making early analysis and identification of risk factors critically important. With the increasing availability of healthcare data, analytical tools play a vital role in transforming raw medical data into meaningful insights.</w:t>
      </w:r>
    </w:p>
    <w:p w14:paraId="5C1E53EB" w14:textId="77777777" w:rsidR="00BC63F7" w:rsidRDefault="00BC63F7" w:rsidP="00BC63F7">
      <w:pPr>
        <w:jc w:val="both"/>
        <w:rPr>
          <w:rFonts w:ascii="Times New Roman" w:hAnsi="Times New Roman" w:cs="Times New Roman"/>
          <w:color w:val="000000" w:themeColor="text1"/>
          <w:sz w:val="40"/>
          <w:szCs w:val="40"/>
        </w:rPr>
      </w:pPr>
      <w:r w:rsidRPr="00BC63F7">
        <w:rPr>
          <w:rFonts w:ascii="Times New Roman" w:hAnsi="Times New Roman" w:cs="Times New Roman"/>
          <w:color w:val="000000" w:themeColor="text1"/>
          <w:sz w:val="40"/>
          <w:szCs w:val="40"/>
        </w:rPr>
        <w:t xml:space="preserve">This project focuses on analyzing a heart disease dataset containing patient demographic and clinical attributes such as age, gender, chest pain type, cholesterol levels, blood pressure, and heart rate. Using </w:t>
      </w:r>
      <w:r w:rsidRPr="00BC63F7">
        <w:rPr>
          <w:rFonts w:ascii="Times New Roman" w:hAnsi="Times New Roman" w:cs="Times New Roman"/>
          <w:b/>
          <w:bCs/>
          <w:color w:val="000000" w:themeColor="text1"/>
          <w:sz w:val="40"/>
          <w:szCs w:val="40"/>
        </w:rPr>
        <w:t>Power BI</w:t>
      </w:r>
      <w:r w:rsidRPr="00BC63F7">
        <w:rPr>
          <w:rFonts w:ascii="Times New Roman" w:hAnsi="Times New Roman" w:cs="Times New Roman"/>
          <w:color w:val="000000" w:themeColor="text1"/>
          <w:sz w:val="40"/>
          <w:szCs w:val="40"/>
        </w:rPr>
        <w:t>, the data is cleaned, transformed, and modeled to ensure accuracy and consistency. Interactive dashboards and visualizations are developed to identify patterns, trends, and key indicators associated with heart disease, supporting data-driven healthcare analysis and decision-making.</w:t>
      </w:r>
    </w:p>
    <w:p w14:paraId="2F5B79C2" w14:textId="77777777" w:rsidR="00BC63F7" w:rsidRDefault="00BC63F7" w:rsidP="00BC63F7">
      <w:pPr>
        <w:jc w:val="both"/>
        <w:rPr>
          <w:rFonts w:ascii="Times New Roman" w:hAnsi="Times New Roman" w:cs="Times New Roman"/>
          <w:color w:val="000000" w:themeColor="text1"/>
          <w:sz w:val="40"/>
          <w:szCs w:val="40"/>
        </w:rPr>
      </w:pPr>
    </w:p>
    <w:p w14:paraId="2EC80604" w14:textId="77777777" w:rsidR="00BC63F7" w:rsidRDefault="00BC63F7" w:rsidP="00BC63F7">
      <w:pPr>
        <w:jc w:val="both"/>
        <w:rPr>
          <w:rFonts w:ascii="Times New Roman" w:hAnsi="Times New Roman" w:cs="Times New Roman"/>
          <w:color w:val="000000" w:themeColor="text1"/>
          <w:sz w:val="40"/>
          <w:szCs w:val="40"/>
        </w:rPr>
      </w:pPr>
    </w:p>
    <w:p w14:paraId="4CD5AAF5" w14:textId="77777777" w:rsidR="00BC63F7" w:rsidRDefault="00BC63F7" w:rsidP="00BC63F7">
      <w:pPr>
        <w:jc w:val="both"/>
        <w:rPr>
          <w:rFonts w:ascii="Times New Roman" w:hAnsi="Times New Roman" w:cs="Times New Roman"/>
          <w:color w:val="000000" w:themeColor="text1"/>
          <w:sz w:val="40"/>
          <w:szCs w:val="40"/>
        </w:rPr>
      </w:pPr>
    </w:p>
    <w:p w14:paraId="6DD903C9" w14:textId="77777777" w:rsidR="00BC63F7" w:rsidRDefault="00BC63F7" w:rsidP="00BC63F7">
      <w:pPr>
        <w:jc w:val="both"/>
        <w:rPr>
          <w:rFonts w:ascii="Times New Roman" w:hAnsi="Times New Roman" w:cs="Times New Roman"/>
          <w:color w:val="000000" w:themeColor="text1"/>
          <w:sz w:val="40"/>
          <w:szCs w:val="40"/>
        </w:rPr>
      </w:pPr>
    </w:p>
    <w:p w14:paraId="127E4B45" w14:textId="5DDCEC90" w:rsidR="00BC63F7" w:rsidRDefault="00BC63F7" w:rsidP="00BC63F7">
      <w:pPr>
        <w:jc w:val="both"/>
        <w:rPr>
          <w:rFonts w:ascii="Times New Roman" w:hAnsi="Times New Roman" w:cs="Times New Roman"/>
          <w:b/>
          <w:bCs/>
          <w:color w:val="C00000"/>
          <w:sz w:val="48"/>
          <w:szCs w:val="48"/>
        </w:rPr>
      </w:pPr>
      <w:r w:rsidRPr="00BC63F7">
        <w:rPr>
          <w:rFonts w:ascii="Times New Roman" w:hAnsi="Times New Roman" w:cs="Times New Roman"/>
          <w:b/>
          <w:bCs/>
          <w:color w:val="C00000"/>
          <w:sz w:val="48"/>
          <w:szCs w:val="48"/>
        </w:rPr>
        <w:lastRenderedPageBreak/>
        <w:t>2.</w:t>
      </w:r>
      <w:r>
        <w:rPr>
          <w:rFonts w:ascii="Times New Roman" w:hAnsi="Times New Roman" w:cs="Times New Roman"/>
          <w:b/>
          <w:bCs/>
          <w:color w:val="C00000"/>
          <w:sz w:val="48"/>
          <w:szCs w:val="48"/>
        </w:rPr>
        <w:t xml:space="preserve"> </w:t>
      </w:r>
      <w:r w:rsidRPr="00BC63F7">
        <w:rPr>
          <w:rFonts w:ascii="Times New Roman" w:hAnsi="Times New Roman" w:cs="Times New Roman"/>
          <w:b/>
          <w:bCs/>
          <w:color w:val="C00000"/>
          <w:sz w:val="48"/>
          <w:szCs w:val="48"/>
        </w:rPr>
        <w:t>AIM</w:t>
      </w:r>
      <w:r>
        <w:rPr>
          <w:rFonts w:ascii="Times New Roman" w:hAnsi="Times New Roman" w:cs="Times New Roman"/>
          <w:b/>
          <w:bCs/>
          <w:color w:val="C00000"/>
          <w:sz w:val="48"/>
          <w:szCs w:val="48"/>
        </w:rPr>
        <w:t xml:space="preserve"> OF THE PROJECT</w:t>
      </w:r>
    </w:p>
    <w:p w14:paraId="669C963E" w14:textId="77777777" w:rsidR="00BC63F7" w:rsidRDefault="00BC63F7" w:rsidP="00BC63F7">
      <w:pPr>
        <w:jc w:val="both"/>
        <w:rPr>
          <w:rFonts w:ascii="Times New Roman" w:hAnsi="Times New Roman" w:cs="Times New Roman"/>
          <w:color w:val="000000" w:themeColor="text1"/>
          <w:sz w:val="40"/>
          <w:szCs w:val="40"/>
        </w:rPr>
      </w:pPr>
    </w:p>
    <w:p w14:paraId="3E7FC967" w14:textId="66C9CBCE" w:rsidR="00BC63F7" w:rsidRDefault="00BC63F7" w:rsidP="00BC63F7">
      <w:pPr>
        <w:jc w:val="both"/>
        <w:rPr>
          <w:rFonts w:ascii="Times New Roman" w:hAnsi="Times New Roman" w:cs="Times New Roman"/>
          <w:color w:val="000000" w:themeColor="text1"/>
          <w:sz w:val="40"/>
          <w:szCs w:val="40"/>
        </w:rPr>
      </w:pPr>
      <w:r w:rsidRPr="00BC63F7">
        <w:rPr>
          <w:rFonts w:ascii="Times New Roman" w:hAnsi="Times New Roman" w:cs="Times New Roman"/>
          <w:color w:val="000000" w:themeColor="text1"/>
          <w:sz w:val="40"/>
          <w:szCs w:val="40"/>
        </w:rPr>
        <w:t>The aim of this project is to analyze a heart disease dataset using Power BI to understand the impact of demographic and clinical factors on heart disease occurrence. By performing data cleaning, transformation, and visualization, the project seeks to identify patterns, trends, and risk indicators related to heart disease. The ultimate goal is to present these insights through interactive dashboards that support clear, data-driven analysis in a healthcare context</w:t>
      </w:r>
      <w:r>
        <w:rPr>
          <w:rFonts w:ascii="Times New Roman" w:hAnsi="Times New Roman" w:cs="Times New Roman"/>
          <w:color w:val="000000" w:themeColor="text1"/>
          <w:sz w:val="40"/>
          <w:szCs w:val="40"/>
        </w:rPr>
        <w:t>.</w:t>
      </w:r>
    </w:p>
    <w:p w14:paraId="56550018" w14:textId="77777777" w:rsidR="00BC63F7" w:rsidRDefault="00BC63F7" w:rsidP="00BC63F7">
      <w:pPr>
        <w:jc w:val="both"/>
        <w:rPr>
          <w:rFonts w:ascii="Times New Roman" w:hAnsi="Times New Roman" w:cs="Times New Roman"/>
          <w:color w:val="000000" w:themeColor="text1"/>
          <w:sz w:val="40"/>
          <w:szCs w:val="40"/>
        </w:rPr>
      </w:pPr>
    </w:p>
    <w:p w14:paraId="6EAFDC7C" w14:textId="77777777" w:rsidR="00BC63F7" w:rsidRDefault="00BC63F7" w:rsidP="00BC63F7">
      <w:pPr>
        <w:jc w:val="both"/>
        <w:rPr>
          <w:rFonts w:ascii="Times New Roman" w:hAnsi="Times New Roman" w:cs="Times New Roman"/>
          <w:color w:val="000000" w:themeColor="text1"/>
          <w:sz w:val="40"/>
          <w:szCs w:val="40"/>
        </w:rPr>
      </w:pPr>
    </w:p>
    <w:p w14:paraId="044A8750" w14:textId="4DEA178F" w:rsidR="00BC63F7" w:rsidRDefault="00BC63F7" w:rsidP="00BC63F7">
      <w:pPr>
        <w:jc w:val="both"/>
        <w:rPr>
          <w:rFonts w:ascii="Times New Roman" w:hAnsi="Times New Roman" w:cs="Times New Roman"/>
          <w:b/>
          <w:bCs/>
          <w:color w:val="C00000"/>
          <w:sz w:val="48"/>
          <w:szCs w:val="48"/>
        </w:rPr>
      </w:pPr>
      <w:r w:rsidRPr="00BC63F7">
        <w:rPr>
          <w:rFonts w:ascii="Times New Roman" w:hAnsi="Times New Roman" w:cs="Times New Roman"/>
          <w:b/>
          <w:bCs/>
          <w:color w:val="C00000"/>
          <w:sz w:val="48"/>
          <w:szCs w:val="48"/>
        </w:rPr>
        <w:t>3.PROBLEM STATEMENT</w:t>
      </w:r>
    </w:p>
    <w:p w14:paraId="7DEA19CC" w14:textId="77777777" w:rsidR="00BC63F7" w:rsidRDefault="00BC63F7" w:rsidP="00BC63F7">
      <w:pPr>
        <w:jc w:val="both"/>
        <w:rPr>
          <w:rFonts w:ascii="Times New Roman" w:hAnsi="Times New Roman" w:cs="Times New Roman"/>
          <w:color w:val="000000" w:themeColor="text1"/>
          <w:sz w:val="40"/>
          <w:szCs w:val="40"/>
        </w:rPr>
      </w:pPr>
    </w:p>
    <w:p w14:paraId="3AF64E8E" w14:textId="18ECB507" w:rsidR="00BC63F7" w:rsidRDefault="00BC63F7" w:rsidP="00BC63F7">
      <w:pPr>
        <w:jc w:val="both"/>
        <w:rPr>
          <w:rFonts w:ascii="Times New Roman" w:hAnsi="Times New Roman" w:cs="Times New Roman"/>
          <w:color w:val="000000" w:themeColor="text1"/>
          <w:sz w:val="40"/>
          <w:szCs w:val="40"/>
        </w:rPr>
      </w:pPr>
      <w:r w:rsidRPr="00BC63F7">
        <w:rPr>
          <w:rFonts w:ascii="Times New Roman" w:hAnsi="Times New Roman" w:cs="Times New Roman"/>
          <w:color w:val="000000" w:themeColor="text1"/>
          <w:sz w:val="40"/>
          <w:szCs w:val="40"/>
        </w:rPr>
        <w:t xml:space="preserve">Heart disease remains a major health concern, and understanding the factors that contribute to its occurrence is essential for effective analysis and decision-making. However, raw healthcare data is often complex, unstructured, and difficult to interpret without proper processing and visualization. There is a need for an interactive and analytical approach to explore patient demographic and clinical data to identify key patterns and risk factors associated with heart disease. This project addresses this challenge by using Power BI to </w:t>
      </w:r>
      <w:r w:rsidRPr="00BC63F7">
        <w:rPr>
          <w:rFonts w:ascii="Times New Roman" w:hAnsi="Times New Roman" w:cs="Times New Roman"/>
          <w:color w:val="000000" w:themeColor="text1"/>
          <w:sz w:val="40"/>
          <w:szCs w:val="40"/>
        </w:rPr>
        <w:lastRenderedPageBreak/>
        <w:t>transform and visualize heart disease data for meaningful insights.</w:t>
      </w:r>
    </w:p>
    <w:p w14:paraId="148D290E" w14:textId="77777777" w:rsidR="00BC63F7" w:rsidRDefault="00BC63F7" w:rsidP="00BC63F7">
      <w:pPr>
        <w:jc w:val="both"/>
        <w:rPr>
          <w:rFonts w:ascii="Times New Roman" w:hAnsi="Times New Roman" w:cs="Times New Roman"/>
          <w:color w:val="000000" w:themeColor="text1"/>
          <w:sz w:val="40"/>
          <w:szCs w:val="40"/>
        </w:rPr>
      </w:pPr>
    </w:p>
    <w:p w14:paraId="120D1CB0" w14:textId="681AA0FD" w:rsidR="00BC63F7" w:rsidRDefault="00BC63F7" w:rsidP="00BC63F7">
      <w:pPr>
        <w:jc w:val="both"/>
        <w:rPr>
          <w:rFonts w:ascii="Times New Roman" w:hAnsi="Times New Roman" w:cs="Times New Roman"/>
          <w:b/>
          <w:bCs/>
          <w:color w:val="C00000"/>
          <w:sz w:val="48"/>
          <w:szCs w:val="48"/>
        </w:rPr>
      </w:pPr>
      <w:r w:rsidRPr="00BC63F7">
        <w:rPr>
          <w:rFonts w:ascii="Times New Roman" w:hAnsi="Times New Roman" w:cs="Times New Roman"/>
          <w:b/>
          <w:bCs/>
          <w:color w:val="C00000"/>
          <w:sz w:val="48"/>
          <w:szCs w:val="48"/>
        </w:rPr>
        <w:t>4.PROJECT WORKFLOW</w:t>
      </w:r>
    </w:p>
    <w:p w14:paraId="6394233B" w14:textId="77777777" w:rsidR="00F26A20" w:rsidRDefault="00F26A20" w:rsidP="00BC63F7">
      <w:pPr>
        <w:jc w:val="both"/>
        <w:rPr>
          <w:rFonts w:ascii="Times New Roman" w:hAnsi="Times New Roman" w:cs="Times New Roman"/>
          <w:b/>
          <w:bCs/>
          <w:color w:val="C00000"/>
          <w:sz w:val="48"/>
          <w:szCs w:val="48"/>
        </w:rPr>
      </w:pPr>
    </w:p>
    <w:p w14:paraId="18F806AE" w14:textId="197CA784" w:rsidR="00F26A20" w:rsidRPr="00F26A20" w:rsidRDefault="00F26A20" w:rsidP="00F26A20">
      <w:pPr>
        <w:pStyle w:val="NormalWeb"/>
        <w:numPr>
          <w:ilvl w:val="0"/>
          <w:numId w:val="1"/>
        </w:numPr>
        <w:jc w:val="both"/>
        <w:rPr>
          <w:sz w:val="40"/>
          <w:szCs w:val="40"/>
        </w:rPr>
      </w:pPr>
      <w:r w:rsidRPr="00F26A20">
        <w:rPr>
          <w:rStyle w:val="Strong"/>
          <w:rFonts w:eastAsiaTheme="majorEastAsia"/>
          <w:color w:val="00B050"/>
          <w:sz w:val="40"/>
          <w:szCs w:val="40"/>
        </w:rPr>
        <w:t>DataCollection</w:t>
      </w:r>
      <w:r w:rsidRPr="00F26A20">
        <w:rPr>
          <w:sz w:val="40"/>
          <w:szCs w:val="40"/>
        </w:rPr>
        <w:br/>
        <w:t>The heart disease dataset was collected from Kaggle, containing patient demographic and clinical information.</w:t>
      </w:r>
    </w:p>
    <w:p w14:paraId="7E250F35" w14:textId="5E3328E6" w:rsidR="00F26A20" w:rsidRPr="00F26A20" w:rsidRDefault="00F26A20" w:rsidP="00F26A20">
      <w:pPr>
        <w:pStyle w:val="NormalWeb"/>
        <w:numPr>
          <w:ilvl w:val="0"/>
          <w:numId w:val="1"/>
        </w:numPr>
        <w:jc w:val="both"/>
        <w:rPr>
          <w:sz w:val="40"/>
          <w:szCs w:val="40"/>
        </w:rPr>
      </w:pPr>
      <w:r w:rsidRPr="00F26A20">
        <w:rPr>
          <w:rStyle w:val="Strong"/>
          <w:rFonts w:eastAsiaTheme="majorEastAsia"/>
          <w:color w:val="00B050"/>
          <w:sz w:val="40"/>
          <w:szCs w:val="40"/>
        </w:rPr>
        <w:t>DataLoading</w:t>
      </w:r>
      <w:r w:rsidRPr="00F26A20">
        <w:rPr>
          <w:sz w:val="40"/>
          <w:szCs w:val="40"/>
        </w:rPr>
        <w:br/>
        <w:t>The dataset was imported into Power BI for analysis.</w:t>
      </w:r>
    </w:p>
    <w:p w14:paraId="6EC567D3" w14:textId="77777777" w:rsidR="00F26A20" w:rsidRPr="00F26A20" w:rsidRDefault="00F26A20" w:rsidP="00F26A20">
      <w:pPr>
        <w:pStyle w:val="NormalWeb"/>
        <w:numPr>
          <w:ilvl w:val="0"/>
          <w:numId w:val="1"/>
        </w:numPr>
        <w:jc w:val="both"/>
        <w:rPr>
          <w:sz w:val="40"/>
          <w:szCs w:val="40"/>
        </w:rPr>
      </w:pPr>
      <w:r w:rsidRPr="00F26A20">
        <w:rPr>
          <w:rStyle w:val="Strong"/>
          <w:rFonts w:eastAsiaTheme="majorEastAsia"/>
          <w:color w:val="00B050"/>
          <w:sz w:val="40"/>
          <w:szCs w:val="40"/>
        </w:rPr>
        <w:t>Data Cleaning &amp; Preprocessing</w:t>
      </w:r>
      <w:r w:rsidRPr="00F26A20">
        <w:rPr>
          <w:sz w:val="40"/>
          <w:szCs w:val="40"/>
        </w:rPr>
        <w:br/>
        <w:t>Missing values, duplicates, and inconsistencies were handled using Power Query, and data types were corrected for accuracy.</w:t>
      </w:r>
    </w:p>
    <w:p w14:paraId="262D085C" w14:textId="77777777" w:rsidR="00F26A20" w:rsidRPr="00F26A20" w:rsidRDefault="00F26A20" w:rsidP="00F26A20">
      <w:pPr>
        <w:pStyle w:val="NormalWeb"/>
        <w:numPr>
          <w:ilvl w:val="0"/>
          <w:numId w:val="1"/>
        </w:numPr>
        <w:jc w:val="both"/>
        <w:rPr>
          <w:sz w:val="40"/>
          <w:szCs w:val="40"/>
        </w:rPr>
      </w:pPr>
      <w:r w:rsidRPr="00F26A20">
        <w:rPr>
          <w:rStyle w:val="Strong"/>
          <w:rFonts w:eastAsiaTheme="majorEastAsia"/>
          <w:color w:val="00B050"/>
          <w:sz w:val="40"/>
          <w:szCs w:val="40"/>
        </w:rPr>
        <w:t>Data Transformation &amp; Modeling</w:t>
      </w:r>
      <w:r w:rsidRPr="00F26A20">
        <w:rPr>
          <w:sz w:val="40"/>
          <w:szCs w:val="40"/>
        </w:rPr>
        <w:br/>
        <w:t>New columns and DAX measures were created to support analytical requirements.</w:t>
      </w:r>
    </w:p>
    <w:p w14:paraId="28A66AE5" w14:textId="77777777" w:rsidR="00F26A20" w:rsidRPr="00F26A20" w:rsidRDefault="00F26A20" w:rsidP="00F26A20">
      <w:pPr>
        <w:pStyle w:val="NormalWeb"/>
        <w:numPr>
          <w:ilvl w:val="0"/>
          <w:numId w:val="1"/>
        </w:numPr>
        <w:jc w:val="both"/>
        <w:rPr>
          <w:sz w:val="40"/>
          <w:szCs w:val="40"/>
        </w:rPr>
      </w:pPr>
      <w:r w:rsidRPr="00F26A20">
        <w:rPr>
          <w:rStyle w:val="Strong"/>
          <w:rFonts w:eastAsiaTheme="majorEastAsia"/>
          <w:color w:val="00B050"/>
          <w:sz w:val="40"/>
          <w:szCs w:val="40"/>
        </w:rPr>
        <w:t>Visualization Development</w:t>
      </w:r>
      <w:r w:rsidRPr="00F26A20">
        <w:rPr>
          <w:sz w:val="40"/>
          <w:szCs w:val="40"/>
        </w:rPr>
        <w:br/>
        <w:t>Interactive dashboards were designed using appropriate charts, KPI cards, and slicers.</w:t>
      </w:r>
    </w:p>
    <w:p w14:paraId="135F92E2" w14:textId="77777777" w:rsidR="00F26A20" w:rsidRPr="00F26A20" w:rsidRDefault="00F26A20" w:rsidP="00F26A20">
      <w:pPr>
        <w:pStyle w:val="NormalWeb"/>
        <w:numPr>
          <w:ilvl w:val="0"/>
          <w:numId w:val="1"/>
        </w:numPr>
        <w:jc w:val="both"/>
        <w:rPr>
          <w:sz w:val="40"/>
          <w:szCs w:val="40"/>
        </w:rPr>
      </w:pPr>
      <w:r w:rsidRPr="00F26A20">
        <w:rPr>
          <w:rStyle w:val="Strong"/>
          <w:rFonts w:eastAsiaTheme="majorEastAsia"/>
          <w:color w:val="00B050"/>
          <w:sz w:val="40"/>
          <w:szCs w:val="40"/>
        </w:rPr>
        <w:t>Insight Generation</w:t>
      </w:r>
      <w:r w:rsidRPr="00F26A20">
        <w:rPr>
          <w:sz w:val="40"/>
          <w:szCs w:val="40"/>
        </w:rPr>
        <w:br/>
        <w:t>Key patterns, trends, and risk factors related to heart disease were identified.</w:t>
      </w:r>
    </w:p>
    <w:p w14:paraId="5492AAB6" w14:textId="77777777" w:rsidR="00F26A20" w:rsidRDefault="00F26A20" w:rsidP="00F26A20">
      <w:pPr>
        <w:pStyle w:val="NormalWeb"/>
        <w:numPr>
          <w:ilvl w:val="0"/>
          <w:numId w:val="1"/>
        </w:numPr>
        <w:jc w:val="both"/>
        <w:rPr>
          <w:sz w:val="40"/>
          <w:szCs w:val="40"/>
        </w:rPr>
      </w:pPr>
      <w:r w:rsidRPr="00F26A20">
        <w:rPr>
          <w:rStyle w:val="Strong"/>
          <w:rFonts w:eastAsiaTheme="majorEastAsia"/>
          <w:color w:val="00B050"/>
          <w:sz w:val="40"/>
          <w:szCs w:val="40"/>
        </w:rPr>
        <w:t>Conclusion &amp; Reporting</w:t>
      </w:r>
      <w:r w:rsidRPr="00F26A20">
        <w:rPr>
          <w:sz w:val="40"/>
          <w:szCs w:val="40"/>
        </w:rPr>
        <w:br/>
        <w:t>Final insights were summarized to support data-driven understanding and presentation.</w:t>
      </w:r>
    </w:p>
    <w:p w14:paraId="58086D33" w14:textId="1BE3280F" w:rsidR="00F26A20" w:rsidRDefault="00F26A20" w:rsidP="00F26A20">
      <w:pPr>
        <w:pStyle w:val="NormalWeb"/>
        <w:jc w:val="both"/>
        <w:rPr>
          <w:b/>
          <w:bCs/>
          <w:color w:val="C00000"/>
          <w:sz w:val="48"/>
          <w:szCs w:val="48"/>
        </w:rPr>
      </w:pPr>
      <w:r w:rsidRPr="00F26A20">
        <w:rPr>
          <w:b/>
          <w:bCs/>
          <w:color w:val="C00000"/>
          <w:sz w:val="48"/>
          <w:szCs w:val="48"/>
        </w:rPr>
        <w:lastRenderedPageBreak/>
        <w:t>5.</w:t>
      </w:r>
      <w:r>
        <w:rPr>
          <w:b/>
          <w:bCs/>
          <w:color w:val="C00000"/>
          <w:sz w:val="48"/>
          <w:szCs w:val="48"/>
        </w:rPr>
        <w:t xml:space="preserve"> </w:t>
      </w:r>
      <w:r w:rsidRPr="00F26A20">
        <w:rPr>
          <w:b/>
          <w:bCs/>
          <w:color w:val="C00000"/>
          <w:sz w:val="48"/>
          <w:szCs w:val="48"/>
        </w:rPr>
        <w:t>DATA UNDERSTANDING</w:t>
      </w:r>
    </w:p>
    <w:p w14:paraId="3BC493C1" w14:textId="77777777" w:rsidR="00F26A20" w:rsidRDefault="00F26A20" w:rsidP="00F26A20">
      <w:pPr>
        <w:pStyle w:val="NormalWeb"/>
        <w:jc w:val="both"/>
        <w:rPr>
          <w:color w:val="000000" w:themeColor="text1"/>
          <w:sz w:val="40"/>
          <w:szCs w:val="40"/>
        </w:rPr>
      </w:pPr>
    </w:p>
    <w:p w14:paraId="71B369E7" w14:textId="16970C6E" w:rsidR="00F26A20" w:rsidRDefault="00F26A20" w:rsidP="00F26A20">
      <w:pPr>
        <w:pStyle w:val="NormalWeb"/>
        <w:jc w:val="both"/>
        <w:rPr>
          <w:color w:val="000000" w:themeColor="text1"/>
          <w:sz w:val="40"/>
          <w:szCs w:val="40"/>
        </w:rPr>
      </w:pPr>
      <w:r w:rsidRPr="00F26A20">
        <w:rPr>
          <w:color w:val="000000" w:themeColor="text1"/>
          <w:sz w:val="40"/>
          <w:szCs w:val="40"/>
        </w:rPr>
        <w:t>The heart disease dataset consists of patient demographic and clinical attributes used to analyze the presence of heart disease. Key variables include age, gender, chest pain type, blood pressure, cholesterol level, heart rate, and exercise-related indicators. The target variable represents whether a patient has heart disease or not. Initial data exploration was performed to understand the structure, data types, and value distributions, which helped identify missing values, inconsistencies, and relevant features for further analysis.</w:t>
      </w:r>
    </w:p>
    <w:p w14:paraId="672FA1AC" w14:textId="77777777" w:rsidR="00F26A20" w:rsidRDefault="00F26A20" w:rsidP="00F26A20">
      <w:pPr>
        <w:pStyle w:val="NormalWeb"/>
        <w:jc w:val="both"/>
        <w:rPr>
          <w:color w:val="000000" w:themeColor="text1"/>
          <w:sz w:val="40"/>
          <w:szCs w:val="40"/>
        </w:rPr>
      </w:pPr>
    </w:p>
    <w:p w14:paraId="05A19719" w14:textId="76D0A036" w:rsidR="00F26A20" w:rsidRDefault="00F26A20" w:rsidP="00F26A20">
      <w:pPr>
        <w:pStyle w:val="NormalWeb"/>
        <w:jc w:val="both"/>
        <w:rPr>
          <w:b/>
          <w:bCs/>
          <w:color w:val="C00000"/>
          <w:sz w:val="48"/>
          <w:szCs w:val="48"/>
        </w:rPr>
      </w:pPr>
      <w:r w:rsidRPr="00F26A20">
        <w:rPr>
          <w:b/>
          <w:bCs/>
          <w:color w:val="C00000"/>
          <w:sz w:val="48"/>
          <w:szCs w:val="48"/>
        </w:rPr>
        <w:t>6. DATA CLEANING</w:t>
      </w:r>
    </w:p>
    <w:p w14:paraId="40F38371" w14:textId="77777777" w:rsidR="00F26A20" w:rsidRDefault="00F26A20" w:rsidP="00F26A20">
      <w:pPr>
        <w:pStyle w:val="NormalWeb"/>
        <w:jc w:val="both"/>
        <w:rPr>
          <w:color w:val="000000" w:themeColor="text1"/>
          <w:sz w:val="40"/>
          <w:szCs w:val="40"/>
        </w:rPr>
      </w:pPr>
    </w:p>
    <w:p w14:paraId="539B651C" w14:textId="2804CCD3" w:rsidR="00BC63F7" w:rsidRPr="00F26A20" w:rsidRDefault="00F26A20" w:rsidP="00F26A20">
      <w:pPr>
        <w:pStyle w:val="NormalWeb"/>
        <w:jc w:val="both"/>
        <w:rPr>
          <w:color w:val="000000" w:themeColor="text1"/>
          <w:sz w:val="40"/>
          <w:szCs w:val="40"/>
        </w:rPr>
      </w:pPr>
      <w:r w:rsidRPr="00F26A20">
        <w:rPr>
          <w:color w:val="000000" w:themeColor="text1"/>
          <w:sz w:val="40"/>
          <w:szCs w:val="40"/>
        </w:rPr>
        <w:t>Data cleaning was performed using Power Query to ensure accuracy and consistency. This included removing duplicate records, handling missing values, correcting data types, validating categorical variables, and eliminating invalid or inconsistent entries. These steps prepared the dataset for reliable analysis and visualization in Power B</w:t>
      </w:r>
    </w:p>
    <w:p w14:paraId="087DDC49" w14:textId="77777777" w:rsidR="00BC63F7" w:rsidRPr="00BC63F7" w:rsidRDefault="00BC63F7" w:rsidP="00BC63F7">
      <w:pPr>
        <w:jc w:val="both"/>
        <w:rPr>
          <w:rFonts w:ascii="Times New Roman" w:hAnsi="Times New Roman" w:cs="Times New Roman"/>
          <w:b/>
          <w:bCs/>
          <w:color w:val="C00000"/>
          <w:sz w:val="48"/>
          <w:szCs w:val="48"/>
        </w:rPr>
      </w:pPr>
    </w:p>
    <w:p w14:paraId="41303E29" w14:textId="77777777" w:rsidR="00BC63F7" w:rsidRDefault="00BC63F7" w:rsidP="00BC63F7">
      <w:pPr>
        <w:jc w:val="both"/>
        <w:rPr>
          <w:rFonts w:ascii="Times New Roman" w:hAnsi="Times New Roman" w:cs="Times New Roman"/>
          <w:color w:val="000000" w:themeColor="text1"/>
          <w:sz w:val="40"/>
          <w:szCs w:val="40"/>
        </w:rPr>
      </w:pPr>
    </w:p>
    <w:p w14:paraId="5338BD25" w14:textId="79DB5835" w:rsidR="00BC63F7" w:rsidRDefault="00F26A20" w:rsidP="00BC63F7">
      <w:pPr>
        <w:jc w:val="both"/>
        <w:rPr>
          <w:rFonts w:ascii="Times New Roman" w:hAnsi="Times New Roman" w:cs="Times New Roman"/>
          <w:color w:val="000000" w:themeColor="text1"/>
          <w:sz w:val="40"/>
          <w:szCs w:val="40"/>
        </w:rPr>
      </w:pPr>
      <w:r w:rsidRPr="00F26A20">
        <w:rPr>
          <w:rFonts w:ascii="Times New Roman" w:hAnsi="Times New Roman" w:cs="Times New Roman"/>
          <w:color w:val="000000" w:themeColor="text1"/>
          <w:sz w:val="40"/>
          <w:szCs w:val="40"/>
        </w:rPr>
        <w:lastRenderedPageBreak/>
        <w:drawing>
          <wp:inline distT="0" distB="0" distL="0" distR="0" wp14:anchorId="6ED3D034" wp14:editId="3642932B">
            <wp:extent cx="5731510" cy="4434840"/>
            <wp:effectExtent l="0" t="0" r="2540" b="3810"/>
            <wp:docPr id="186129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94322" name=""/>
                    <pic:cNvPicPr/>
                  </pic:nvPicPr>
                  <pic:blipFill>
                    <a:blip r:embed="rId6"/>
                    <a:stretch>
                      <a:fillRect/>
                    </a:stretch>
                  </pic:blipFill>
                  <pic:spPr>
                    <a:xfrm>
                      <a:off x="0" y="0"/>
                      <a:ext cx="5731510" cy="4434840"/>
                    </a:xfrm>
                    <a:prstGeom prst="rect">
                      <a:avLst/>
                    </a:prstGeom>
                  </pic:spPr>
                </pic:pic>
              </a:graphicData>
            </a:graphic>
          </wp:inline>
        </w:drawing>
      </w:r>
    </w:p>
    <w:p w14:paraId="2BA9EB8A" w14:textId="77777777" w:rsidR="00BC63F7" w:rsidRDefault="00BC63F7" w:rsidP="00BC63F7">
      <w:pPr>
        <w:jc w:val="both"/>
        <w:rPr>
          <w:rFonts w:ascii="Times New Roman" w:hAnsi="Times New Roman" w:cs="Times New Roman"/>
          <w:color w:val="000000" w:themeColor="text1"/>
          <w:sz w:val="40"/>
          <w:szCs w:val="40"/>
        </w:rPr>
      </w:pPr>
    </w:p>
    <w:p w14:paraId="10CE32E4" w14:textId="77777777" w:rsidR="003F02CA" w:rsidRDefault="003F02CA" w:rsidP="00BC63F7">
      <w:pPr>
        <w:jc w:val="both"/>
        <w:rPr>
          <w:rFonts w:ascii="Times New Roman" w:hAnsi="Times New Roman" w:cs="Times New Roman"/>
          <w:color w:val="000000" w:themeColor="text1"/>
          <w:sz w:val="40"/>
          <w:szCs w:val="40"/>
        </w:rPr>
      </w:pPr>
    </w:p>
    <w:p w14:paraId="004450C8" w14:textId="47E485FD" w:rsidR="00BC63F7" w:rsidRDefault="00F26A20" w:rsidP="00BC63F7">
      <w:pPr>
        <w:jc w:val="both"/>
        <w:rPr>
          <w:rFonts w:ascii="Times New Roman" w:hAnsi="Times New Roman" w:cs="Times New Roman"/>
          <w:b/>
          <w:bCs/>
          <w:color w:val="C00000"/>
          <w:sz w:val="48"/>
          <w:szCs w:val="48"/>
        </w:rPr>
      </w:pPr>
      <w:r w:rsidRPr="00F26A20">
        <w:rPr>
          <w:rFonts w:ascii="Times New Roman" w:hAnsi="Times New Roman" w:cs="Times New Roman"/>
          <w:b/>
          <w:bCs/>
          <w:color w:val="C00000"/>
          <w:sz w:val="48"/>
          <w:szCs w:val="48"/>
        </w:rPr>
        <w:t>7.FILTERING DATA FOR ANALYSIS</w:t>
      </w:r>
    </w:p>
    <w:p w14:paraId="5BA71B73" w14:textId="77777777" w:rsidR="00F26A20" w:rsidRDefault="00F26A20" w:rsidP="00BC63F7">
      <w:pPr>
        <w:jc w:val="both"/>
        <w:rPr>
          <w:rFonts w:ascii="Times New Roman" w:hAnsi="Times New Roman" w:cs="Times New Roman"/>
          <w:b/>
          <w:bCs/>
          <w:color w:val="C00000"/>
          <w:sz w:val="48"/>
          <w:szCs w:val="48"/>
        </w:rPr>
      </w:pPr>
    </w:p>
    <w:p w14:paraId="69920DB1" w14:textId="765EE4F7" w:rsidR="00F26A20" w:rsidRDefault="003F02CA" w:rsidP="00BC63F7">
      <w:pPr>
        <w:jc w:val="both"/>
        <w:rPr>
          <w:rFonts w:ascii="Times New Roman" w:hAnsi="Times New Roman" w:cs="Times New Roman"/>
          <w:color w:val="000000" w:themeColor="text1"/>
          <w:sz w:val="40"/>
          <w:szCs w:val="40"/>
        </w:rPr>
      </w:pPr>
      <w:r w:rsidRPr="003F02CA">
        <w:rPr>
          <w:rFonts w:ascii="Times New Roman" w:hAnsi="Times New Roman" w:cs="Times New Roman"/>
          <w:color w:val="000000" w:themeColor="text1"/>
          <w:sz w:val="40"/>
          <w:szCs w:val="40"/>
        </w:rPr>
        <w:t>Relevant data was filtered using slicers and visual-level filters in Power BI to focus on specific patient groups based on age, gender, chest pain type, and risk indicators. This filtering enabled targeted analysis, reduced noise, and improved the clarity and accuracy of insights derived from the dataset.</w:t>
      </w:r>
    </w:p>
    <w:p w14:paraId="10C863A7" w14:textId="06E62DFC" w:rsidR="003F02CA" w:rsidRDefault="003F02CA" w:rsidP="003F02CA">
      <w:pPr>
        <w:jc w:val="center"/>
        <w:rPr>
          <w:rFonts w:ascii="Times New Roman" w:hAnsi="Times New Roman" w:cs="Times New Roman"/>
          <w:color w:val="000000" w:themeColor="text1"/>
          <w:sz w:val="40"/>
          <w:szCs w:val="40"/>
        </w:rPr>
      </w:pPr>
      <w:r w:rsidRPr="003F02CA">
        <w:rPr>
          <w:rFonts w:ascii="Times New Roman" w:hAnsi="Times New Roman" w:cs="Times New Roman"/>
          <w:color w:val="000000" w:themeColor="text1"/>
          <w:sz w:val="40"/>
          <w:szCs w:val="40"/>
        </w:rPr>
        <w:lastRenderedPageBreak/>
        <w:drawing>
          <wp:inline distT="0" distB="0" distL="0" distR="0" wp14:anchorId="477EC77B" wp14:editId="65B79698">
            <wp:extent cx="1676545" cy="4892464"/>
            <wp:effectExtent l="0" t="0" r="0" b="3810"/>
            <wp:docPr id="145791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17058" name=""/>
                    <pic:cNvPicPr/>
                  </pic:nvPicPr>
                  <pic:blipFill>
                    <a:blip r:embed="rId7"/>
                    <a:stretch>
                      <a:fillRect/>
                    </a:stretch>
                  </pic:blipFill>
                  <pic:spPr>
                    <a:xfrm>
                      <a:off x="0" y="0"/>
                      <a:ext cx="1676545" cy="4892464"/>
                    </a:xfrm>
                    <a:prstGeom prst="rect">
                      <a:avLst/>
                    </a:prstGeom>
                  </pic:spPr>
                </pic:pic>
              </a:graphicData>
            </a:graphic>
          </wp:inline>
        </w:drawing>
      </w:r>
    </w:p>
    <w:p w14:paraId="383AF6A4" w14:textId="5CD4E0C3" w:rsidR="003F02CA" w:rsidRDefault="003F02CA" w:rsidP="003F02CA">
      <w:pPr>
        <w:jc w:val="both"/>
        <w:rPr>
          <w:rFonts w:ascii="Times New Roman" w:hAnsi="Times New Roman" w:cs="Times New Roman"/>
          <w:color w:val="000000" w:themeColor="text1"/>
          <w:sz w:val="40"/>
          <w:szCs w:val="40"/>
        </w:rPr>
      </w:pPr>
    </w:p>
    <w:p w14:paraId="64FB4ABE" w14:textId="77777777" w:rsidR="003F02CA" w:rsidRDefault="003F02CA" w:rsidP="003F02CA">
      <w:pPr>
        <w:jc w:val="both"/>
        <w:rPr>
          <w:rFonts w:ascii="Times New Roman" w:hAnsi="Times New Roman" w:cs="Times New Roman"/>
          <w:color w:val="000000" w:themeColor="text1"/>
          <w:sz w:val="40"/>
          <w:szCs w:val="40"/>
        </w:rPr>
      </w:pPr>
    </w:p>
    <w:p w14:paraId="237C2F3B" w14:textId="444C6AFB" w:rsidR="003F02CA" w:rsidRPr="00052DDB" w:rsidRDefault="00052DDB" w:rsidP="00052DDB">
      <w:pPr>
        <w:pStyle w:val="ListParagraph"/>
        <w:numPr>
          <w:ilvl w:val="0"/>
          <w:numId w:val="1"/>
        </w:numPr>
        <w:jc w:val="both"/>
        <w:rPr>
          <w:rFonts w:ascii="Times New Roman" w:hAnsi="Times New Roman" w:cs="Times New Roman"/>
          <w:b/>
          <w:bCs/>
          <w:color w:val="C00000"/>
          <w:sz w:val="48"/>
          <w:szCs w:val="48"/>
        </w:rPr>
      </w:pPr>
      <w:r>
        <w:rPr>
          <w:rFonts w:ascii="Times New Roman" w:hAnsi="Times New Roman" w:cs="Times New Roman"/>
          <w:b/>
          <w:bCs/>
          <w:color w:val="C00000"/>
          <w:sz w:val="48"/>
          <w:szCs w:val="48"/>
        </w:rPr>
        <w:t xml:space="preserve"> </w:t>
      </w:r>
      <w:r w:rsidR="003F02CA" w:rsidRPr="00052DDB">
        <w:rPr>
          <w:rFonts w:ascii="Times New Roman" w:hAnsi="Times New Roman" w:cs="Times New Roman"/>
          <w:b/>
          <w:bCs/>
          <w:color w:val="C00000"/>
          <w:sz w:val="48"/>
          <w:szCs w:val="48"/>
        </w:rPr>
        <w:t>KEY MATRICS CALCULATIONS</w:t>
      </w:r>
    </w:p>
    <w:p w14:paraId="2076ADD6" w14:textId="77777777" w:rsidR="003F02CA" w:rsidRPr="003F02CA" w:rsidRDefault="003F02CA" w:rsidP="003F02CA">
      <w:pPr>
        <w:jc w:val="both"/>
        <w:rPr>
          <w:rFonts w:ascii="Times New Roman" w:hAnsi="Times New Roman" w:cs="Times New Roman"/>
          <w:color w:val="000000" w:themeColor="text1"/>
          <w:sz w:val="40"/>
          <w:szCs w:val="40"/>
        </w:rPr>
      </w:pPr>
      <w:r w:rsidRPr="003F02CA">
        <w:rPr>
          <w:rFonts w:ascii="Times New Roman" w:hAnsi="Times New Roman" w:cs="Times New Roman"/>
          <w:color w:val="000000" w:themeColor="text1"/>
          <w:sz w:val="40"/>
          <w:szCs w:val="40"/>
        </w:rPr>
        <w:t>Key performance metrics were calculated using DAX to support effective analysis. These include total patients, heart disease patients, non-disease patients, disease percentage, average age, average cholesterol level, and high-risk patient count. These metrics enable quantitative evaluation of heart disease patterns and support data-driven insights in the dashboard.</w:t>
      </w:r>
    </w:p>
    <w:p w14:paraId="29DF0F5B" w14:textId="297EBA2A" w:rsidR="003F02CA" w:rsidRPr="003F02CA" w:rsidRDefault="003F02CA" w:rsidP="003F02CA">
      <w:pPr>
        <w:jc w:val="both"/>
        <w:rPr>
          <w:rFonts w:ascii="Times New Roman" w:hAnsi="Times New Roman" w:cs="Times New Roman"/>
          <w:color w:val="000000" w:themeColor="text1"/>
          <w:sz w:val="40"/>
          <w:szCs w:val="40"/>
        </w:rPr>
      </w:pPr>
      <w:r w:rsidRPr="003F02CA">
        <w:rPr>
          <w:rFonts w:ascii="Times New Roman" w:hAnsi="Times New Roman" w:cs="Times New Roman"/>
          <w:color w:val="000000" w:themeColor="text1"/>
          <w:sz w:val="40"/>
          <w:szCs w:val="40"/>
        </w:rPr>
        <w:lastRenderedPageBreak/>
        <w:drawing>
          <wp:inline distT="0" distB="0" distL="0" distR="0" wp14:anchorId="7C4B5944" wp14:editId="764D5959">
            <wp:extent cx="2594610" cy="1291590"/>
            <wp:effectExtent l="0" t="0" r="0" b="3810"/>
            <wp:docPr id="88283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39601" name=""/>
                    <pic:cNvPicPr/>
                  </pic:nvPicPr>
                  <pic:blipFill>
                    <a:blip r:embed="rId8"/>
                    <a:stretch>
                      <a:fillRect/>
                    </a:stretch>
                  </pic:blipFill>
                  <pic:spPr>
                    <a:xfrm>
                      <a:off x="0" y="0"/>
                      <a:ext cx="2594835" cy="1291702"/>
                    </a:xfrm>
                    <a:prstGeom prst="rect">
                      <a:avLst/>
                    </a:prstGeom>
                  </pic:spPr>
                </pic:pic>
              </a:graphicData>
            </a:graphic>
          </wp:inline>
        </w:drawing>
      </w:r>
      <w:r>
        <w:rPr>
          <w:rFonts w:ascii="Times New Roman" w:hAnsi="Times New Roman" w:cs="Times New Roman"/>
          <w:color w:val="000000" w:themeColor="text1"/>
          <w:sz w:val="40"/>
          <w:szCs w:val="40"/>
        </w:rPr>
        <w:t xml:space="preserve">                </w:t>
      </w:r>
      <w:r w:rsidRPr="003F02CA">
        <w:rPr>
          <w:rFonts w:ascii="Times New Roman" w:hAnsi="Times New Roman" w:cs="Times New Roman"/>
          <w:color w:val="000000" w:themeColor="text1"/>
          <w:sz w:val="40"/>
          <w:szCs w:val="40"/>
        </w:rPr>
        <w:drawing>
          <wp:inline distT="0" distB="0" distL="0" distR="0" wp14:anchorId="30FD04B4" wp14:editId="25697F11">
            <wp:extent cx="2331720" cy="1351587"/>
            <wp:effectExtent l="0" t="0" r="0" b="1270"/>
            <wp:docPr id="94035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57763" name=""/>
                    <pic:cNvPicPr/>
                  </pic:nvPicPr>
                  <pic:blipFill>
                    <a:blip r:embed="rId9"/>
                    <a:stretch>
                      <a:fillRect/>
                    </a:stretch>
                  </pic:blipFill>
                  <pic:spPr>
                    <a:xfrm>
                      <a:off x="0" y="0"/>
                      <a:ext cx="2363941" cy="1370264"/>
                    </a:xfrm>
                    <a:prstGeom prst="rect">
                      <a:avLst/>
                    </a:prstGeom>
                  </pic:spPr>
                </pic:pic>
              </a:graphicData>
            </a:graphic>
          </wp:inline>
        </w:drawing>
      </w:r>
    </w:p>
    <w:p w14:paraId="462E5E70" w14:textId="77777777" w:rsidR="00BC63F7" w:rsidRPr="00BC63F7" w:rsidRDefault="00BC63F7">
      <w:pPr>
        <w:rPr>
          <w:rFonts w:ascii="Times New Roman" w:hAnsi="Times New Roman" w:cs="Times New Roman"/>
          <w:color w:val="000000" w:themeColor="text1"/>
          <w:sz w:val="40"/>
          <w:szCs w:val="40"/>
          <w:lang w:val="en-US"/>
        </w:rPr>
      </w:pPr>
    </w:p>
    <w:p w14:paraId="116F0472" w14:textId="77777777" w:rsidR="003D207F" w:rsidRPr="003D207F" w:rsidRDefault="003D207F">
      <w:pPr>
        <w:rPr>
          <w:rFonts w:ascii="Times New Roman" w:hAnsi="Times New Roman" w:cs="Times New Roman"/>
          <w:color w:val="000000" w:themeColor="text1"/>
          <w:sz w:val="36"/>
          <w:szCs w:val="36"/>
          <w:lang w:val="en-US"/>
        </w:rPr>
      </w:pPr>
    </w:p>
    <w:p w14:paraId="4B05B086" w14:textId="34F4F384" w:rsidR="003D207F" w:rsidRDefault="003F02CA">
      <w:pPr>
        <w:rPr>
          <w:rFonts w:ascii="Times New Roman" w:hAnsi="Times New Roman" w:cs="Times New Roman"/>
          <w:b/>
          <w:bCs/>
          <w:color w:val="000000" w:themeColor="text1"/>
          <w:sz w:val="36"/>
          <w:szCs w:val="36"/>
          <w:lang w:val="en-US"/>
        </w:rPr>
      </w:pPr>
      <w:r w:rsidRPr="003F02CA">
        <w:rPr>
          <w:rFonts w:ascii="Times New Roman" w:hAnsi="Times New Roman" w:cs="Times New Roman"/>
          <w:b/>
          <w:bCs/>
          <w:color w:val="000000" w:themeColor="text1"/>
          <w:sz w:val="36"/>
          <w:szCs w:val="36"/>
          <w:lang w:val="en-US"/>
        </w:rPr>
        <w:drawing>
          <wp:inline distT="0" distB="0" distL="0" distR="0" wp14:anchorId="4DFEFAB5" wp14:editId="49E4C7C5">
            <wp:extent cx="2537680" cy="1386960"/>
            <wp:effectExtent l="0" t="0" r="0" b="3810"/>
            <wp:docPr id="171041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17892" name=""/>
                    <pic:cNvPicPr/>
                  </pic:nvPicPr>
                  <pic:blipFill>
                    <a:blip r:embed="rId10"/>
                    <a:stretch>
                      <a:fillRect/>
                    </a:stretch>
                  </pic:blipFill>
                  <pic:spPr>
                    <a:xfrm>
                      <a:off x="0" y="0"/>
                      <a:ext cx="2537680" cy="1386960"/>
                    </a:xfrm>
                    <a:prstGeom prst="rect">
                      <a:avLst/>
                    </a:prstGeom>
                  </pic:spPr>
                </pic:pic>
              </a:graphicData>
            </a:graphic>
          </wp:inline>
        </w:drawing>
      </w:r>
      <w:r>
        <w:rPr>
          <w:rFonts w:ascii="Times New Roman" w:hAnsi="Times New Roman" w:cs="Times New Roman"/>
          <w:b/>
          <w:bCs/>
          <w:color w:val="000000" w:themeColor="text1"/>
          <w:sz w:val="36"/>
          <w:szCs w:val="36"/>
          <w:lang w:val="en-US"/>
        </w:rPr>
        <w:t xml:space="preserve">           </w:t>
      </w:r>
      <w:r w:rsidRPr="003F02CA">
        <w:rPr>
          <w:rFonts w:ascii="Times New Roman" w:hAnsi="Times New Roman" w:cs="Times New Roman"/>
          <w:b/>
          <w:bCs/>
          <w:color w:val="000000" w:themeColor="text1"/>
          <w:sz w:val="36"/>
          <w:szCs w:val="36"/>
          <w:lang w:val="en-US"/>
        </w:rPr>
        <w:drawing>
          <wp:inline distT="0" distB="0" distL="0" distR="0" wp14:anchorId="480D4754" wp14:editId="2E9635B8">
            <wp:extent cx="2560320" cy="1390650"/>
            <wp:effectExtent l="0" t="0" r="0" b="0"/>
            <wp:docPr id="53963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36625" name=""/>
                    <pic:cNvPicPr/>
                  </pic:nvPicPr>
                  <pic:blipFill>
                    <a:blip r:embed="rId11"/>
                    <a:stretch>
                      <a:fillRect/>
                    </a:stretch>
                  </pic:blipFill>
                  <pic:spPr>
                    <a:xfrm>
                      <a:off x="0" y="0"/>
                      <a:ext cx="2560543" cy="1390771"/>
                    </a:xfrm>
                    <a:prstGeom prst="rect">
                      <a:avLst/>
                    </a:prstGeom>
                  </pic:spPr>
                </pic:pic>
              </a:graphicData>
            </a:graphic>
          </wp:inline>
        </w:drawing>
      </w:r>
    </w:p>
    <w:p w14:paraId="6986BE43" w14:textId="77777777" w:rsidR="00052DDB" w:rsidRDefault="00052DDB">
      <w:pPr>
        <w:rPr>
          <w:rFonts w:ascii="Times New Roman" w:hAnsi="Times New Roman" w:cs="Times New Roman"/>
          <w:b/>
          <w:bCs/>
          <w:color w:val="000000" w:themeColor="text1"/>
          <w:sz w:val="36"/>
          <w:szCs w:val="36"/>
          <w:lang w:val="en-US"/>
        </w:rPr>
      </w:pPr>
    </w:p>
    <w:p w14:paraId="3EEE4E10" w14:textId="43928093" w:rsidR="003D207F" w:rsidRDefault="003F02CA">
      <w:pPr>
        <w:rPr>
          <w:rFonts w:ascii="Times New Roman" w:hAnsi="Times New Roman" w:cs="Times New Roman"/>
          <w:b/>
          <w:bCs/>
          <w:color w:val="000000" w:themeColor="text1"/>
          <w:sz w:val="36"/>
          <w:szCs w:val="36"/>
          <w:lang w:val="en-US"/>
        </w:rPr>
      </w:pPr>
      <w:r w:rsidRPr="003F02CA">
        <w:rPr>
          <w:rFonts w:ascii="Times New Roman" w:hAnsi="Times New Roman" w:cs="Times New Roman"/>
          <w:b/>
          <w:bCs/>
          <w:color w:val="000000" w:themeColor="text1"/>
          <w:sz w:val="36"/>
          <w:szCs w:val="36"/>
          <w:lang w:val="en-US"/>
        </w:rPr>
        <w:drawing>
          <wp:inline distT="0" distB="0" distL="0" distR="0" wp14:anchorId="665B6596" wp14:editId="63332567">
            <wp:extent cx="5703570" cy="1725930"/>
            <wp:effectExtent l="0" t="0" r="0" b="7620"/>
            <wp:docPr id="11588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5514" name=""/>
                    <pic:cNvPicPr/>
                  </pic:nvPicPr>
                  <pic:blipFill>
                    <a:blip r:embed="rId12"/>
                    <a:stretch>
                      <a:fillRect/>
                    </a:stretch>
                  </pic:blipFill>
                  <pic:spPr>
                    <a:xfrm>
                      <a:off x="0" y="0"/>
                      <a:ext cx="5704067" cy="1726080"/>
                    </a:xfrm>
                    <a:prstGeom prst="rect">
                      <a:avLst/>
                    </a:prstGeom>
                  </pic:spPr>
                </pic:pic>
              </a:graphicData>
            </a:graphic>
          </wp:inline>
        </w:drawing>
      </w:r>
    </w:p>
    <w:p w14:paraId="710B4456" w14:textId="291837E8" w:rsidR="00052DDB" w:rsidRDefault="00052DDB">
      <w:pPr>
        <w:rPr>
          <w:rFonts w:ascii="Times New Roman" w:hAnsi="Times New Roman" w:cs="Times New Roman"/>
          <w:b/>
          <w:bCs/>
          <w:color w:val="000000" w:themeColor="text1"/>
          <w:sz w:val="36"/>
          <w:szCs w:val="36"/>
          <w:lang w:val="en-US"/>
        </w:rPr>
      </w:pPr>
      <w:r w:rsidRPr="00052DDB">
        <w:rPr>
          <w:rFonts w:ascii="Times New Roman" w:hAnsi="Times New Roman" w:cs="Times New Roman"/>
          <w:b/>
          <w:bCs/>
          <w:color w:val="000000" w:themeColor="text1"/>
          <w:sz w:val="36"/>
          <w:szCs w:val="36"/>
          <w:lang w:val="en-US"/>
        </w:rPr>
        <w:drawing>
          <wp:inline distT="0" distB="0" distL="0" distR="0" wp14:anchorId="21257861" wp14:editId="4B4FE340">
            <wp:extent cx="5760720" cy="1314228"/>
            <wp:effectExtent l="0" t="0" r="0" b="635"/>
            <wp:docPr id="123806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60645" name=""/>
                    <pic:cNvPicPr/>
                  </pic:nvPicPr>
                  <pic:blipFill>
                    <a:blip r:embed="rId13"/>
                    <a:stretch>
                      <a:fillRect/>
                    </a:stretch>
                  </pic:blipFill>
                  <pic:spPr>
                    <a:xfrm>
                      <a:off x="0" y="0"/>
                      <a:ext cx="5908003" cy="1347829"/>
                    </a:xfrm>
                    <a:prstGeom prst="rect">
                      <a:avLst/>
                    </a:prstGeom>
                  </pic:spPr>
                </pic:pic>
              </a:graphicData>
            </a:graphic>
          </wp:inline>
        </w:drawing>
      </w:r>
    </w:p>
    <w:p w14:paraId="3EB55E64" w14:textId="32D4AB99" w:rsidR="00052DDB" w:rsidRDefault="00052DDB">
      <w:pPr>
        <w:rPr>
          <w:rFonts w:ascii="Times New Roman" w:hAnsi="Times New Roman" w:cs="Times New Roman"/>
          <w:b/>
          <w:bCs/>
          <w:color w:val="000000" w:themeColor="text1"/>
          <w:sz w:val="36"/>
          <w:szCs w:val="36"/>
          <w:lang w:val="en-US"/>
        </w:rPr>
      </w:pPr>
      <w:r w:rsidRPr="00052DDB">
        <w:rPr>
          <w:rFonts w:ascii="Times New Roman" w:hAnsi="Times New Roman" w:cs="Times New Roman"/>
          <w:b/>
          <w:bCs/>
          <w:color w:val="000000" w:themeColor="text1"/>
          <w:sz w:val="36"/>
          <w:szCs w:val="36"/>
          <w:lang w:val="en-US"/>
        </w:rPr>
        <w:drawing>
          <wp:inline distT="0" distB="0" distL="0" distR="0" wp14:anchorId="23C7E466" wp14:editId="2FF4C442">
            <wp:extent cx="5817870" cy="1268730"/>
            <wp:effectExtent l="0" t="0" r="0" b="7620"/>
            <wp:docPr id="65993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36817" name=""/>
                    <pic:cNvPicPr/>
                  </pic:nvPicPr>
                  <pic:blipFill>
                    <a:blip r:embed="rId14"/>
                    <a:stretch>
                      <a:fillRect/>
                    </a:stretch>
                  </pic:blipFill>
                  <pic:spPr>
                    <a:xfrm>
                      <a:off x="0" y="0"/>
                      <a:ext cx="5818379" cy="1268841"/>
                    </a:xfrm>
                    <a:prstGeom prst="rect">
                      <a:avLst/>
                    </a:prstGeom>
                  </pic:spPr>
                </pic:pic>
              </a:graphicData>
            </a:graphic>
          </wp:inline>
        </w:drawing>
      </w:r>
    </w:p>
    <w:p w14:paraId="3DC19CBA" w14:textId="4ED2EC13" w:rsidR="00052DDB" w:rsidRPr="00052DDB" w:rsidRDefault="00052DDB" w:rsidP="00052DDB">
      <w:pPr>
        <w:pStyle w:val="ListParagraph"/>
        <w:numPr>
          <w:ilvl w:val="0"/>
          <w:numId w:val="1"/>
        </w:numPr>
        <w:rPr>
          <w:rFonts w:ascii="Times New Roman" w:hAnsi="Times New Roman" w:cs="Times New Roman"/>
          <w:b/>
          <w:bCs/>
          <w:color w:val="C00000"/>
          <w:sz w:val="48"/>
          <w:szCs w:val="48"/>
          <w:lang w:val="en-US"/>
        </w:rPr>
      </w:pPr>
      <w:r w:rsidRPr="00052DDB">
        <w:rPr>
          <w:rFonts w:ascii="Times New Roman" w:hAnsi="Times New Roman" w:cs="Times New Roman"/>
          <w:b/>
          <w:bCs/>
          <w:color w:val="C00000"/>
          <w:sz w:val="48"/>
          <w:szCs w:val="48"/>
          <w:lang w:val="en-US"/>
        </w:rPr>
        <w:lastRenderedPageBreak/>
        <w:t>DASHBOARD OVERVIEW</w:t>
      </w:r>
    </w:p>
    <w:p w14:paraId="3DED03DF" w14:textId="77777777" w:rsidR="00052DDB" w:rsidRDefault="00052DDB" w:rsidP="00052DDB">
      <w:pPr>
        <w:jc w:val="both"/>
        <w:rPr>
          <w:rFonts w:ascii="Times New Roman" w:hAnsi="Times New Roman" w:cs="Times New Roman"/>
          <w:color w:val="000000" w:themeColor="text1"/>
          <w:sz w:val="40"/>
          <w:szCs w:val="40"/>
        </w:rPr>
      </w:pPr>
    </w:p>
    <w:p w14:paraId="5E4EE357" w14:textId="51762EC4" w:rsidR="00052DDB" w:rsidRDefault="00052DDB" w:rsidP="00052DDB">
      <w:pPr>
        <w:jc w:val="both"/>
        <w:rPr>
          <w:rFonts w:ascii="Times New Roman" w:hAnsi="Times New Roman" w:cs="Times New Roman"/>
          <w:color w:val="000000" w:themeColor="text1"/>
          <w:sz w:val="40"/>
          <w:szCs w:val="40"/>
        </w:rPr>
      </w:pPr>
      <w:r w:rsidRPr="00052DDB">
        <w:rPr>
          <w:rFonts w:ascii="Times New Roman" w:hAnsi="Times New Roman" w:cs="Times New Roman"/>
          <w:color w:val="000000" w:themeColor="text1"/>
          <w:sz w:val="40"/>
          <w:szCs w:val="40"/>
        </w:rPr>
        <w:t>The Power BI dashboard presents an interactive view of heart disease analysis through key metrics, comparative charts, and trend visualizations. KPI cards summarize patient counts and disease prevalence, while charts analyze patterns across age, gender, and clinical factors. Slicers enable dynamic filtering, allowing users to explore insights and identify heart disease risk factors efficiently.</w:t>
      </w:r>
    </w:p>
    <w:p w14:paraId="5DC9F624" w14:textId="77777777" w:rsidR="00052DDB" w:rsidRDefault="00052DDB" w:rsidP="00052DDB">
      <w:pPr>
        <w:jc w:val="both"/>
        <w:rPr>
          <w:rFonts w:ascii="Times New Roman" w:hAnsi="Times New Roman" w:cs="Times New Roman"/>
          <w:color w:val="000000" w:themeColor="text1"/>
          <w:sz w:val="40"/>
          <w:szCs w:val="40"/>
        </w:rPr>
      </w:pPr>
    </w:p>
    <w:p w14:paraId="712B92E6" w14:textId="77777777" w:rsidR="00052DDB" w:rsidRPr="00052DDB" w:rsidRDefault="00052DDB" w:rsidP="00052DDB">
      <w:pPr>
        <w:jc w:val="both"/>
        <w:rPr>
          <w:rFonts w:ascii="Times New Roman" w:hAnsi="Times New Roman" w:cs="Times New Roman"/>
          <w:color w:val="000000" w:themeColor="text1"/>
          <w:sz w:val="40"/>
          <w:szCs w:val="40"/>
          <w:lang w:val="en-US"/>
        </w:rPr>
      </w:pPr>
    </w:p>
    <w:p w14:paraId="3C56F26C" w14:textId="1A7EBAE2" w:rsidR="00052DDB" w:rsidRDefault="00052DDB">
      <w:pPr>
        <w:rPr>
          <w:rFonts w:ascii="Times New Roman" w:hAnsi="Times New Roman" w:cs="Times New Roman"/>
          <w:color w:val="000000" w:themeColor="text1"/>
          <w:sz w:val="40"/>
          <w:szCs w:val="40"/>
          <w:lang w:val="en-US"/>
        </w:rPr>
      </w:pPr>
      <w:r w:rsidRPr="00052DDB">
        <w:rPr>
          <w:rFonts w:ascii="Times New Roman" w:hAnsi="Times New Roman" w:cs="Times New Roman"/>
          <w:color w:val="000000" w:themeColor="text1"/>
          <w:sz w:val="40"/>
          <w:szCs w:val="40"/>
          <w:lang w:val="en-US"/>
        </w:rPr>
        <w:drawing>
          <wp:inline distT="0" distB="0" distL="0" distR="0" wp14:anchorId="0AD4400E" wp14:editId="001EA6C7">
            <wp:extent cx="5731510" cy="4229100"/>
            <wp:effectExtent l="0" t="0" r="2540" b="0"/>
            <wp:docPr id="201697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76487" name=""/>
                    <pic:cNvPicPr/>
                  </pic:nvPicPr>
                  <pic:blipFill>
                    <a:blip r:embed="rId15"/>
                    <a:stretch>
                      <a:fillRect/>
                    </a:stretch>
                  </pic:blipFill>
                  <pic:spPr>
                    <a:xfrm>
                      <a:off x="0" y="0"/>
                      <a:ext cx="5731510" cy="4229100"/>
                    </a:xfrm>
                    <a:prstGeom prst="rect">
                      <a:avLst/>
                    </a:prstGeom>
                  </pic:spPr>
                </pic:pic>
              </a:graphicData>
            </a:graphic>
          </wp:inline>
        </w:drawing>
      </w:r>
    </w:p>
    <w:p w14:paraId="498ECDC6" w14:textId="590D3FB9" w:rsidR="00052DDB" w:rsidRDefault="00EA3380" w:rsidP="00EA3380">
      <w:pPr>
        <w:rPr>
          <w:rFonts w:ascii="Times New Roman" w:hAnsi="Times New Roman" w:cs="Times New Roman"/>
          <w:b/>
          <w:bCs/>
          <w:color w:val="C00000"/>
          <w:sz w:val="48"/>
          <w:szCs w:val="48"/>
          <w:lang w:val="en-US"/>
        </w:rPr>
      </w:pPr>
      <w:r w:rsidRPr="00EA3380">
        <w:rPr>
          <w:rFonts w:ascii="Times New Roman" w:hAnsi="Times New Roman" w:cs="Times New Roman"/>
          <w:b/>
          <w:bCs/>
          <w:color w:val="C00000"/>
          <w:sz w:val="48"/>
          <w:szCs w:val="48"/>
          <w:lang w:val="en-US"/>
        </w:rPr>
        <w:lastRenderedPageBreak/>
        <w:t>10.</w:t>
      </w:r>
      <w:r w:rsidR="00052DDB" w:rsidRPr="00EA3380">
        <w:rPr>
          <w:rFonts w:ascii="Times New Roman" w:hAnsi="Times New Roman" w:cs="Times New Roman"/>
          <w:b/>
          <w:bCs/>
          <w:color w:val="C00000"/>
          <w:sz w:val="48"/>
          <w:szCs w:val="48"/>
          <w:lang w:val="en-US"/>
        </w:rPr>
        <w:t>RESEARCHED INSIGHTS</w:t>
      </w:r>
    </w:p>
    <w:p w14:paraId="0F0F1A74" w14:textId="77777777" w:rsidR="00EA3380" w:rsidRPr="00EA3380" w:rsidRDefault="00EA3380" w:rsidP="00EA3380">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A3380">
        <w:rPr>
          <w:rFonts w:ascii="Times New Roman" w:eastAsia="Times New Roman" w:hAnsi="Times New Roman" w:cs="Times New Roman"/>
          <w:kern w:val="0"/>
          <w:sz w:val="40"/>
          <w:szCs w:val="40"/>
          <w:lang w:eastAsia="en-IN"/>
          <w14:ligatures w14:val="none"/>
        </w:rPr>
        <w:t>Total Patients :302 whereas number of heart disease patients:164(~54.3%)</w:t>
      </w:r>
    </w:p>
    <w:p w14:paraId="51768272" w14:textId="77777777" w:rsidR="00EA3380" w:rsidRPr="00EA3380" w:rsidRDefault="00EA3380" w:rsidP="00EA3380">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A3380">
        <w:rPr>
          <w:rFonts w:ascii="Times New Roman" w:eastAsia="Times New Roman" w:hAnsi="Times New Roman" w:cs="Times New Roman"/>
          <w:kern w:val="0"/>
          <w:sz w:val="40"/>
          <w:szCs w:val="40"/>
          <w:lang w:eastAsia="en-IN"/>
          <w14:ligatures w14:val="none"/>
        </w:rPr>
        <w:t>No heart disease patient found(~45.7%) which indicates half of the patients are affected indicating a high prevalence of heart disease in the dataset.</w:t>
      </w:r>
    </w:p>
    <w:p w14:paraId="4A7732FE" w14:textId="77777777" w:rsidR="00EA3380" w:rsidRPr="00EA3380" w:rsidRDefault="00EA3380" w:rsidP="00EA3380">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A3380">
        <w:rPr>
          <w:rFonts w:ascii="Times New Roman" w:eastAsia="Times New Roman" w:hAnsi="Times New Roman" w:cs="Times New Roman"/>
          <w:kern w:val="0"/>
          <w:sz w:val="40"/>
          <w:szCs w:val="40"/>
          <w:lang w:eastAsia="en-IN"/>
          <w14:ligatures w14:val="none"/>
        </w:rPr>
        <w:t>Males show significantly higher heart disease cases compared to females whereas females show lower proportion of heart disease which indicates Gender is a strong risk factor ,with males being more vulnerable.</w:t>
      </w:r>
    </w:p>
    <w:p w14:paraId="59EC2379" w14:textId="3DB0CA6F" w:rsidR="00EA3380" w:rsidRPr="00EA3380" w:rsidRDefault="00EA3380" w:rsidP="00EA3380">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A3380">
        <w:rPr>
          <w:rFonts w:ascii="Times New Roman" w:eastAsia="Times New Roman" w:hAnsi="Times New Roman" w:cs="Times New Roman"/>
          <w:kern w:val="0"/>
          <w:sz w:val="40"/>
          <w:szCs w:val="40"/>
          <w:lang w:eastAsia="en-IN"/>
          <w14:ligatures w14:val="none"/>
        </w:rPr>
        <w:t>Nonanginal pain has the highest number of heart disease patients &amp; Atypical angina &amp; typical angina show moderate cases &amp; Asymptomatic patients still show presence of heart disease that means heart disease can exist even without classic chest pain making diagnosis tricky.</w:t>
      </w:r>
    </w:p>
    <w:p w14:paraId="5319B3B2" w14:textId="78BBD95B" w:rsidR="00EA3380" w:rsidRPr="00EA3380" w:rsidRDefault="00EA3380" w:rsidP="00EA3380">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A3380">
        <w:rPr>
          <w:rFonts w:ascii="Times New Roman" w:eastAsia="Times New Roman" w:hAnsi="Times New Roman" w:cs="Times New Roman"/>
          <w:kern w:val="0"/>
          <w:sz w:val="40"/>
          <w:szCs w:val="40"/>
          <w:lang w:eastAsia="en-IN"/>
          <w14:ligatures w14:val="none"/>
        </w:rPr>
        <w:t>Age group 56</w:t>
      </w:r>
      <w:r>
        <w:rPr>
          <w:rFonts w:ascii="Times New Roman" w:eastAsia="Times New Roman" w:hAnsi="Times New Roman" w:cs="Times New Roman"/>
          <w:kern w:val="0"/>
          <w:sz w:val="40"/>
          <w:szCs w:val="40"/>
          <w:lang w:eastAsia="en-IN"/>
          <w14:ligatures w14:val="none"/>
        </w:rPr>
        <w:t>&amp;</w:t>
      </w:r>
      <w:r w:rsidRPr="00EA3380">
        <w:rPr>
          <w:rFonts w:ascii="Times New Roman" w:eastAsia="Times New Roman" w:hAnsi="Times New Roman" w:cs="Times New Roman"/>
          <w:kern w:val="0"/>
          <w:sz w:val="40"/>
          <w:szCs w:val="40"/>
          <w:lang w:eastAsia="en-IN"/>
          <w14:ligatures w14:val="none"/>
        </w:rPr>
        <w:t>70 has the highest heart disease cases &amp; 40</w:t>
      </w:r>
      <w:r>
        <w:rPr>
          <w:rFonts w:ascii="Times New Roman" w:eastAsia="Times New Roman" w:hAnsi="Times New Roman" w:cs="Times New Roman"/>
          <w:kern w:val="0"/>
          <w:sz w:val="40"/>
          <w:szCs w:val="40"/>
          <w:lang w:eastAsia="en-IN"/>
          <w14:ligatures w14:val="none"/>
        </w:rPr>
        <w:t>to</w:t>
      </w:r>
      <w:r w:rsidRPr="00EA3380">
        <w:rPr>
          <w:rFonts w:ascii="Times New Roman" w:eastAsia="Times New Roman" w:hAnsi="Times New Roman" w:cs="Times New Roman"/>
          <w:kern w:val="0"/>
          <w:sz w:val="40"/>
          <w:szCs w:val="40"/>
          <w:lang w:eastAsia="en-IN"/>
          <w14:ligatures w14:val="none"/>
        </w:rPr>
        <w:t>55 age group is the second most affected which defines Risk increases with age especially after mid-40s.</w:t>
      </w:r>
    </w:p>
    <w:p w14:paraId="1C0F8C3B" w14:textId="77777777" w:rsidR="00EA3380" w:rsidRPr="00EA3380" w:rsidRDefault="00EA3380" w:rsidP="00EA3380">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A3380">
        <w:rPr>
          <w:rFonts w:ascii="Times New Roman" w:eastAsia="Times New Roman" w:hAnsi="Times New Roman" w:cs="Times New Roman"/>
          <w:kern w:val="0"/>
          <w:sz w:val="40"/>
          <w:szCs w:val="40"/>
          <w:lang w:eastAsia="en-IN"/>
          <w14:ligatures w14:val="none"/>
        </w:rPr>
        <w:t>Average cholesterol fluctuates with age &amp; Peaks are visible around middle &amp; older age groups indicates Cholesterol instability in later ages may contribute to higher heart disease risk.</w:t>
      </w:r>
    </w:p>
    <w:p w14:paraId="1B8381BC" w14:textId="598E6A79" w:rsidR="00EA3380" w:rsidRPr="00EA3380" w:rsidRDefault="00EA3380" w:rsidP="00EA3380">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A3380">
        <w:rPr>
          <w:rFonts w:ascii="Times New Roman" w:eastAsia="Times New Roman" w:hAnsi="Times New Roman" w:cs="Times New Roman"/>
          <w:kern w:val="0"/>
          <w:sz w:val="40"/>
          <w:szCs w:val="40"/>
          <w:lang w:eastAsia="en-IN"/>
          <w14:ligatures w14:val="none"/>
        </w:rPr>
        <w:t>Highrisk patients : 72 shows a considerable number of patients require immediate medical attention or monitoring.</w:t>
      </w:r>
    </w:p>
    <w:p w14:paraId="1F14DC05" w14:textId="77777777" w:rsidR="00EA3380" w:rsidRPr="00EA3380" w:rsidRDefault="00EA3380" w:rsidP="00EA3380">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A3380">
        <w:rPr>
          <w:rFonts w:ascii="Times New Roman" w:eastAsia="Times New Roman" w:hAnsi="Times New Roman" w:cs="Times New Roman"/>
          <w:kern w:val="0"/>
          <w:sz w:val="40"/>
          <w:szCs w:val="40"/>
          <w:lang w:eastAsia="en-IN"/>
          <w14:ligatures w14:val="none"/>
        </w:rPr>
        <w:lastRenderedPageBreak/>
        <w:t>Maximum heart rate recorded : 202 indicates extremely high heart rate values may indicate cardiac stress during exertion.</w:t>
      </w:r>
    </w:p>
    <w:p w14:paraId="16EE9512" w14:textId="77777777" w:rsidR="00EA3380" w:rsidRDefault="00EA3380" w:rsidP="00EA338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5C6AF11" w14:textId="0CEDB148" w:rsidR="00EA3380" w:rsidRDefault="00EA3380" w:rsidP="00EA3380">
      <w:pPr>
        <w:spacing w:before="100" w:beforeAutospacing="1" w:after="100" w:afterAutospacing="1" w:line="240" w:lineRule="auto"/>
        <w:jc w:val="both"/>
        <w:rPr>
          <w:rFonts w:ascii="Times New Roman" w:eastAsia="Times New Roman" w:hAnsi="Times New Roman" w:cs="Times New Roman"/>
          <w:b/>
          <w:bCs/>
          <w:color w:val="C00000"/>
          <w:kern w:val="0"/>
          <w:sz w:val="48"/>
          <w:szCs w:val="48"/>
          <w:lang w:eastAsia="en-IN"/>
          <w14:ligatures w14:val="none"/>
        </w:rPr>
      </w:pPr>
      <w:r w:rsidRPr="00EA3380">
        <w:rPr>
          <w:rFonts w:ascii="Times New Roman" w:eastAsia="Times New Roman" w:hAnsi="Times New Roman" w:cs="Times New Roman"/>
          <w:b/>
          <w:bCs/>
          <w:color w:val="C00000"/>
          <w:kern w:val="0"/>
          <w:sz w:val="48"/>
          <w:szCs w:val="48"/>
          <w:lang w:eastAsia="en-IN"/>
          <w14:ligatures w14:val="none"/>
        </w:rPr>
        <w:t>11.RECOMMENDATION</w:t>
      </w:r>
    </w:p>
    <w:p w14:paraId="0DFD65B1" w14:textId="77777777" w:rsidR="00EA3380" w:rsidRDefault="00EA3380" w:rsidP="00EA3380">
      <w:pPr>
        <w:spacing w:before="100" w:beforeAutospacing="1" w:after="100" w:afterAutospacing="1" w:line="240" w:lineRule="auto"/>
        <w:jc w:val="both"/>
        <w:rPr>
          <w:rFonts w:ascii="Times New Roman" w:eastAsia="Times New Roman" w:hAnsi="Times New Roman" w:cs="Times New Roman"/>
          <w:b/>
          <w:bCs/>
          <w:color w:val="C00000"/>
          <w:kern w:val="0"/>
          <w:sz w:val="48"/>
          <w:szCs w:val="48"/>
          <w:lang w:eastAsia="en-IN"/>
          <w14:ligatures w14:val="none"/>
        </w:rPr>
      </w:pPr>
    </w:p>
    <w:p w14:paraId="6D4CA2E1" w14:textId="77777777" w:rsidR="00EA3380" w:rsidRPr="00EA3380" w:rsidRDefault="00EA3380" w:rsidP="00EA3380">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sz w:val="40"/>
          <w:szCs w:val="40"/>
          <w:lang w:eastAsia="en-IN"/>
          <w14:ligatures w14:val="none"/>
        </w:rPr>
      </w:pPr>
      <w:r w:rsidRPr="00EA3380">
        <w:rPr>
          <w:rFonts w:ascii="Times New Roman" w:eastAsia="Times New Roman" w:hAnsi="Times New Roman" w:cs="Times New Roman"/>
          <w:color w:val="000000" w:themeColor="text1"/>
          <w:kern w:val="0"/>
          <w:sz w:val="40"/>
          <w:szCs w:val="40"/>
          <w:lang w:eastAsia="en-IN"/>
          <w14:ligatures w14:val="none"/>
        </w:rPr>
        <w:t>Conduct regular cardiac screenings for individuals above 45 years &amp; promote preventive checkups for middle-aged &amp; elderly populations.</w:t>
      </w:r>
    </w:p>
    <w:p w14:paraId="30119670" w14:textId="77777777" w:rsidR="00EA3380" w:rsidRPr="00EA3380" w:rsidRDefault="00EA3380" w:rsidP="00EA3380">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sz w:val="40"/>
          <w:szCs w:val="40"/>
          <w:lang w:eastAsia="en-IN"/>
          <w14:ligatures w14:val="none"/>
        </w:rPr>
      </w:pPr>
      <w:r w:rsidRPr="00EA3380">
        <w:rPr>
          <w:rFonts w:ascii="Times New Roman" w:eastAsia="Times New Roman" w:hAnsi="Times New Roman" w:cs="Times New Roman"/>
          <w:color w:val="000000" w:themeColor="text1"/>
          <w:kern w:val="0"/>
          <w:sz w:val="40"/>
          <w:szCs w:val="40"/>
          <w:lang w:eastAsia="en-IN"/>
          <w14:ligatures w14:val="none"/>
        </w:rPr>
        <w:t>Introduce targeted awareness programs for men focusing on lifestyle risks.</w:t>
      </w:r>
    </w:p>
    <w:p w14:paraId="2DC5148A" w14:textId="77777777" w:rsidR="00EA3380" w:rsidRPr="00EA3380" w:rsidRDefault="00EA3380" w:rsidP="00EA3380">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sz w:val="40"/>
          <w:szCs w:val="40"/>
          <w:lang w:eastAsia="en-IN"/>
          <w14:ligatures w14:val="none"/>
        </w:rPr>
      </w:pPr>
      <w:r w:rsidRPr="00EA3380">
        <w:rPr>
          <w:rFonts w:ascii="Times New Roman" w:eastAsia="Times New Roman" w:hAnsi="Times New Roman" w:cs="Times New Roman"/>
          <w:color w:val="000000" w:themeColor="text1"/>
          <w:kern w:val="0"/>
          <w:sz w:val="40"/>
          <w:szCs w:val="40"/>
          <w:lang w:eastAsia="en-IN"/>
          <w14:ligatures w14:val="none"/>
        </w:rPr>
        <w:t>Encourage early testing even when symptoms are mild.</w:t>
      </w:r>
    </w:p>
    <w:p w14:paraId="7CB1C167" w14:textId="77777777" w:rsidR="00EA3380" w:rsidRPr="00EA3380" w:rsidRDefault="00EA3380" w:rsidP="00EA3380">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sz w:val="40"/>
          <w:szCs w:val="40"/>
          <w:lang w:eastAsia="en-IN"/>
          <w14:ligatures w14:val="none"/>
        </w:rPr>
      </w:pPr>
      <w:r w:rsidRPr="00EA3380">
        <w:rPr>
          <w:rFonts w:ascii="Times New Roman" w:eastAsia="Times New Roman" w:hAnsi="Times New Roman" w:cs="Times New Roman"/>
          <w:color w:val="000000" w:themeColor="text1"/>
          <w:kern w:val="0"/>
          <w:sz w:val="40"/>
          <w:szCs w:val="40"/>
          <w:lang w:eastAsia="en-IN"/>
          <w14:ligatures w14:val="none"/>
        </w:rPr>
        <w:t>Doctors should not rely only on classic chest pain symptoms.</w:t>
      </w:r>
    </w:p>
    <w:p w14:paraId="4A55935D" w14:textId="77777777" w:rsidR="00EA3380" w:rsidRPr="00EA3380" w:rsidRDefault="00EA3380" w:rsidP="00EA3380">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sz w:val="40"/>
          <w:szCs w:val="40"/>
          <w:lang w:eastAsia="en-IN"/>
          <w14:ligatures w14:val="none"/>
        </w:rPr>
      </w:pPr>
      <w:r w:rsidRPr="00EA3380">
        <w:rPr>
          <w:rFonts w:ascii="Times New Roman" w:eastAsia="Times New Roman" w:hAnsi="Times New Roman" w:cs="Times New Roman"/>
          <w:color w:val="000000" w:themeColor="text1"/>
          <w:kern w:val="0"/>
          <w:sz w:val="40"/>
          <w:szCs w:val="40"/>
          <w:lang w:eastAsia="en-IN"/>
          <w14:ligatures w14:val="none"/>
        </w:rPr>
        <w:t>Use ECG, Stress tests &amp;  Cholesterol analysis for early detection.</w:t>
      </w:r>
    </w:p>
    <w:p w14:paraId="500335DE" w14:textId="77777777" w:rsidR="00EA3380" w:rsidRPr="00EA3380" w:rsidRDefault="00EA3380" w:rsidP="00EA3380">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sz w:val="40"/>
          <w:szCs w:val="40"/>
          <w:lang w:eastAsia="en-IN"/>
          <w14:ligatures w14:val="none"/>
        </w:rPr>
      </w:pPr>
      <w:r w:rsidRPr="00EA3380">
        <w:rPr>
          <w:rFonts w:ascii="Times New Roman" w:eastAsia="Times New Roman" w:hAnsi="Times New Roman" w:cs="Times New Roman"/>
          <w:color w:val="000000" w:themeColor="text1"/>
          <w:kern w:val="0"/>
          <w:sz w:val="40"/>
          <w:szCs w:val="40"/>
          <w:lang w:eastAsia="en-IN"/>
          <w14:ligatures w14:val="none"/>
        </w:rPr>
        <w:t>Regular lipid profile tests for patients above 40.</w:t>
      </w:r>
    </w:p>
    <w:p w14:paraId="263672BF" w14:textId="77777777" w:rsidR="00EA3380" w:rsidRPr="00EA3380" w:rsidRDefault="00EA3380" w:rsidP="00EA3380">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sz w:val="40"/>
          <w:szCs w:val="40"/>
          <w:lang w:eastAsia="en-IN"/>
          <w14:ligatures w14:val="none"/>
        </w:rPr>
      </w:pPr>
      <w:r w:rsidRPr="00EA3380">
        <w:rPr>
          <w:rFonts w:ascii="Times New Roman" w:eastAsia="Times New Roman" w:hAnsi="Times New Roman" w:cs="Times New Roman"/>
          <w:color w:val="000000" w:themeColor="text1"/>
          <w:kern w:val="0"/>
          <w:sz w:val="40"/>
          <w:szCs w:val="40"/>
          <w:lang w:eastAsia="en-IN"/>
          <w14:ligatures w14:val="none"/>
        </w:rPr>
        <w:t>Promote diet control &amp; meditation adherence for high cholesterol patients.</w:t>
      </w:r>
    </w:p>
    <w:p w14:paraId="11DCCED9" w14:textId="77777777" w:rsidR="00EA3380" w:rsidRPr="00EA3380" w:rsidRDefault="00EA3380" w:rsidP="00EA3380">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sz w:val="40"/>
          <w:szCs w:val="40"/>
          <w:lang w:eastAsia="en-IN"/>
          <w14:ligatures w14:val="none"/>
        </w:rPr>
      </w:pPr>
      <w:r w:rsidRPr="00EA3380">
        <w:rPr>
          <w:rFonts w:ascii="Times New Roman" w:eastAsia="Times New Roman" w:hAnsi="Times New Roman" w:cs="Times New Roman"/>
          <w:color w:val="000000" w:themeColor="text1"/>
          <w:kern w:val="0"/>
          <w:sz w:val="40"/>
          <w:szCs w:val="40"/>
          <w:lang w:eastAsia="en-IN"/>
          <w14:ligatures w14:val="none"/>
        </w:rPr>
        <w:t>Prioritize high risk patients for immediate intervention.</w:t>
      </w:r>
    </w:p>
    <w:p w14:paraId="5EF81CEB" w14:textId="77777777" w:rsidR="00EA3380" w:rsidRPr="00EA3380" w:rsidRDefault="00EA3380" w:rsidP="00EA3380">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sz w:val="40"/>
          <w:szCs w:val="40"/>
          <w:lang w:eastAsia="en-IN"/>
          <w14:ligatures w14:val="none"/>
        </w:rPr>
      </w:pPr>
      <w:r w:rsidRPr="00EA3380">
        <w:rPr>
          <w:rFonts w:ascii="Times New Roman" w:eastAsia="Times New Roman" w:hAnsi="Times New Roman" w:cs="Times New Roman"/>
          <w:color w:val="000000" w:themeColor="text1"/>
          <w:kern w:val="0"/>
          <w:sz w:val="40"/>
          <w:szCs w:val="40"/>
          <w:lang w:eastAsia="en-IN"/>
          <w14:ligatures w14:val="none"/>
        </w:rPr>
        <w:t>Implement continuous monitoring systems for the high- risk patient  individuals.</w:t>
      </w:r>
    </w:p>
    <w:p w14:paraId="6F7A4526" w14:textId="77777777" w:rsidR="00EA3380" w:rsidRPr="00EA3380" w:rsidRDefault="00EA3380" w:rsidP="00EA3380">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sz w:val="40"/>
          <w:szCs w:val="40"/>
          <w:lang w:eastAsia="en-IN"/>
          <w14:ligatures w14:val="none"/>
        </w:rPr>
      </w:pPr>
      <w:r w:rsidRPr="00EA3380">
        <w:rPr>
          <w:rFonts w:ascii="Times New Roman" w:eastAsia="Times New Roman" w:hAnsi="Times New Roman" w:cs="Times New Roman"/>
          <w:color w:val="000000" w:themeColor="text1"/>
          <w:kern w:val="0"/>
          <w:sz w:val="40"/>
          <w:szCs w:val="40"/>
          <w:lang w:eastAsia="en-IN"/>
          <w14:ligatures w14:val="none"/>
        </w:rPr>
        <w:t>Advise patients to follow medically supervised exercise plans &amp; avoid intense workouts without prior cardiac evaluation.</w:t>
      </w:r>
    </w:p>
    <w:p w14:paraId="40BBC495" w14:textId="36A1EEBE" w:rsidR="00EA3380" w:rsidRPr="00EA3380" w:rsidRDefault="00EA3380" w:rsidP="00EA3380">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sz w:val="40"/>
          <w:szCs w:val="40"/>
          <w:lang w:eastAsia="en-IN"/>
          <w14:ligatures w14:val="none"/>
        </w:rPr>
      </w:pPr>
      <w:r w:rsidRPr="00EA3380">
        <w:rPr>
          <w:rFonts w:ascii="Times New Roman" w:eastAsia="Times New Roman" w:hAnsi="Times New Roman" w:cs="Times New Roman"/>
          <w:color w:val="000000" w:themeColor="text1"/>
          <w:kern w:val="0"/>
          <w:sz w:val="40"/>
          <w:szCs w:val="40"/>
          <w:lang w:eastAsia="en-IN"/>
          <w14:ligatures w14:val="none"/>
        </w:rPr>
        <w:lastRenderedPageBreak/>
        <w:t>High disease percentage(54.3%) suggests a serious public health concern so Government &amp; healthcare bodies should invest in early screening programs.</w:t>
      </w:r>
    </w:p>
    <w:p w14:paraId="7E7152AE" w14:textId="77777777" w:rsidR="00EA3380" w:rsidRPr="00EA3380" w:rsidRDefault="00EA3380" w:rsidP="00EA3380">
      <w:pPr>
        <w:numPr>
          <w:ilvl w:val="0"/>
          <w:numId w:val="5"/>
        </w:numPr>
        <w:spacing w:before="100" w:beforeAutospacing="1" w:after="100" w:afterAutospacing="1" w:line="240" w:lineRule="auto"/>
        <w:jc w:val="both"/>
        <w:rPr>
          <w:rFonts w:ascii="Times New Roman" w:eastAsia="Times New Roman" w:hAnsi="Times New Roman" w:cs="Times New Roman"/>
          <w:color w:val="000000" w:themeColor="text1"/>
          <w:kern w:val="0"/>
          <w:sz w:val="40"/>
          <w:szCs w:val="40"/>
          <w:lang w:eastAsia="en-IN"/>
          <w14:ligatures w14:val="none"/>
        </w:rPr>
      </w:pPr>
      <w:r w:rsidRPr="00EA3380">
        <w:rPr>
          <w:rFonts w:ascii="Times New Roman" w:eastAsia="Times New Roman" w:hAnsi="Times New Roman" w:cs="Times New Roman"/>
          <w:color w:val="000000" w:themeColor="text1"/>
          <w:kern w:val="0"/>
          <w:sz w:val="40"/>
          <w:szCs w:val="40"/>
          <w:lang w:eastAsia="en-IN"/>
          <w14:ligatures w14:val="none"/>
        </w:rPr>
        <w:t>Promote heart-health education campaign at community level.</w:t>
      </w:r>
    </w:p>
    <w:p w14:paraId="59AB5A11" w14:textId="77777777" w:rsidR="00EA3380" w:rsidRPr="00EA3380" w:rsidRDefault="00EA3380" w:rsidP="00EA3380">
      <w:pPr>
        <w:spacing w:before="100" w:beforeAutospacing="1" w:after="100" w:afterAutospacing="1" w:line="240" w:lineRule="auto"/>
        <w:jc w:val="both"/>
        <w:rPr>
          <w:rFonts w:ascii="Times New Roman" w:eastAsia="Times New Roman" w:hAnsi="Times New Roman" w:cs="Times New Roman"/>
          <w:color w:val="000000" w:themeColor="text1"/>
          <w:kern w:val="0"/>
          <w:sz w:val="40"/>
          <w:szCs w:val="40"/>
          <w:lang w:eastAsia="en-IN"/>
          <w14:ligatures w14:val="none"/>
        </w:rPr>
      </w:pPr>
    </w:p>
    <w:p w14:paraId="33260E03" w14:textId="3AA3EBE3" w:rsidR="00EA3380" w:rsidRPr="00EA3380" w:rsidRDefault="00EA3380" w:rsidP="00EA3380">
      <w:pPr>
        <w:rPr>
          <w:rFonts w:ascii="Times New Roman" w:hAnsi="Times New Roman" w:cs="Times New Roman"/>
          <w:b/>
          <w:bCs/>
          <w:color w:val="C00000"/>
          <w:sz w:val="48"/>
          <w:szCs w:val="48"/>
          <w:lang w:val="en-US"/>
        </w:rPr>
      </w:pPr>
      <w:r w:rsidRPr="00EA3380">
        <w:rPr>
          <w:rFonts w:ascii="Times New Roman" w:hAnsi="Times New Roman" w:cs="Times New Roman"/>
          <w:b/>
          <w:bCs/>
          <w:color w:val="C00000"/>
          <w:sz w:val="48"/>
          <w:szCs w:val="48"/>
          <w:lang w:val="en-US"/>
        </w:rPr>
        <w:t>12.CONCLUSION</w:t>
      </w:r>
    </w:p>
    <w:p w14:paraId="13F60E45" w14:textId="77777777" w:rsidR="00EA3380" w:rsidRPr="00EA3380" w:rsidRDefault="00EA3380" w:rsidP="00EA3380">
      <w:pPr>
        <w:pStyle w:val="ListParagraph"/>
        <w:numPr>
          <w:ilvl w:val="0"/>
          <w:numId w:val="6"/>
        </w:numPr>
        <w:jc w:val="both"/>
        <w:rPr>
          <w:rFonts w:ascii="Times New Roman" w:hAnsi="Times New Roman" w:cs="Times New Roman"/>
          <w:color w:val="000000" w:themeColor="text1"/>
          <w:sz w:val="40"/>
          <w:szCs w:val="40"/>
        </w:rPr>
      </w:pPr>
      <w:r w:rsidRPr="00EA3380">
        <w:rPr>
          <w:rFonts w:ascii="Times New Roman" w:hAnsi="Times New Roman" w:cs="Times New Roman"/>
          <w:color w:val="000000" w:themeColor="text1"/>
          <w:sz w:val="40"/>
          <w:szCs w:val="40"/>
        </w:rPr>
        <w:t>This project successfully demonstrates the application of Power BI in analyzing healthcare data related to heart disease. By performing systematic data cleaning, preprocessing, and transformation, the dataset was prepared for accurate and reliable analysis. The use of DAX-based metrics and interactive visualizations enabled the identification of key demographic and clinical factors influencing heart disease occurrence.</w:t>
      </w:r>
    </w:p>
    <w:p w14:paraId="618E373E" w14:textId="77777777" w:rsidR="00EA3380" w:rsidRPr="00EA3380" w:rsidRDefault="00EA3380" w:rsidP="00EA3380">
      <w:pPr>
        <w:pStyle w:val="ListParagraph"/>
        <w:numPr>
          <w:ilvl w:val="0"/>
          <w:numId w:val="6"/>
        </w:numPr>
        <w:jc w:val="both"/>
        <w:rPr>
          <w:rFonts w:ascii="Times New Roman" w:hAnsi="Times New Roman" w:cs="Times New Roman"/>
          <w:color w:val="000000" w:themeColor="text1"/>
          <w:sz w:val="40"/>
          <w:szCs w:val="40"/>
        </w:rPr>
      </w:pPr>
      <w:r w:rsidRPr="00EA3380">
        <w:rPr>
          <w:rFonts w:ascii="Times New Roman" w:hAnsi="Times New Roman" w:cs="Times New Roman"/>
          <w:color w:val="000000" w:themeColor="text1"/>
          <w:sz w:val="40"/>
          <w:szCs w:val="40"/>
        </w:rPr>
        <w:t>The developed dashboard provides a comprehensive and intuitive view of heart disease patterns across different patient groups, supporting effective exploration and interpretation of data. Overall, the project highlights the value of business intelligence tools in transforming raw medical data into actionable insights and supports data-driven analysis in the healthcare domain.</w:t>
      </w:r>
    </w:p>
    <w:p w14:paraId="598F1D4A" w14:textId="77777777" w:rsidR="00EA3380" w:rsidRPr="00EA3380" w:rsidRDefault="00EA3380" w:rsidP="00EA3380">
      <w:pPr>
        <w:rPr>
          <w:rFonts w:ascii="Times New Roman" w:hAnsi="Times New Roman" w:cs="Times New Roman"/>
          <w:color w:val="000000" w:themeColor="text1"/>
          <w:sz w:val="40"/>
          <w:szCs w:val="40"/>
          <w:lang w:val="en-US"/>
        </w:rPr>
      </w:pPr>
    </w:p>
    <w:p w14:paraId="207A7AC4" w14:textId="77777777" w:rsidR="00EA3380" w:rsidRPr="00EA3380" w:rsidRDefault="00EA3380" w:rsidP="00EA3380">
      <w:pPr>
        <w:rPr>
          <w:rFonts w:ascii="Times New Roman" w:hAnsi="Times New Roman" w:cs="Times New Roman"/>
          <w:color w:val="000000" w:themeColor="text1"/>
          <w:sz w:val="40"/>
          <w:szCs w:val="40"/>
          <w:lang w:val="en-US"/>
        </w:rPr>
      </w:pPr>
    </w:p>
    <w:p w14:paraId="5397D7AB" w14:textId="26E60BAE" w:rsidR="00052DDB" w:rsidRPr="00764499" w:rsidRDefault="00764499" w:rsidP="00764499">
      <w:pPr>
        <w:pStyle w:val="ListParagraph"/>
        <w:numPr>
          <w:ilvl w:val="0"/>
          <w:numId w:val="6"/>
        </w:numPr>
        <w:jc w:val="both"/>
        <w:rPr>
          <w:rFonts w:ascii="Times New Roman" w:hAnsi="Times New Roman" w:cs="Times New Roman"/>
          <w:color w:val="000000" w:themeColor="text1"/>
          <w:sz w:val="40"/>
          <w:szCs w:val="40"/>
          <w:lang w:val="en-US"/>
        </w:rPr>
      </w:pPr>
      <w:r w:rsidRPr="00764499">
        <w:rPr>
          <w:rFonts w:ascii="Times New Roman" w:hAnsi="Times New Roman" w:cs="Times New Roman"/>
          <w:color w:val="000000" w:themeColor="text1"/>
          <w:sz w:val="40"/>
          <w:szCs w:val="40"/>
        </w:rPr>
        <w:lastRenderedPageBreak/>
        <w:t>Furthermore, this analysis emphasizes the importance of data visualization in simplifying complex healthcare data and enhancing analytical clarity. The interactive nature of the Power BI dashboard allows users to explore data from multiple perspectives, making it a valuable tool for understanding trends, supporting informed decision-making, and strengthening analytical skills in real-world healthcare applications.</w:t>
      </w:r>
    </w:p>
    <w:p w14:paraId="3203591E" w14:textId="70B87CA5" w:rsidR="00052DDB" w:rsidRPr="00052DDB" w:rsidRDefault="00052DDB" w:rsidP="00052DDB">
      <w:pPr>
        <w:pStyle w:val="ListParagraph"/>
        <w:rPr>
          <w:rFonts w:ascii="Times New Roman" w:hAnsi="Times New Roman" w:cs="Times New Roman"/>
          <w:color w:val="000000" w:themeColor="text1"/>
          <w:sz w:val="40"/>
          <w:szCs w:val="40"/>
          <w:lang w:val="en-US"/>
        </w:rPr>
      </w:pPr>
    </w:p>
    <w:sectPr w:rsidR="00052DDB" w:rsidRPr="00052D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16B95"/>
    <w:multiLevelType w:val="hybridMultilevel"/>
    <w:tmpl w:val="D9647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5E64A38"/>
    <w:multiLevelType w:val="hybridMultilevel"/>
    <w:tmpl w:val="2E9677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A6C4C38"/>
    <w:multiLevelType w:val="hybridMultilevel"/>
    <w:tmpl w:val="8CA05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332731A"/>
    <w:multiLevelType w:val="multilevel"/>
    <w:tmpl w:val="120C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EA6CDE"/>
    <w:multiLevelType w:val="multilevel"/>
    <w:tmpl w:val="9086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C515AC"/>
    <w:multiLevelType w:val="multilevel"/>
    <w:tmpl w:val="5434A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8328966">
    <w:abstractNumId w:val="1"/>
  </w:num>
  <w:num w:numId="2" w16cid:durableId="1722630409">
    <w:abstractNumId w:val="5"/>
  </w:num>
  <w:num w:numId="3" w16cid:durableId="492646307">
    <w:abstractNumId w:val="2"/>
  </w:num>
  <w:num w:numId="4" w16cid:durableId="1679968822">
    <w:abstractNumId w:val="3"/>
  </w:num>
  <w:num w:numId="5" w16cid:durableId="1264605443">
    <w:abstractNumId w:val="4"/>
  </w:num>
  <w:num w:numId="6" w16cid:durableId="191496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07F"/>
    <w:rsid w:val="00052DDB"/>
    <w:rsid w:val="000F14A0"/>
    <w:rsid w:val="003D207F"/>
    <w:rsid w:val="003F02CA"/>
    <w:rsid w:val="00402EA2"/>
    <w:rsid w:val="00764499"/>
    <w:rsid w:val="00A655E4"/>
    <w:rsid w:val="00AA532F"/>
    <w:rsid w:val="00BC63F7"/>
    <w:rsid w:val="00D427BA"/>
    <w:rsid w:val="00EA3380"/>
    <w:rsid w:val="00F26A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46BC3"/>
  <w15:chartTrackingRefBased/>
  <w15:docId w15:val="{8D4AD08A-0DC3-41FC-99DA-B35FBB1FA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0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20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0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0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0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0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20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0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0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0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07F"/>
    <w:rPr>
      <w:rFonts w:eastAsiaTheme="majorEastAsia" w:cstheme="majorBidi"/>
      <w:color w:val="272727" w:themeColor="text1" w:themeTint="D8"/>
    </w:rPr>
  </w:style>
  <w:style w:type="paragraph" w:styleId="Title">
    <w:name w:val="Title"/>
    <w:basedOn w:val="Normal"/>
    <w:next w:val="Normal"/>
    <w:link w:val="TitleChar"/>
    <w:uiPriority w:val="10"/>
    <w:qFormat/>
    <w:rsid w:val="003D2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07F"/>
    <w:pPr>
      <w:spacing w:before="160"/>
      <w:jc w:val="center"/>
    </w:pPr>
    <w:rPr>
      <w:i/>
      <w:iCs/>
      <w:color w:val="404040" w:themeColor="text1" w:themeTint="BF"/>
    </w:rPr>
  </w:style>
  <w:style w:type="character" w:customStyle="1" w:styleId="QuoteChar">
    <w:name w:val="Quote Char"/>
    <w:basedOn w:val="DefaultParagraphFont"/>
    <w:link w:val="Quote"/>
    <w:uiPriority w:val="29"/>
    <w:rsid w:val="003D207F"/>
    <w:rPr>
      <w:i/>
      <w:iCs/>
      <w:color w:val="404040" w:themeColor="text1" w:themeTint="BF"/>
    </w:rPr>
  </w:style>
  <w:style w:type="paragraph" w:styleId="ListParagraph">
    <w:name w:val="List Paragraph"/>
    <w:basedOn w:val="Normal"/>
    <w:uiPriority w:val="34"/>
    <w:qFormat/>
    <w:rsid w:val="003D207F"/>
    <w:pPr>
      <w:ind w:left="720"/>
      <w:contextualSpacing/>
    </w:pPr>
  </w:style>
  <w:style w:type="character" w:styleId="IntenseEmphasis">
    <w:name w:val="Intense Emphasis"/>
    <w:basedOn w:val="DefaultParagraphFont"/>
    <w:uiPriority w:val="21"/>
    <w:qFormat/>
    <w:rsid w:val="003D207F"/>
    <w:rPr>
      <w:i/>
      <w:iCs/>
      <w:color w:val="2F5496" w:themeColor="accent1" w:themeShade="BF"/>
    </w:rPr>
  </w:style>
  <w:style w:type="paragraph" w:styleId="IntenseQuote">
    <w:name w:val="Intense Quote"/>
    <w:basedOn w:val="Normal"/>
    <w:next w:val="Normal"/>
    <w:link w:val="IntenseQuoteChar"/>
    <w:uiPriority w:val="30"/>
    <w:qFormat/>
    <w:rsid w:val="003D20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07F"/>
    <w:rPr>
      <w:i/>
      <w:iCs/>
      <w:color w:val="2F5496" w:themeColor="accent1" w:themeShade="BF"/>
    </w:rPr>
  </w:style>
  <w:style w:type="character" w:styleId="IntenseReference">
    <w:name w:val="Intense Reference"/>
    <w:basedOn w:val="DefaultParagraphFont"/>
    <w:uiPriority w:val="32"/>
    <w:qFormat/>
    <w:rsid w:val="003D207F"/>
    <w:rPr>
      <w:b/>
      <w:bCs/>
      <w:smallCaps/>
      <w:color w:val="2F5496" w:themeColor="accent1" w:themeShade="BF"/>
      <w:spacing w:val="5"/>
    </w:rPr>
  </w:style>
  <w:style w:type="character" w:styleId="Strong">
    <w:name w:val="Strong"/>
    <w:basedOn w:val="DefaultParagraphFont"/>
    <w:uiPriority w:val="22"/>
    <w:qFormat/>
    <w:rsid w:val="00F26A20"/>
    <w:rPr>
      <w:b/>
      <w:bCs/>
    </w:rPr>
  </w:style>
  <w:style w:type="paragraph" w:styleId="NormalWeb">
    <w:name w:val="Normal (Web)"/>
    <w:basedOn w:val="Normal"/>
    <w:uiPriority w:val="99"/>
    <w:unhideWhenUsed/>
    <w:rsid w:val="00F26A2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CAB30-9ACF-4815-8C0B-291C4D67F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13</Pages>
  <Words>1280</Words>
  <Characters>7300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Prinesh Rout</dc:creator>
  <cp:keywords/>
  <dc:description/>
  <cp:lastModifiedBy>Prinesh Rout</cp:lastModifiedBy>
  <cp:revision>2</cp:revision>
  <dcterms:created xsi:type="dcterms:W3CDTF">2026-01-30T06:29:00Z</dcterms:created>
  <dcterms:modified xsi:type="dcterms:W3CDTF">2026-01-30T18:17:00Z</dcterms:modified>
</cp:coreProperties>
</file>