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E3" w:rsidRPr="002237DC" w:rsidRDefault="004476E3" w:rsidP="00D66075">
      <w:pPr>
        <w:jc w:val="center"/>
        <w:rPr>
          <w:i/>
          <w:color w:val="4F81BD" w:themeColor="accent1"/>
          <w:szCs w:val="24"/>
        </w:rPr>
      </w:pPr>
      <w:r w:rsidRPr="002237DC">
        <w:rPr>
          <w:i/>
          <w:color w:val="4F81BD" w:themeColor="accent1"/>
          <w:szCs w:val="24"/>
        </w:rPr>
        <w:t xml:space="preserve">Os textos em azul são para lhe ajudar no preenchimento do TCLE, por favor </w:t>
      </w:r>
      <w:r w:rsidR="001F4493" w:rsidRPr="002237DC">
        <w:rPr>
          <w:i/>
          <w:color w:val="4F81BD" w:themeColor="accent1"/>
          <w:szCs w:val="24"/>
        </w:rPr>
        <w:t>apague-</w:t>
      </w:r>
      <w:r w:rsidRPr="002237DC">
        <w:rPr>
          <w:i/>
          <w:color w:val="4F81BD" w:themeColor="accent1"/>
          <w:szCs w:val="24"/>
        </w:rPr>
        <w:t>os após o preenchimento do documento (antes de enviar ao CEP)</w:t>
      </w:r>
    </w:p>
    <w:p w:rsidR="004476E3" w:rsidRPr="002237DC" w:rsidRDefault="004476E3" w:rsidP="00D66075">
      <w:pPr>
        <w:jc w:val="center"/>
        <w:rPr>
          <w:b/>
          <w:szCs w:val="24"/>
        </w:rPr>
      </w:pPr>
    </w:p>
    <w:p w:rsidR="00D66075" w:rsidRPr="002237DC" w:rsidRDefault="00D66075" w:rsidP="00D66075">
      <w:pPr>
        <w:jc w:val="center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TERMO DE CONSENTIMENTO LIVRE E ESCLARECIDO (TCLE)</w:t>
      </w:r>
    </w:p>
    <w:p w:rsidR="002237DC" w:rsidRDefault="002237DC" w:rsidP="004476E3">
      <w:pPr>
        <w:jc w:val="both"/>
        <w:rPr>
          <w:color w:val="4F81BD" w:themeColor="accent1"/>
          <w:szCs w:val="24"/>
          <w:lang w:val="pt-BR"/>
        </w:rPr>
      </w:pPr>
    </w:p>
    <w:p w:rsidR="00D66075" w:rsidRPr="00CD442D" w:rsidRDefault="00D66075" w:rsidP="00CD1A9F">
      <w:pPr>
        <w:ind w:firstLine="567"/>
        <w:jc w:val="both"/>
        <w:rPr>
          <w:i/>
          <w:color w:val="4F81BD" w:themeColor="accent1"/>
          <w:sz w:val="20"/>
          <w:lang w:val="pt-BR"/>
        </w:rPr>
      </w:pPr>
      <w:r w:rsidRPr="00CD442D">
        <w:rPr>
          <w:i/>
          <w:color w:val="4F81BD" w:themeColor="accent1"/>
          <w:sz w:val="20"/>
          <w:lang w:val="pt-BR"/>
        </w:rPr>
        <w:t xml:space="preserve">No TCLE devem constar todos os itens listados abaixo, e que se apliquem ao tipo de pesquisa que será desenvolvida, podendo </w:t>
      </w:r>
      <w:r w:rsidR="009F43E2" w:rsidRPr="00CD442D">
        <w:rPr>
          <w:i/>
          <w:color w:val="4F81BD" w:themeColor="accent1"/>
          <w:sz w:val="20"/>
          <w:lang w:val="pt-BR"/>
        </w:rPr>
        <w:t xml:space="preserve">ser incluídos outros </w:t>
      </w:r>
      <w:r w:rsidRPr="00CD442D">
        <w:rPr>
          <w:i/>
          <w:color w:val="4F81BD" w:themeColor="accent1"/>
          <w:sz w:val="20"/>
          <w:lang w:val="pt-BR"/>
        </w:rPr>
        <w:t xml:space="preserve">itens (itens complementares), que visem contribuir para melhor compreensão e garantia do respeito </w:t>
      </w:r>
      <w:r w:rsidR="009F43E2" w:rsidRPr="00CD442D">
        <w:rPr>
          <w:i/>
          <w:color w:val="4F81BD" w:themeColor="accent1"/>
          <w:sz w:val="20"/>
          <w:lang w:val="pt-BR"/>
        </w:rPr>
        <w:t>e</w:t>
      </w:r>
      <w:r w:rsidRPr="00CD442D">
        <w:rPr>
          <w:i/>
          <w:color w:val="4F81BD" w:themeColor="accent1"/>
          <w:sz w:val="20"/>
          <w:lang w:val="pt-BR"/>
        </w:rPr>
        <w:t xml:space="preserve"> à dignidade humana. O TCLE deve ser redigido, e compreendido, de forma a preservar o </w:t>
      </w:r>
      <w:r w:rsidR="00384BCA" w:rsidRPr="00CD442D">
        <w:rPr>
          <w:i/>
          <w:color w:val="4F81BD" w:themeColor="accent1"/>
          <w:sz w:val="20"/>
          <w:lang w:val="pt-BR"/>
        </w:rPr>
        <w:t>participante</w:t>
      </w:r>
      <w:r w:rsidRPr="00CD442D">
        <w:rPr>
          <w:i/>
          <w:color w:val="4F81BD" w:themeColor="accent1"/>
          <w:sz w:val="20"/>
          <w:lang w:val="pt-BR"/>
        </w:rPr>
        <w:t xml:space="preserve"> de pesquisa</w:t>
      </w:r>
      <w:r w:rsidR="004476E3" w:rsidRPr="00CD442D">
        <w:rPr>
          <w:i/>
          <w:color w:val="4F81BD" w:themeColor="accent1"/>
          <w:sz w:val="20"/>
          <w:lang w:val="pt-BR"/>
        </w:rPr>
        <w:t>.</w:t>
      </w:r>
    </w:p>
    <w:p w:rsidR="00721A93" w:rsidRPr="00CD442D" w:rsidRDefault="00721A93" w:rsidP="00CD1A9F">
      <w:pPr>
        <w:ind w:firstLine="567"/>
        <w:jc w:val="both"/>
        <w:rPr>
          <w:i/>
          <w:color w:val="4F81BD" w:themeColor="accent1"/>
          <w:sz w:val="20"/>
          <w:lang w:val="pt-BR"/>
        </w:rPr>
      </w:pPr>
      <w:r w:rsidRPr="00CD442D">
        <w:rPr>
          <w:i/>
          <w:color w:val="4F81BD" w:themeColor="accent1"/>
          <w:sz w:val="20"/>
          <w:lang w:val="pt-BR"/>
        </w:rPr>
        <w:t>O TCLE online, deve manter este mesmo padrão com a manutenção dos mesmos itens listados para impress</w:t>
      </w:r>
      <w:r w:rsidR="002237DC" w:rsidRPr="00CD442D">
        <w:rPr>
          <w:i/>
          <w:color w:val="4F81BD" w:themeColor="accent1"/>
          <w:sz w:val="20"/>
          <w:lang w:val="pt-BR"/>
        </w:rPr>
        <w:t>ão.</w:t>
      </w:r>
    </w:p>
    <w:p w:rsidR="00813E6B" w:rsidRPr="00CD442D" w:rsidRDefault="00813E6B" w:rsidP="00CD1A9F">
      <w:pPr>
        <w:ind w:firstLine="567"/>
        <w:jc w:val="both"/>
        <w:rPr>
          <w:b/>
          <w:i/>
          <w:color w:val="4F81BD" w:themeColor="accent1"/>
          <w:sz w:val="20"/>
          <w:lang w:val="pt-BR"/>
        </w:rPr>
      </w:pPr>
      <w:r w:rsidRPr="00CD442D">
        <w:rPr>
          <w:i/>
          <w:color w:val="4F81BD" w:themeColor="accent1"/>
          <w:sz w:val="20"/>
        </w:rPr>
        <w:t>Ressalta-se que a conduta do Sistema CEP/CONEP tem sido de NÃO EMITIR PARECER em pesquisas concluídas ou EM ANDAMENTO, baseando-se no fato de que o parecer não é algo burocrático, mas uma contribuição para a adequação do projeto de pesquisa às normas éticas vigentes, protegendo, assim, os interesses dos participantes e, consequentemente, de todos os envolvidos no processo: pesquisador</w:t>
      </w:r>
      <w:r w:rsidR="002237DC" w:rsidRPr="00CD442D">
        <w:rPr>
          <w:i/>
          <w:color w:val="4F81BD" w:themeColor="accent1"/>
          <w:sz w:val="20"/>
        </w:rPr>
        <w:t>(a)</w:t>
      </w:r>
      <w:r w:rsidRPr="00CD442D">
        <w:rPr>
          <w:i/>
          <w:color w:val="4F81BD" w:themeColor="accent1"/>
          <w:sz w:val="20"/>
        </w:rPr>
        <w:t>, instituição, patrocinador (Item 3.3.f, da Norma Operacional CNS nº 001 de 2013).</w:t>
      </w:r>
    </w:p>
    <w:p w:rsidR="00813E6B" w:rsidRPr="002237DC" w:rsidRDefault="00813E6B" w:rsidP="00D66075">
      <w:pPr>
        <w:rPr>
          <w:b/>
          <w:szCs w:val="24"/>
          <w:lang w:val="pt-BR"/>
        </w:rPr>
      </w:pPr>
    </w:p>
    <w:p w:rsidR="00D66075" w:rsidRPr="002237DC" w:rsidRDefault="002237DC" w:rsidP="00D66075">
      <w:pPr>
        <w:rPr>
          <w:szCs w:val="24"/>
          <w:lang w:val="pt-BR"/>
        </w:rPr>
      </w:pPr>
      <w:r w:rsidRPr="002237DC">
        <w:rPr>
          <w:b/>
          <w:szCs w:val="24"/>
          <w:lang w:val="pt-BR"/>
        </w:rPr>
        <w:t>Título</w:t>
      </w:r>
      <w:r w:rsidR="00D66075" w:rsidRPr="002237DC">
        <w:rPr>
          <w:b/>
          <w:szCs w:val="24"/>
          <w:lang w:val="pt-BR"/>
        </w:rPr>
        <w:t xml:space="preserve"> da pesquisa</w:t>
      </w:r>
      <w:r w:rsidR="00D66075" w:rsidRPr="002237DC">
        <w:rPr>
          <w:szCs w:val="24"/>
          <w:lang w:val="pt-BR"/>
        </w:rPr>
        <w:t xml:space="preserve">: </w:t>
      </w:r>
      <w:r w:rsidR="00D66075" w:rsidRPr="002237DC">
        <w:rPr>
          <w:szCs w:val="24"/>
          <w:lang w:val="pt-BR"/>
        </w:rPr>
        <w:tab/>
      </w:r>
    </w:p>
    <w:p w:rsidR="00F84D0A" w:rsidRPr="000367FD" w:rsidRDefault="00D66075" w:rsidP="006C3966">
      <w:pPr>
        <w:jc w:val="both"/>
        <w:rPr>
          <w:i/>
          <w:color w:val="4F81BD" w:themeColor="accent1"/>
          <w:sz w:val="22"/>
          <w:szCs w:val="22"/>
        </w:rPr>
      </w:pPr>
      <w:r w:rsidRPr="002237DC">
        <w:rPr>
          <w:b/>
          <w:szCs w:val="24"/>
          <w:lang w:val="pt-BR"/>
        </w:rPr>
        <w:t>Pesquisador(es</w:t>
      </w:r>
      <w:r w:rsidR="002237DC">
        <w:rPr>
          <w:b/>
          <w:szCs w:val="24"/>
          <w:lang w:val="pt-BR"/>
        </w:rPr>
        <w:t>/as</w:t>
      </w:r>
      <w:r w:rsidRPr="002237DC">
        <w:rPr>
          <w:b/>
          <w:szCs w:val="24"/>
          <w:lang w:val="pt-BR"/>
        </w:rPr>
        <w:t>)</w:t>
      </w:r>
      <w:r w:rsidR="006C3966">
        <w:rPr>
          <w:b/>
          <w:szCs w:val="24"/>
          <w:lang w:val="pt-BR"/>
        </w:rPr>
        <w:t xml:space="preserve"> ou outro (a) profissional responsável pela pesquisa</w:t>
      </w:r>
      <w:r w:rsidR="00315A15">
        <w:rPr>
          <w:b/>
          <w:szCs w:val="24"/>
          <w:lang w:val="pt-BR"/>
        </w:rPr>
        <w:t>, com Endereços e T</w:t>
      </w:r>
      <w:r w:rsidRPr="002237DC">
        <w:rPr>
          <w:b/>
          <w:szCs w:val="24"/>
          <w:lang w:val="pt-BR"/>
        </w:rPr>
        <w:t>elefones</w:t>
      </w:r>
      <w:r w:rsidR="006C3966">
        <w:rPr>
          <w:szCs w:val="24"/>
          <w:lang w:val="pt-BR"/>
        </w:rPr>
        <w:t xml:space="preserve">: </w:t>
      </w:r>
      <w:r w:rsidR="004476E3" w:rsidRPr="004C19FC">
        <w:rPr>
          <w:i/>
          <w:color w:val="4F81BD" w:themeColor="accent1"/>
          <w:szCs w:val="24"/>
        </w:rPr>
        <w:t>O</w:t>
      </w:r>
      <w:r w:rsidR="0011626B">
        <w:rPr>
          <w:i/>
          <w:color w:val="4F81BD" w:themeColor="accent1"/>
          <w:szCs w:val="24"/>
        </w:rPr>
        <w:t xml:space="preserve"> (a)</w:t>
      </w:r>
      <w:r w:rsidR="004476E3" w:rsidRPr="004C19FC">
        <w:rPr>
          <w:i/>
          <w:color w:val="4F81BD" w:themeColor="accent1"/>
          <w:szCs w:val="24"/>
        </w:rPr>
        <w:t xml:space="preserve"> pesquisador</w:t>
      </w:r>
      <w:r w:rsidR="0011626B">
        <w:rPr>
          <w:i/>
          <w:color w:val="4F81BD" w:themeColor="accent1"/>
          <w:szCs w:val="24"/>
        </w:rPr>
        <w:t xml:space="preserve"> (a)</w:t>
      </w:r>
      <w:r w:rsidR="006C3966" w:rsidRPr="004C19FC">
        <w:rPr>
          <w:i/>
          <w:color w:val="4F81BD" w:themeColor="accent1"/>
          <w:szCs w:val="24"/>
        </w:rPr>
        <w:t xml:space="preserve">ou profissional </w:t>
      </w:r>
      <w:r w:rsidR="004476E3" w:rsidRPr="004C19FC">
        <w:rPr>
          <w:i/>
          <w:color w:val="4F81BD" w:themeColor="accent1"/>
          <w:szCs w:val="24"/>
        </w:rPr>
        <w:t xml:space="preserve">responsável deve </w:t>
      </w:r>
      <w:r w:rsidR="006C3966" w:rsidRPr="004C19FC">
        <w:rPr>
          <w:i/>
          <w:color w:val="4F81BD" w:themeColor="accent1"/>
          <w:szCs w:val="24"/>
        </w:rPr>
        <w:t>t</w:t>
      </w:r>
      <w:r w:rsidR="004476E3" w:rsidRPr="004C19FC">
        <w:rPr>
          <w:i/>
          <w:color w:val="4F81BD" w:themeColor="accent1"/>
          <w:szCs w:val="24"/>
        </w:rPr>
        <w:t xml:space="preserve">er </w:t>
      </w:r>
      <w:r w:rsidR="008454F8" w:rsidRPr="004C19FC">
        <w:rPr>
          <w:i/>
          <w:color w:val="4F81BD" w:themeColor="accent1"/>
          <w:szCs w:val="24"/>
        </w:rPr>
        <w:t xml:space="preserve">no mínimo </w:t>
      </w:r>
      <w:r w:rsidR="006C3966" w:rsidRPr="004C19FC">
        <w:rPr>
          <w:i/>
          <w:color w:val="4F81BD" w:themeColor="accent1"/>
          <w:szCs w:val="24"/>
        </w:rPr>
        <w:t xml:space="preserve">Curso Superior </w:t>
      </w:r>
      <w:r w:rsidR="008454F8" w:rsidRPr="004C19FC">
        <w:rPr>
          <w:i/>
          <w:color w:val="4F81BD" w:themeColor="accent1"/>
          <w:szCs w:val="24"/>
        </w:rPr>
        <w:t>concluíd</w:t>
      </w:r>
      <w:r w:rsidR="006C3966" w:rsidRPr="004C19FC">
        <w:rPr>
          <w:i/>
          <w:color w:val="4F81BD" w:themeColor="accent1"/>
          <w:szCs w:val="24"/>
        </w:rPr>
        <w:t>o</w:t>
      </w:r>
      <w:r w:rsidR="004476E3" w:rsidRPr="004C19FC">
        <w:rPr>
          <w:i/>
          <w:color w:val="4F81BD" w:themeColor="accent1"/>
          <w:szCs w:val="24"/>
        </w:rPr>
        <w:t xml:space="preserve">. </w:t>
      </w:r>
      <w:r w:rsidR="008454F8" w:rsidRPr="004C19FC">
        <w:rPr>
          <w:i/>
          <w:color w:val="4F81BD" w:themeColor="accent1"/>
          <w:szCs w:val="24"/>
        </w:rPr>
        <w:t xml:space="preserve">No caso de pós-graduação, </w:t>
      </w:r>
      <w:r w:rsidR="004476E3" w:rsidRPr="004C19FC">
        <w:rPr>
          <w:i/>
          <w:color w:val="4F81BD" w:themeColor="accent1"/>
          <w:szCs w:val="24"/>
        </w:rPr>
        <w:t>o</w:t>
      </w:r>
      <w:r w:rsidR="002237DC" w:rsidRPr="004C19FC">
        <w:rPr>
          <w:i/>
          <w:color w:val="4F81BD" w:themeColor="accent1"/>
          <w:szCs w:val="24"/>
        </w:rPr>
        <w:t xml:space="preserve"> (a)</w:t>
      </w:r>
      <w:r w:rsidR="008454F8" w:rsidRPr="004C19FC">
        <w:rPr>
          <w:i/>
          <w:color w:val="4F81BD" w:themeColor="accent1"/>
          <w:szCs w:val="24"/>
        </w:rPr>
        <w:t>próprio</w:t>
      </w:r>
      <w:r w:rsidR="002237DC" w:rsidRPr="004C19FC">
        <w:rPr>
          <w:i/>
          <w:color w:val="4F81BD" w:themeColor="accent1"/>
          <w:szCs w:val="24"/>
        </w:rPr>
        <w:t>(a)</w:t>
      </w:r>
      <w:r w:rsidR="004476E3" w:rsidRPr="004C19FC">
        <w:rPr>
          <w:i/>
          <w:color w:val="4F81BD" w:themeColor="accent1"/>
          <w:szCs w:val="24"/>
        </w:rPr>
        <w:t>aluno</w:t>
      </w:r>
      <w:r w:rsidR="002237DC" w:rsidRPr="004C19FC">
        <w:rPr>
          <w:i/>
          <w:color w:val="4F81BD" w:themeColor="accent1"/>
          <w:szCs w:val="24"/>
        </w:rPr>
        <w:t>(a)</w:t>
      </w:r>
      <w:r w:rsidR="004476E3" w:rsidRPr="004C19FC">
        <w:rPr>
          <w:i/>
          <w:color w:val="4F81BD" w:themeColor="accent1"/>
          <w:szCs w:val="24"/>
        </w:rPr>
        <w:t xml:space="preserve"> pode ser o responsável pela pesquisa. Nos TCCs o responsável deve ser o</w:t>
      </w:r>
      <w:r w:rsidR="002237DC" w:rsidRPr="004C19FC">
        <w:rPr>
          <w:i/>
          <w:color w:val="4F81BD" w:themeColor="accent1"/>
          <w:szCs w:val="24"/>
        </w:rPr>
        <w:t xml:space="preserve"> (a)</w:t>
      </w:r>
      <w:r w:rsidR="004476E3" w:rsidRPr="004C19FC">
        <w:rPr>
          <w:i/>
          <w:color w:val="4F81BD" w:themeColor="accent1"/>
          <w:szCs w:val="24"/>
        </w:rPr>
        <w:t xml:space="preserve"> professor</w:t>
      </w:r>
      <w:r w:rsidR="002237DC" w:rsidRPr="004C19FC">
        <w:rPr>
          <w:i/>
          <w:color w:val="4F81BD" w:themeColor="accent1"/>
          <w:szCs w:val="24"/>
        </w:rPr>
        <w:t>(a)</w:t>
      </w:r>
      <w:r w:rsidR="004476E3" w:rsidRPr="004C19FC">
        <w:rPr>
          <w:i/>
          <w:color w:val="4F81BD" w:themeColor="accent1"/>
          <w:szCs w:val="24"/>
        </w:rPr>
        <w:t xml:space="preserve"> orientador</w:t>
      </w:r>
      <w:r w:rsidR="002237DC" w:rsidRPr="004C19FC">
        <w:rPr>
          <w:i/>
          <w:color w:val="4F81BD" w:themeColor="accent1"/>
          <w:szCs w:val="24"/>
        </w:rPr>
        <w:t>(a)</w:t>
      </w:r>
      <w:r w:rsidR="004476E3" w:rsidRPr="004C19FC">
        <w:rPr>
          <w:i/>
          <w:color w:val="4F81BD" w:themeColor="accent1"/>
          <w:szCs w:val="24"/>
        </w:rPr>
        <w:t xml:space="preserve">. </w:t>
      </w:r>
      <w:r w:rsidR="00F84D0A" w:rsidRPr="004C19FC">
        <w:rPr>
          <w:i/>
          <w:color w:val="4F81BD" w:themeColor="accent1"/>
          <w:szCs w:val="24"/>
        </w:rPr>
        <w:t xml:space="preserve">Todos os participantes devem estar incluídos na </w:t>
      </w:r>
      <w:r w:rsidR="002237DC" w:rsidRPr="004C19FC">
        <w:rPr>
          <w:i/>
          <w:color w:val="4F81BD" w:themeColor="accent1"/>
          <w:szCs w:val="24"/>
        </w:rPr>
        <w:t>P</w:t>
      </w:r>
      <w:r w:rsidR="00F84D0A" w:rsidRPr="004C19FC">
        <w:rPr>
          <w:i/>
          <w:color w:val="4F81BD" w:themeColor="accent1"/>
          <w:szCs w:val="24"/>
        </w:rPr>
        <w:t>lataforma Brasil.</w:t>
      </w:r>
    </w:p>
    <w:p w:rsidR="00D66075" w:rsidRPr="002237DC" w:rsidRDefault="00D66075" w:rsidP="00D66075">
      <w:pPr>
        <w:ind w:left="2410" w:hanging="2410"/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Local de realização da pesquisa:</w:t>
      </w:r>
    </w:p>
    <w:p w:rsidR="00D66075" w:rsidRPr="002237DC" w:rsidRDefault="00D66075" w:rsidP="00D66075">
      <w:pPr>
        <w:ind w:left="2410" w:hanging="2410"/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Endereço, telefone do local:</w:t>
      </w:r>
    </w:p>
    <w:p w:rsidR="00D66075" w:rsidRPr="002237DC" w:rsidRDefault="00D66075" w:rsidP="00D66075">
      <w:pPr>
        <w:ind w:left="2410" w:hanging="2410"/>
        <w:jc w:val="both"/>
        <w:rPr>
          <w:b/>
          <w:szCs w:val="24"/>
          <w:lang w:val="pt-BR"/>
        </w:rPr>
      </w:pPr>
    </w:p>
    <w:p w:rsidR="00813E6B" w:rsidRPr="00CB51FA" w:rsidRDefault="00CB51FA" w:rsidP="00CB51FA">
      <w:pPr>
        <w:jc w:val="both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A) </w:t>
      </w:r>
      <w:r w:rsidR="00D66075" w:rsidRPr="00CB51FA">
        <w:rPr>
          <w:b/>
          <w:szCs w:val="24"/>
          <w:lang w:val="pt-BR"/>
        </w:rPr>
        <w:t>INFORMAÇÕES AO PARTICIPANTE</w:t>
      </w:r>
    </w:p>
    <w:p w:rsidR="00972081" w:rsidRPr="00AB319D" w:rsidRDefault="00813E6B" w:rsidP="00AA181F">
      <w:pPr>
        <w:jc w:val="both"/>
        <w:rPr>
          <w:i/>
          <w:color w:val="4F81BD" w:themeColor="accent1"/>
          <w:szCs w:val="24"/>
        </w:rPr>
      </w:pPr>
      <w:r w:rsidRPr="00AB319D">
        <w:rPr>
          <w:i/>
          <w:color w:val="4F81BD" w:themeColor="accent1"/>
          <w:szCs w:val="24"/>
        </w:rPr>
        <w:t>O TCLE é um documento no qual o pesquisador comunica ao possível participante ou responsável</w:t>
      </w:r>
      <w:r w:rsidR="00AA181F">
        <w:rPr>
          <w:i/>
          <w:color w:val="4F81BD" w:themeColor="accent1"/>
          <w:szCs w:val="24"/>
        </w:rPr>
        <w:t xml:space="preserve"> pelo participante</w:t>
      </w:r>
      <w:r w:rsidRPr="00AB319D">
        <w:rPr>
          <w:i/>
          <w:color w:val="4F81BD" w:themeColor="accent1"/>
          <w:szCs w:val="24"/>
        </w:rPr>
        <w:t xml:space="preserve"> como será a pesquisa para a qual ESTÁ SENDO CONVIDADO, fornecendo a ele todos os esclarecimentos necessários para decidir livremente se quer participar ou não. Solicita-se que o TCLE seja redigido EM FORMA DE CONVITE, ressaltando que se entende por processo de Consentimento Livre e Esclarecido todas as etapas a serem necessariamente observadas para que o convidado a participar de uma pesquisa possa se manifestar, de forma autônoma, consciente, livre e esclarecida (Item IV da Resolução CNS nº 466 de 2012).</w:t>
      </w:r>
      <w:r w:rsidR="00972081" w:rsidRPr="00AB319D">
        <w:rPr>
          <w:i/>
          <w:color w:val="4F81BD" w:themeColor="accent1"/>
          <w:szCs w:val="24"/>
        </w:rPr>
        <w:t>O texto deve ser de fácil compreensão para a população leiga. Solicita-se que o texto sempre seja adequado, utilizando-se para isso a substituição das palavras ou a inserção de seu significado após a citação no texto (Item IV.1.b da Resolução CNS nº 466 de 2012).</w:t>
      </w:r>
    </w:p>
    <w:p w:rsidR="00F41FD6" w:rsidRPr="002237DC" w:rsidRDefault="00F41FD6" w:rsidP="00F41FD6">
      <w:pPr>
        <w:pStyle w:val="PargrafodaLista"/>
        <w:jc w:val="both"/>
        <w:rPr>
          <w:b/>
          <w:szCs w:val="24"/>
        </w:rPr>
      </w:pPr>
    </w:p>
    <w:p w:rsidR="00D66075" w:rsidRPr="002237DC" w:rsidRDefault="00D66075" w:rsidP="00D66075">
      <w:pPr>
        <w:numPr>
          <w:ilvl w:val="0"/>
          <w:numId w:val="1"/>
        </w:numPr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Apresentação da pesquisa.</w:t>
      </w:r>
    </w:p>
    <w:p w:rsidR="00D66075" w:rsidRPr="000367FD" w:rsidRDefault="00D66075" w:rsidP="00CD442D">
      <w:pPr>
        <w:jc w:val="both"/>
        <w:rPr>
          <w:i/>
          <w:color w:val="4F81BD" w:themeColor="accent1"/>
          <w:szCs w:val="24"/>
          <w:lang w:val="pt-BR"/>
        </w:rPr>
      </w:pPr>
      <w:r w:rsidRPr="000367FD">
        <w:rPr>
          <w:i/>
          <w:color w:val="4F81BD" w:themeColor="accent1"/>
          <w:szCs w:val="24"/>
          <w:lang w:val="pt-BR"/>
        </w:rPr>
        <w:t>Comentar sobre o estudo, sua justificativa, de forma clara e acessível.</w:t>
      </w:r>
    </w:p>
    <w:p w:rsidR="00CD1A9F" w:rsidRPr="002237DC" w:rsidRDefault="00CD1A9F" w:rsidP="00CD1A9F">
      <w:pPr>
        <w:ind w:firstLine="567"/>
        <w:jc w:val="both"/>
        <w:rPr>
          <w:i/>
          <w:color w:val="4F81BD" w:themeColor="accent1"/>
          <w:szCs w:val="24"/>
          <w:lang w:val="pt-BR"/>
        </w:rPr>
      </w:pPr>
    </w:p>
    <w:p w:rsidR="00D66075" w:rsidRPr="002237DC" w:rsidRDefault="00D66075" w:rsidP="00D66075">
      <w:pPr>
        <w:numPr>
          <w:ilvl w:val="0"/>
          <w:numId w:val="1"/>
        </w:numPr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Objetivos da pesquisa.</w:t>
      </w:r>
    </w:p>
    <w:p w:rsidR="00D66075" w:rsidRDefault="007448CB" w:rsidP="00CD442D">
      <w:pPr>
        <w:jc w:val="both"/>
        <w:rPr>
          <w:i/>
          <w:color w:val="4F81BD" w:themeColor="accent1"/>
          <w:szCs w:val="24"/>
          <w:lang w:val="pt-BR"/>
        </w:rPr>
      </w:pPr>
      <w:r>
        <w:rPr>
          <w:i/>
          <w:color w:val="4F81BD" w:themeColor="accent1"/>
          <w:szCs w:val="24"/>
          <w:lang w:val="pt-BR"/>
        </w:rPr>
        <w:t xml:space="preserve">Descrever o </w:t>
      </w:r>
      <w:r w:rsidRPr="002237DC">
        <w:rPr>
          <w:i/>
          <w:color w:val="4F81BD" w:themeColor="accent1"/>
          <w:szCs w:val="24"/>
          <w:lang w:val="pt-BR"/>
        </w:rPr>
        <w:t>propósito</w:t>
      </w:r>
      <w:r w:rsidR="00D66075" w:rsidRPr="002237DC">
        <w:rPr>
          <w:i/>
          <w:color w:val="4F81BD" w:themeColor="accent1"/>
          <w:szCs w:val="24"/>
          <w:lang w:val="pt-BR"/>
        </w:rPr>
        <w:t xml:space="preserve"> do estudo</w:t>
      </w:r>
      <w:r>
        <w:rPr>
          <w:i/>
          <w:color w:val="4F81BD" w:themeColor="accent1"/>
          <w:szCs w:val="24"/>
          <w:lang w:val="pt-BR"/>
        </w:rPr>
        <w:t xml:space="preserve"> de man</w:t>
      </w:r>
      <w:r w:rsidR="001E05B1">
        <w:rPr>
          <w:i/>
          <w:color w:val="4F81BD" w:themeColor="accent1"/>
          <w:szCs w:val="24"/>
          <w:lang w:val="pt-BR"/>
        </w:rPr>
        <w:t xml:space="preserve">eira que o participante </w:t>
      </w:r>
      <w:r w:rsidR="002C3DE8">
        <w:rPr>
          <w:i/>
          <w:color w:val="4F81BD" w:themeColor="accent1"/>
          <w:szCs w:val="24"/>
          <w:lang w:val="pt-BR"/>
        </w:rPr>
        <w:t>compreenda.</w:t>
      </w:r>
    </w:p>
    <w:p w:rsidR="000367FD" w:rsidRPr="002237DC" w:rsidRDefault="000367FD" w:rsidP="00CD1A9F">
      <w:pPr>
        <w:ind w:firstLine="567"/>
        <w:jc w:val="both"/>
        <w:rPr>
          <w:i/>
          <w:color w:val="4F81BD" w:themeColor="accent1"/>
          <w:szCs w:val="24"/>
          <w:lang w:val="pt-BR"/>
        </w:rPr>
      </w:pPr>
    </w:p>
    <w:p w:rsidR="00D66075" w:rsidRPr="002237DC" w:rsidRDefault="00D66075" w:rsidP="00D66075">
      <w:pPr>
        <w:numPr>
          <w:ilvl w:val="0"/>
          <w:numId w:val="1"/>
        </w:numPr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Participação na pesquisa.</w:t>
      </w:r>
    </w:p>
    <w:p w:rsidR="004476E3" w:rsidRPr="002237DC" w:rsidRDefault="00D66075" w:rsidP="00CD442D">
      <w:pPr>
        <w:jc w:val="both"/>
        <w:rPr>
          <w:i/>
          <w:color w:val="4F81BD" w:themeColor="accent1"/>
          <w:szCs w:val="24"/>
        </w:rPr>
      </w:pPr>
      <w:r w:rsidRPr="002237DC">
        <w:rPr>
          <w:i/>
          <w:color w:val="4F81BD" w:themeColor="accent1"/>
          <w:szCs w:val="24"/>
          <w:lang w:val="pt-BR"/>
        </w:rPr>
        <w:t xml:space="preserve">Esclarecer ao </w:t>
      </w:r>
      <w:r w:rsidR="00116B76" w:rsidRPr="002237DC">
        <w:rPr>
          <w:i/>
          <w:color w:val="4F81BD" w:themeColor="accent1"/>
          <w:szCs w:val="24"/>
          <w:lang w:val="pt-BR"/>
        </w:rPr>
        <w:t xml:space="preserve">participante </w:t>
      </w:r>
      <w:r w:rsidRPr="002237DC">
        <w:rPr>
          <w:i/>
          <w:color w:val="4F81BD" w:themeColor="accent1"/>
          <w:szCs w:val="24"/>
          <w:lang w:val="pt-BR"/>
        </w:rPr>
        <w:t xml:space="preserve">quais são e como se darão os procedimentos </w:t>
      </w:r>
      <w:r w:rsidR="00600EA9" w:rsidRPr="002237DC">
        <w:rPr>
          <w:i/>
          <w:color w:val="4F81BD" w:themeColor="accent1"/>
          <w:szCs w:val="24"/>
          <w:lang w:val="pt-BR"/>
        </w:rPr>
        <w:t>d</w:t>
      </w:r>
      <w:r w:rsidR="00B72387">
        <w:rPr>
          <w:i/>
          <w:color w:val="4F81BD" w:themeColor="accent1"/>
          <w:szCs w:val="24"/>
          <w:lang w:val="pt-BR"/>
        </w:rPr>
        <w:t>os</w:t>
      </w:r>
      <w:r w:rsidR="00600EA9" w:rsidRPr="002237DC">
        <w:rPr>
          <w:i/>
          <w:color w:val="4F81BD" w:themeColor="accent1"/>
          <w:szCs w:val="24"/>
          <w:lang w:val="pt-BR"/>
        </w:rPr>
        <w:t xml:space="preserve"> qu</w:t>
      </w:r>
      <w:r w:rsidR="00B72387">
        <w:rPr>
          <w:i/>
          <w:color w:val="4F81BD" w:themeColor="accent1"/>
          <w:szCs w:val="24"/>
          <w:lang w:val="pt-BR"/>
        </w:rPr>
        <w:t>ais</w:t>
      </w:r>
      <w:r w:rsidR="00600EA9" w:rsidRPr="002237DC">
        <w:rPr>
          <w:i/>
          <w:color w:val="4F81BD" w:themeColor="accent1"/>
          <w:szCs w:val="24"/>
          <w:lang w:val="pt-BR"/>
        </w:rPr>
        <w:t xml:space="preserve"> ele</w:t>
      </w:r>
      <w:r w:rsidRPr="002237DC">
        <w:rPr>
          <w:i/>
          <w:color w:val="4F81BD" w:themeColor="accent1"/>
          <w:szCs w:val="24"/>
          <w:lang w:val="pt-BR"/>
        </w:rPr>
        <w:t xml:space="preserve"> participará, ou seja, a forma de participação, passo</w:t>
      </w:r>
      <w:r w:rsidR="008B6FA0">
        <w:rPr>
          <w:i/>
          <w:color w:val="4F81BD" w:themeColor="accent1"/>
          <w:szCs w:val="24"/>
          <w:lang w:val="pt-BR"/>
        </w:rPr>
        <w:t xml:space="preserve"> a passo</w:t>
      </w:r>
      <w:r w:rsidRPr="002237DC">
        <w:rPr>
          <w:i/>
          <w:color w:val="4F81BD" w:themeColor="accent1"/>
          <w:szCs w:val="24"/>
          <w:lang w:val="pt-BR"/>
        </w:rPr>
        <w:t xml:space="preserve"> pelos quais </w:t>
      </w:r>
      <w:r w:rsidR="00600EA9" w:rsidRPr="002237DC">
        <w:rPr>
          <w:i/>
          <w:color w:val="4F81BD" w:themeColor="accent1"/>
          <w:szCs w:val="24"/>
          <w:lang w:val="pt-BR"/>
        </w:rPr>
        <w:t>ele</w:t>
      </w:r>
      <w:r w:rsidRPr="002237DC">
        <w:rPr>
          <w:i/>
          <w:color w:val="4F81BD" w:themeColor="accent1"/>
          <w:szCs w:val="24"/>
          <w:lang w:val="pt-BR"/>
        </w:rPr>
        <w:t xml:space="preserve"> passará. </w:t>
      </w:r>
      <w:r w:rsidR="004476E3" w:rsidRPr="002237DC">
        <w:rPr>
          <w:i/>
          <w:color w:val="4F81BD" w:themeColor="accent1"/>
          <w:szCs w:val="24"/>
          <w:lang w:val="pt-BR"/>
        </w:rPr>
        <w:t xml:space="preserve">Por exemplo: quantas vezes ele será avaliado; o tempo que durará cada intervenção, entre outras informações importantes para que o participante possa conhecer o que se </w:t>
      </w:r>
      <w:r w:rsidR="004476E3" w:rsidRPr="002237DC">
        <w:rPr>
          <w:i/>
          <w:color w:val="4F81BD" w:themeColor="accent1"/>
          <w:szCs w:val="24"/>
          <w:lang w:val="pt-BR"/>
        </w:rPr>
        <w:lastRenderedPageBreak/>
        <w:t xml:space="preserve">espera dele. </w:t>
      </w:r>
      <w:r w:rsidR="00B72387">
        <w:rPr>
          <w:i/>
          <w:color w:val="4F81BD" w:themeColor="accent1"/>
          <w:szCs w:val="24"/>
          <w:lang w:val="pt-BR"/>
        </w:rPr>
        <w:t>Também, deve-se esclarecer</w:t>
      </w:r>
      <w:r w:rsidRPr="002237DC">
        <w:rPr>
          <w:i/>
          <w:color w:val="4F81BD" w:themeColor="accent1"/>
          <w:szCs w:val="24"/>
          <w:lang w:val="pt-BR"/>
        </w:rPr>
        <w:t>, se houver, por exemplo</w:t>
      </w:r>
      <w:r w:rsidR="00CD6A06" w:rsidRPr="002237DC">
        <w:rPr>
          <w:i/>
          <w:color w:val="4F81BD" w:themeColor="accent1"/>
          <w:szCs w:val="24"/>
          <w:lang w:val="pt-BR"/>
        </w:rPr>
        <w:t xml:space="preserve">: </w:t>
      </w:r>
      <w:r w:rsidRPr="002237DC">
        <w:rPr>
          <w:i/>
          <w:color w:val="4F81BD" w:themeColor="accent1"/>
          <w:szCs w:val="24"/>
          <w:lang w:val="pt-BR"/>
        </w:rPr>
        <w:t>a possibilidade de inclusão em grupo controle ou placebo</w:t>
      </w:r>
      <w:r w:rsidR="00B72387">
        <w:rPr>
          <w:i/>
          <w:color w:val="4F81BD" w:themeColor="accent1"/>
          <w:szCs w:val="24"/>
          <w:lang w:val="pt-BR"/>
        </w:rPr>
        <w:t>,</w:t>
      </w:r>
      <w:r w:rsidRPr="002237DC">
        <w:rPr>
          <w:i/>
          <w:color w:val="4F81BD" w:themeColor="accent1"/>
          <w:szCs w:val="24"/>
          <w:lang w:val="pt-BR"/>
        </w:rPr>
        <w:t xml:space="preserve"> e sobre a existência de outros métodos alternativos</w:t>
      </w:r>
      <w:r w:rsidR="00B72387">
        <w:rPr>
          <w:i/>
          <w:color w:val="4F81BD" w:themeColor="accent1"/>
          <w:szCs w:val="24"/>
          <w:lang w:val="pt-BR"/>
        </w:rPr>
        <w:t>, e</w:t>
      </w:r>
      <w:r w:rsidR="00600EA9" w:rsidRPr="002237DC">
        <w:rPr>
          <w:i/>
          <w:color w:val="4F81BD" w:themeColor="accent1"/>
          <w:szCs w:val="24"/>
          <w:lang w:val="pt-BR"/>
        </w:rPr>
        <w:t>specifica</w:t>
      </w:r>
      <w:r w:rsidR="00B72387">
        <w:rPr>
          <w:i/>
          <w:color w:val="4F81BD" w:themeColor="accent1"/>
          <w:szCs w:val="24"/>
          <w:lang w:val="pt-BR"/>
        </w:rPr>
        <w:t xml:space="preserve">ndo </w:t>
      </w:r>
      <w:r w:rsidR="00AA181F">
        <w:rPr>
          <w:i/>
          <w:color w:val="4F81BD" w:themeColor="accent1"/>
          <w:szCs w:val="24"/>
          <w:lang w:val="pt-BR"/>
        </w:rPr>
        <w:t>inclusive</w:t>
      </w:r>
      <w:r w:rsidRPr="002237DC">
        <w:rPr>
          <w:i/>
          <w:color w:val="4F81BD" w:themeColor="accent1"/>
          <w:szCs w:val="24"/>
          <w:lang w:val="pt-BR"/>
        </w:rPr>
        <w:t>formas de assistência no caso de problemas</w:t>
      </w:r>
      <w:r w:rsidR="00B72387">
        <w:rPr>
          <w:i/>
          <w:color w:val="4F81BD" w:themeColor="accent1"/>
          <w:szCs w:val="24"/>
          <w:lang w:val="pt-BR"/>
        </w:rPr>
        <w:t xml:space="preserve"> na intervenção, indicando nome d</w:t>
      </w:r>
      <w:r w:rsidR="004476E3" w:rsidRPr="002237DC">
        <w:rPr>
          <w:i/>
          <w:color w:val="4F81BD" w:themeColor="accent1"/>
          <w:szCs w:val="24"/>
          <w:lang w:val="pt-BR"/>
        </w:rPr>
        <w:t xml:space="preserve">a pessoa </w:t>
      </w:r>
      <w:r w:rsidRPr="002237DC">
        <w:rPr>
          <w:i/>
          <w:color w:val="4F81BD" w:themeColor="accent1"/>
          <w:szCs w:val="24"/>
          <w:lang w:val="pt-BR"/>
        </w:rPr>
        <w:t>responsável</w:t>
      </w:r>
      <w:r w:rsidR="00B72387">
        <w:rPr>
          <w:i/>
          <w:color w:val="4F81BD" w:themeColor="accent1"/>
          <w:szCs w:val="24"/>
          <w:lang w:val="pt-BR"/>
        </w:rPr>
        <w:t xml:space="preserve"> por ess</w:t>
      </w:r>
      <w:r w:rsidR="00895D63" w:rsidRPr="002237DC">
        <w:rPr>
          <w:i/>
          <w:color w:val="4F81BD" w:themeColor="accent1"/>
          <w:szCs w:val="24"/>
          <w:lang w:val="pt-BR"/>
        </w:rPr>
        <w:t>a assistência</w:t>
      </w:r>
      <w:r w:rsidRPr="002237DC">
        <w:rPr>
          <w:i/>
          <w:color w:val="4F81BD" w:themeColor="accent1"/>
          <w:szCs w:val="24"/>
          <w:lang w:val="pt-BR"/>
        </w:rPr>
        <w:t>.</w:t>
      </w:r>
      <w:r w:rsidR="004476E3" w:rsidRPr="002237DC">
        <w:rPr>
          <w:i/>
          <w:color w:val="4F81BD" w:themeColor="accent1"/>
          <w:szCs w:val="24"/>
          <w:lang w:val="pt-BR"/>
        </w:rPr>
        <w:t>Algumas metodologias podem requerer ações diferentes para o grupo controle, neste caso devem ser elaborados dois TCLEs</w:t>
      </w:r>
      <w:r w:rsidR="00E76442" w:rsidRPr="002237DC">
        <w:rPr>
          <w:i/>
          <w:color w:val="4F81BD" w:themeColor="accent1"/>
          <w:szCs w:val="24"/>
          <w:lang w:val="pt-BR"/>
        </w:rPr>
        <w:t>,</w:t>
      </w:r>
      <w:r w:rsidR="004476E3" w:rsidRPr="002237DC">
        <w:rPr>
          <w:i/>
          <w:color w:val="4F81BD" w:themeColor="accent1"/>
          <w:szCs w:val="24"/>
          <w:lang w:val="pt-BR"/>
        </w:rPr>
        <w:t xml:space="preserve"> um para </w:t>
      </w:r>
      <w:r w:rsidR="00116B76" w:rsidRPr="002237DC">
        <w:rPr>
          <w:i/>
          <w:color w:val="4F81BD" w:themeColor="accent1"/>
          <w:szCs w:val="24"/>
          <w:lang w:val="pt-BR"/>
        </w:rPr>
        <w:t xml:space="preserve">cada </w:t>
      </w:r>
      <w:r w:rsidR="004476E3" w:rsidRPr="002237DC">
        <w:rPr>
          <w:i/>
          <w:color w:val="4F81BD" w:themeColor="accent1"/>
          <w:szCs w:val="24"/>
          <w:lang w:val="pt-BR"/>
        </w:rPr>
        <w:t>grupo, detalhando como será a participação do grupo controle. Neste caso, s</w:t>
      </w:r>
      <w:r w:rsidR="004476E3" w:rsidRPr="002237DC">
        <w:rPr>
          <w:i/>
          <w:color w:val="4F81BD" w:themeColor="accent1"/>
          <w:szCs w:val="24"/>
        </w:rPr>
        <w:t xml:space="preserve">e os resultados da pesquisa forem positivos, </w:t>
      </w:r>
      <w:r w:rsidR="00116B76" w:rsidRPr="002237DC">
        <w:rPr>
          <w:i/>
          <w:color w:val="4F81BD" w:themeColor="accent1"/>
          <w:szCs w:val="24"/>
        </w:rPr>
        <w:t xml:space="preserve">deve ser detalhado </w:t>
      </w:r>
      <w:r w:rsidR="004476E3" w:rsidRPr="002237DC">
        <w:rPr>
          <w:i/>
          <w:color w:val="4F81BD" w:themeColor="accent1"/>
          <w:szCs w:val="24"/>
        </w:rPr>
        <w:t>como serão levados os benefícios para o grupo controle</w:t>
      </w:r>
      <w:r w:rsidR="00116B76" w:rsidRPr="002237DC">
        <w:rPr>
          <w:i/>
          <w:color w:val="4F81BD" w:themeColor="accent1"/>
          <w:szCs w:val="24"/>
        </w:rPr>
        <w:t xml:space="preserve"> (m</w:t>
      </w:r>
      <w:r w:rsidR="004476E3" w:rsidRPr="002237DC">
        <w:rPr>
          <w:i/>
          <w:color w:val="4F81BD" w:themeColor="accent1"/>
          <w:szCs w:val="24"/>
        </w:rPr>
        <w:t>esmo que sejam após o término da pesquisa</w:t>
      </w:r>
      <w:r w:rsidR="00E76442" w:rsidRPr="002237DC">
        <w:rPr>
          <w:i/>
          <w:color w:val="4F81BD" w:themeColor="accent1"/>
          <w:szCs w:val="24"/>
        </w:rPr>
        <w:t>.</w:t>
      </w:r>
      <w:r w:rsidR="00116B76" w:rsidRPr="002237DC">
        <w:rPr>
          <w:i/>
          <w:color w:val="4F81BD" w:themeColor="accent1"/>
          <w:szCs w:val="24"/>
        </w:rPr>
        <w:t xml:space="preserve"> Isso deve ser feito</w:t>
      </w:r>
      <w:r w:rsidR="004476E3" w:rsidRPr="002237DC">
        <w:rPr>
          <w:i/>
          <w:color w:val="4F81BD" w:themeColor="accent1"/>
          <w:szCs w:val="24"/>
        </w:rPr>
        <w:t xml:space="preserve">, </w:t>
      </w:r>
      <w:r w:rsidR="00E76442" w:rsidRPr="002237DC">
        <w:rPr>
          <w:i/>
          <w:color w:val="4F81BD" w:themeColor="accent1"/>
          <w:szCs w:val="24"/>
        </w:rPr>
        <w:t>por</w:t>
      </w:r>
      <w:r w:rsidR="00116B76" w:rsidRPr="002237DC">
        <w:rPr>
          <w:i/>
          <w:color w:val="4F81BD" w:themeColor="accent1"/>
          <w:szCs w:val="24"/>
        </w:rPr>
        <w:t xml:space="preserve">que </w:t>
      </w:r>
      <w:r w:rsidR="004476E3" w:rsidRPr="002237DC">
        <w:rPr>
          <w:i/>
          <w:color w:val="4F81BD" w:themeColor="accent1"/>
          <w:szCs w:val="24"/>
        </w:rPr>
        <w:t>em</w:t>
      </w:r>
      <w:r w:rsidR="00116B76" w:rsidRPr="002237DC">
        <w:rPr>
          <w:i/>
          <w:color w:val="4F81BD" w:themeColor="accent1"/>
          <w:szCs w:val="24"/>
        </w:rPr>
        <w:t xml:space="preserve"> p</w:t>
      </w:r>
      <w:r w:rsidR="004476E3" w:rsidRPr="002237DC">
        <w:rPr>
          <w:i/>
          <w:color w:val="4F81BD" w:themeColor="accent1"/>
          <w:szCs w:val="24"/>
        </w:rPr>
        <w:t xml:space="preserve">esquisas na área da saúde, tão logo constatada a superioridade significativa de uma intervenção sobreoutra(s) comparativa(s), o pesquisador deverá avaliar a necessidade de adequar ou suspender o estudo em curso, visando oferecer a todos os benefícios do melhor </w:t>
      </w:r>
      <w:r w:rsidR="00E76442" w:rsidRPr="002237DC">
        <w:rPr>
          <w:i/>
          <w:color w:val="4F81BD" w:themeColor="accent1"/>
          <w:szCs w:val="24"/>
        </w:rPr>
        <w:t>tratamento/intervenção (Item IV.2 alínea c e V4 da Resolução CNS nº 466 de 2012).</w:t>
      </w:r>
    </w:p>
    <w:p w:rsidR="004476E3" w:rsidRPr="002237DC" w:rsidRDefault="004476E3" w:rsidP="00D66075">
      <w:pPr>
        <w:jc w:val="both"/>
        <w:rPr>
          <w:i/>
          <w:color w:val="4F81BD" w:themeColor="accent1"/>
          <w:szCs w:val="24"/>
        </w:rPr>
      </w:pPr>
    </w:p>
    <w:p w:rsidR="00D66075" w:rsidRPr="002237DC" w:rsidRDefault="00D66075" w:rsidP="00D66075">
      <w:pPr>
        <w:numPr>
          <w:ilvl w:val="0"/>
          <w:numId w:val="1"/>
        </w:numPr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Confidencialidade.</w:t>
      </w:r>
    </w:p>
    <w:p w:rsidR="00C91B16" w:rsidRPr="002237DC" w:rsidRDefault="00AD26B1" w:rsidP="00CD442D">
      <w:pPr>
        <w:rPr>
          <w:i/>
          <w:color w:val="4F81BD" w:themeColor="accent1"/>
          <w:szCs w:val="24"/>
          <w:lang w:val="pt-BR"/>
        </w:rPr>
      </w:pPr>
      <w:r w:rsidRPr="002237DC">
        <w:rPr>
          <w:i/>
          <w:color w:val="4F81BD" w:themeColor="accent1"/>
          <w:szCs w:val="24"/>
          <w:lang w:val="pt-BR"/>
        </w:rPr>
        <w:t>Descrever</w:t>
      </w:r>
      <w:r w:rsidR="00C91B16" w:rsidRPr="002237DC">
        <w:rPr>
          <w:i/>
          <w:color w:val="4F81BD" w:themeColor="accent1"/>
          <w:szCs w:val="24"/>
          <w:lang w:val="pt-BR"/>
        </w:rPr>
        <w:t xml:space="preserve"> as garantias de sigilo e privacidade ao participante da pesquisa.</w:t>
      </w:r>
    </w:p>
    <w:p w:rsidR="002237DC" w:rsidRPr="002237DC" w:rsidRDefault="002237DC" w:rsidP="00384BCA">
      <w:pPr>
        <w:rPr>
          <w:b/>
          <w:color w:val="4F81BD" w:themeColor="accent1"/>
          <w:szCs w:val="24"/>
          <w:lang w:val="pt-BR"/>
        </w:rPr>
      </w:pPr>
    </w:p>
    <w:p w:rsidR="00D66075" w:rsidRPr="002237DC" w:rsidRDefault="00D66075" w:rsidP="00D66075">
      <w:pPr>
        <w:numPr>
          <w:ilvl w:val="0"/>
          <w:numId w:val="1"/>
        </w:numPr>
        <w:jc w:val="both"/>
        <w:rPr>
          <w:b/>
          <w:szCs w:val="24"/>
          <w:lang w:val="pt-BR"/>
        </w:rPr>
      </w:pPr>
      <w:r w:rsidRPr="002237DC">
        <w:rPr>
          <w:b/>
          <w:szCs w:val="24"/>
          <w:lang w:val="pt-BR"/>
        </w:rPr>
        <w:t>Riscos e Benefícios.</w:t>
      </w:r>
    </w:p>
    <w:p w:rsidR="00D66075" w:rsidRPr="002237DC" w:rsidRDefault="00D66075" w:rsidP="00CD442D">
      <w:pPr>
        <w:jc w:val="both"/>
        <w:rPr>
          <w:i/>
          <w:color w:val="4F81BD" w:themeColor="accent1"/>
          <w:szCs w:val="24"/>
          <w:lang w:val="pt-BR"/>
        </w:rPr>
      </w:pPr>
      <w:r w:rsidRPr="002237DC">
        <w:rPr>
          <w:i/>
          <w:color w:val="4F81BD" w:themeColor="accent1"/>
          <w:szCs w:val="24"/>
          <w:lang w:val="pt-BR"/>
        </w:rPr>
        <w:t xml:space="preserve">Realizado em duas etapas, a primeira visa clarificar os desconfortos e ou riscos pelos quais o </w:t>
      </w:r>
      <w:r w:rsidR="00600EA9" w:rsidRPr="002237DC">
        <w:rPr>
          <w:i/>
          <w:color w:val="4F81BD" w:themeColor="accent1"/>
          <w:szCs w:val="24"/>
          <w:lang w:val="pt-BR"/>
        </w:rPr>
        <w:t>participante</w:t>
      </w:r>
      <w:r w:rsidRPr="002237DC">
        <w:rPr>
          <w:i/>
          <w:color w:val="4F81BD" w:themeColor="accent1"/>
          <w:szCs w:val="24"/>
          <w:lang w:val="pt-BR"/>
        </w:rPr>
        <w:t xml:space="preserve"> passará ou poderá passar; a segunda visa clarificar os benefícios esperados e os possíveis benefícios diretos para o </w:t>
      </w:r>
      <w:r w:rsidR="00384BCA" w:rsidRPr="002237DC">
        <w:rPr>
          <w:i/>
          <w:color w:val="4F81BD" w:themeColor="accent1"/>
          <w:szCs w:val="24"/>
          <w:lang w:val="pt-BR"/>
        </w:rPr>
        <w:t>participante</w:t>
      </w:r>
      <w:r w:rsidRPr="002237DC">
        <w:rPr>
          <w:i/>
          <w:color w:val="4F81BD" w:themeColor="accent1"/>
          <w:szCs w:val="24"/>
          <w:lang w:val="pt-BR"/>
        </w:rPr>
        <w:t xml:space="preserve"> da pesquisa.</w:t>
      </w:r>
    </w:p>
    <w:p w:rsidR="006D3D7D" w:rsidRPr="002237DC" w:rsidRDefault="00D66075" w:rsidP="000367FD">
      <w:pPr>
        <w:jc w:val="both"/>
        <w:rPr>
          <w:b/>
          <w:i/>
          <w:color w:val="4F81BD" w:themeColor="accent1"/>
          <w:szCs w:val="24"/>
          <w:lang w:val="pt-BR"/>
        </w:rPr>
      </w:pPr>
      <w:r w:rsidRPr="002237DC">
        <w:rPr>
          <w:b/>
          <w:szCs w:val="24"/>
          <w:lang w:val="pt-BR"/>
        </w:rPr>
        <w:t>5a) Riscos:</w:t>
      </w:r>
      <w:r w:rsidR="006D3D7D" w:rsidRPr="002237DC">
        <w:rPr>
          <w:i/>
          <w:color w:val="4F81BD" w:themeColor="accent1"/>
          <w:szCs w:val="24"/>
        </w:rPr>
        <w:t>A Resolução 466/2012 deixa claro em seu capítulo V – DOS RISCOS E BENEFÍCIOS, que toda pesquisa com seres humanos envolve risco</w:t>
      </w:r>
      <w:r w:rsidR="00600EA9" w:rsidRPr="002237DC">
        <w:rPr>
          <w:i/>
          <w:color w:val="4F81BD" w:themeColor="accent1"/>
          <w:szCs w:val="24"/>
        </w:rPr>
        <w:t>s</w:t>
      </w:r>
      <w:r w:rsidR="006D3D7D" w:rsidRPr="002237DC">
        <w:rPr>
          <w:i/>
          <w:color w:val="4F81BD" w:themeColor="accent1"/>
          <w:szCs w:val="24"/>
        </w:rPr>
        <w:t xml:space="preserve"> em tipos e gradações variados. Assim, o autor do projeto deve considerar que mesmo um risco mínimo de constrangimento ao responder um questionário deve ser esclarecido ao participante da pesquisa, bem como algum desconforto advindo de experimentos. </w:t>
      </w:r>
    </w:p>
    <w:p w:rsidR="00116B76" w:rsidRPr="002237DC" w:rsidRDefault="00D66075" w:rsidP="000367FD">
      <w:pPr>
        <w:jc w:val="both"/>
        <w:rPr>
          <w:b/>
          <w:i/>
          <w:color w:val="4F81BD" w:themeColor="accent1"/>
          <w:szCs w:val="24"/>
          <w:lang w:val="pt-BR"/>
        </w:rPr>
      </w:pPr>
      <w:r w:rsidRPr="002237DC">
        <w:rPr>
          <w:b/>
          <w:szCs w:val="24"/>
          <w:lang w:val="pt-BR"/>
        </w:rPr>
        <w:t>5b)Benefícios:</w:t>
      </w:r>
      <w:r w:rsidR="00116B76" w:rsidRPr="002237DC">
        <w:rPr>
          <w:i/>
          <w:color w:val="4F81BD" w:themeColor="accent1"/>
          <w:szCs w:val="24"/>
          <w:lang w:val="pt-BR"/>
        </w:rPr>
        <w:t>Procurar descrever os benefícios diretos aos participantes da pesquisa e para a ciência com a pesquisa realizada. N</w:t>
      </w:r>
      <w:r w:rsidR="00116B76" w:rsidRPr="002237DC">
        <w:rPr>
          <w:i/>
          <w:color w:val="4F81BD" w:themeColor="accent1"/>
          <w:szCs w:val="24"/>
        </w:rPr>
        <w:t>o caso de pesquisas experimentais da área da saúde, o benefício deve ser maior, ou, no mínimo, igual às alternativas já estabelecidas para a prevenção, o diagnóstico e o tratamento do que está sendo estudado. São admissíveis pesquisas cujos benefícios a seus participantes forem exclusivamente indiretos, desde que consideradas as dimensões física, psíquica, moral, intelectual, social, cultural ou espiritual desses (V1 e V2 da Resolução 466/12).</w:t>
      </w:r>
    </w:p>
    <w:p w:rsidR="00116B76" w:rsidRPr="002237DC" w:rsidRDefault="00116B76" w:rsidP="00D66075">
      <w:pPr>
        <w:jc w:val="both"/>
        <w:rPr>
          <w:b/>
          <w:szCs w:val="24"/>
          <w:lang w:val="pt-BR"/>
        </w:rPr>
      </w:pPr>
    </w:p>
    <w:p w:rsidR="00D66075" w:rsidRPr="002237DC" w:rsidRDefault="00D66075" w:rsidP="00D66075">
      <w:pPr>
        <w:pStyle w:val="Recuodecorpodetexto3"/>
        <w:numPr>
          <w:ilvl w:val="0"/>
          <w:numId w:val="1"/>
        </w:numPr>
        <w:spacing w:before="0" w:after="0"/>
        <w:rPr>
          <w:b/>
          <w:sz w:val="24"/>
          <w:szCs w:val="24"/>
          <w:lang w:val="pt-BR"/>
        </w:rPr>
      </w:pPr>
      <w:r w:rsidRPr="002237DC">
        <w:rPr>
          <w:b/>
          <w:sz w:val="24"/>
          <w:szCs w:val="24"/>
          <w:lang w:val="pt-BR"/>
        </w:rPr>
        <w:t>Critérios de inclusão e exclusão.</w:t>
      </w:r>
    </w:p>
    <w:p w:rsidR="00D66075" w:rsidRPr="002237DC" w:rsidRDefault="00CD442D" w:rsidP="00CD442D">
      <w:pPr>
        <w:pStyle w:val="Recuodecorpodetexto3"/>
        <w:spacing w:before="0" w:after="0"/>
        <w:ind w:firstLine="0"/>
        <w:rPr>
          <w:i/>
          <w:color w:val="4F81BD" w:themeColor="accent1"/>
          <w:sz w:val="24"/>
          <w:szCs w:val="24"/>
          <w:lang w:val="pt-BR"/>
        </w:rPr>
      </w:pPr>
      <w:r>
        <w:rPr>
          <w:i/>
          <w:color w:val="4F81BD" w:themeColor="accent1"/>
          <w:sz w:val="24"/>
          <w:szCs w:val="24"/>
          <w:lang w:val="pt-BR"/>
        </w:rPr>
        <w:t>Também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 xml:space="preserve"> realizado em duas etapas, primeiramente esclarecer os critérios que </w:t>
      </w:r>
      <w:r w:rsidR="006D3D7D" w:rsidRPr="002237DC">
        <w:rPr>
          <w:i/>
          <w:color w:val="4F81BD" w:themeColor="accent1"/>
          <w:sz w:val="24"/>
          <w:szCs w:val="24"/>
          <w:lang w:val="pt-BR"/>
        </w:rPr>
        <w:t>serão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 xml:space="preserve"> utilizados para integrar os </w:t>
      </w:r>
      <w:r w:rsidR="006D3D7D" w:rsidRPr="002237DC">
        <w:rPr>
          <w:i/>
          <w:color w:val="4F81BD" w:themeColor="accent1"/>
          <w:sz w:val="24"/>
          <w:szCs w:val="24"/>
          <w:lang w:val="pt-BR"/>
        </w:rPr>
        <w:t>participantes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 xml:space="preserve"> na amostra, em seguida, os critérios que fazem com que os </w:t>
      </w:r>
      <w:r w:rsidR="006D3D7D" w:rsidRPr="002237DC">
        <w:rPr>
          <w:i/>
          <w:color w:val="4F81BD" w:themeColor="accent1"/>
          <w:sz w:val="24"/>
          <w:szCs w:val="24"/>
          <w:lang w:val="pt-BR"/>
        </w:rPr>
        <w:t>participantes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 xml:space="preserve"> não possam pertencer </w:t>
      </w:r>
      <w:r w:rsidR="006D3D7D" w:rsidRPr="002237DC">
        <w:rPr>
          <w:i/>
          <w:color w:val="4F81BD" w:themeColor="accent1"/>
          <w:sz w:val="24"/>
          <w:szCs w:val="24"/>
          <w:lang w:val="pt-BR"/>
        </w:rPr>
        <w:t>à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>quela amostra.</w:t>
      </w:r>
    </w:p>
    <w:p w:rsidR="00F84D0A" w:rsidRPr="002237DC" w:rsidRDefault="00D66075" w:rsidP="00D66075">
      <w:pPr>
        <w:pStyle w:val="Recuodecorpodetexto3"/>
        <w:spacing w:before="0" w:after="0"/>
        <w:ind w:firstLine="0"/>
        <w:rPr>
          <w:b/>
          <w:i/>
          <w:sz w:val="24"/>
          <w:szCs w:val="24"/>
          <w:lang w:val="pt-BR"/>
        </w:rPr>
      </w:pPr>
      <w:r w:rsidRPr="002237DC">
        <w:rPr>
          <w:b/>
          <w:sz w:val="24"/>
          <w:szCs w:val="24"/>
          <w:lang w:val="pt-BR"/>
        </w:rPr>
        <w:t>6a) Inclusão:</w:t>
      </w:r>
      <w:r w:rsidR="00F84D0A" w:rsidRPr="002237DC">
        <w:rPr>
          <w:i/>
          <w:color w:val="4F81BD" w:themeColor="accent1"/>
          <w:sz w:val="24"/>
          <w:szCs w:val="24"/>
        </w:rPr>
        <w:t>esclarecer nos critérios de inclusão a idade dos parti</w:t>
      </w:r>
      <w:r w:rsidR="00B72387">
        <w:rPr>
          <w:i/>
          <w:color w:val="4F81BD" w:themeColor="accent1"/>
          <w:sz w:val="24"/>
          <w:szCs w:val="24"/>
        </w:rPr>
        <w:t>cipantes</w:t>
      </w:r>
      <w:r w:rsidR="00CD442D">
        <w:rPr>
          <w:i/>
          <w:color w:val="4F81BD" w:themeColor="accent1"/>
          <w:sz w:val="24"/>
          <w:szCs w:val="24"/>
        </w:rPr>
        <w:t>, p</w:t>
      </w:r>
      <w:r w:rsidR="00B72387">
        <w:rPr>
          <w:i/>
          <w:color w:val="4F81BD" w:themeColor="accent1"/>
          <w:sz w:val="24"/>
          <w:szCs w:val="24"/>
        </w:rPr>
        <w:t>ois se forem incluídos</w:t>
      </w:r>
      <w:r w:rsidR="00F84D0A" w:rsidRPr="002237DC">
        <w:rPr>
          <w:i/>
          <w:color w:val="4F81BD" w:themeColor="accent1"/>
          <w:sz w:val="24"/>
          <w:szCs w:val="24"/>
        </w:rPr>
        <w:t xml:space="preserve"> menores de idade acima de 12 anos</w:t>
      </w:r>
      <w:r w:rsidR="009A3A21" w:rsidRPr="002237DC">
        <w:rPr>
          <w:i/>
          <w:color w:val="4F81BD" w:themeColor="accent1"/>
          <w:sz w:val="24"/>
          <w:szCs w:val="24"/>
        </w:rPr>
        <w:t xml:space="preserve"> (ou pessoa legalmente incapaz)</w:t>
      </w:r>
      <w:r w:rsidR="00F84D0A" w:rsidRPr="002237DC">
        <w:rPr>
          <w:i/>
          <w:color w:val="4F81BD" w:themeColor="accent1"/>
          <w:sz w:val="24"/>
          <w:szCs w:val="24"/>
        </w:rPr>
        <w:t>, é necessário</w:t>
      </w:r>
      <w:r w:rsidR="009A3A21" w:rsidRPr="002237DC">
        <w:rPr>
          <w:i/>
          <w:color w:val="4F81BD" w:themeColor="accent1"/>
          <w:sz w:val="24"/>
          <w:szCs w:val="24"/>
        </w:rPr>
        <w:t xml:space="preserve"> acrescentar o termo de assentimento</w:t>
      </w:r>
      <w:r w:rsidR="00B72387">
        <w:rPr>
          <w:i/>
          <w:color w:val="4F81BD" w:themeColor="accent1"/>
          <w:sz w:val="24"/>
          <w:szCs w:val="24"/>
        </w:rPr>
        <w:t xml:space="preserve"> livre e esclarecido-TALE</w:t>
      </w:r>
      <w:r w:rsidR="009A3A21" w:rsidRPr="002237DC">
        <w:rPr>
          <w:i/>
          <w:color w:val="4F81BD" w:themeColor="accent1"/>
          <w:sz w:val="24"/>
          <w:szCs w:val="24"/>
        </w:rPr>
        <w:t xml:space="preserve">. </w:t>
      </w:r>
    </w:p>
    <w:p w:rsidR="00116B76" w:rsidRPr="002237DC" w:rsidRDefault="00D66075" w:rsidP="00D66075">
      <w:pPr>
        <w:pStyle w:val="Recuodecorpodetexto3"/>
        <w:spacing w:before="0" w:after="0"/>
        <w:ind w:firstLine="0"/>
        <w:rPr>
          <w:i/>
          <w:color w:val="4F81BD" w:themeColor="accent1"/>
          <w:sz w:val="24"/>
          <w:szCs w:val="24"/>
        </w:rPr>
      </w:pPr>
      <w:r w:rsidRPr="002237DC">
        <w:rPr>
          <w:b/>
          <w:sz w:val="24"/>
          <w:szCs w:val="24"/>
          <w:lang w:val="pt-BR"/>
        </w:rPr>
        <w:t xml:space="preserve">6b) Exclusão: </w:t>
      </w:r>
      <w:r w:rsidR="00F84D0A" w:rsidRPr="002237DC">
        <w:rPr>
          <w:i/>
          <w:color w:val="4F81BD" w:themeColor="accent1"/>
          <w:sz w:val="24"/>
          <w:szCs w:val="24"/>
        </w:rPr>
        <w:t>O</w:t>
      </w:r>
      <w:r w:rsidR="00116B76" w:rsidRPr="002237DC">
        <w:rPr>
          <w:i/>
          <w:color w:val="4F81BD" w:themeColor="accent1"/>
          <w:sz w:val="24"/>
          <w:szCs w:val="24"/>
        </w:rPr>
        <w:t xml:space="preserve">s critérios de exclusão não devem ser o oposto da inclusão. Para definir o critério de exclusão sugere-se considerar as pessoas que devem ser incluídas e depois </w:t>
      </w:r>
      <w:r w:rsidR="00F84D0A" w:rsidRPr="002237DC">
        <w:rPr>
          <w:i/>
          <w:color w:val="4F81BD" w:themeColor="accent1"/>
          <w:sz w:val="24"/>
          <w:szCs w:val="24"/>
        </w:rPr>
        <w:t xml:space="preserve">destacar os </w:t>
      </w:r>
      <w:r w:rsidR="00116B76" w:rsidRPr="002237DC">
        <w:rPr>
          <w:i/>
          <w:color w:val="4F81BD" w:themeColor="accent1"/>
          <w:sz w:val="24"/>
          <w:szCs w:val="24"/>
        </w:rPr>
        <w:t>motivos</w:t>
      </w:r>
      <w:r w:rsidR="00F84D0A" w:rsidRPr="002237DC">
        <w:rPr>
          <w:i/>
          <w:color w:val="4F81BD" w:themeColor="accent1"/>
          <w:sz w:val="24"/>
          <w:szCs w:val="24"/>
        </w:rPr>
        <w:t xml:space="preserve"> que </w:t>
      </w:r>
      <w:r w:rsidR="00116B76" w:rsidRPr="002237DC">
        <w:rPr>
          <w:i/>
          <w:color w:val="4F81BD" w:themeColor="accent1"/>
          <w:sz w:val="24"/>
          <w:szCs w:val="24"/>
        </w:rPr>
        <w:t>fariam com que as mesmas não pudessem participar da referida pesquisa.</w:t>
      </w:r>
    </w:p>
    <w:p w:rsidR="00F84D0A" w:rsidRPr="002237DC" w:rsidRDefault="00F84D0A" w:rsidP="00D66075">
      <w:pPr>
        <w:pStyle w:val="Recuodecorpodetexto3"/>
        <w:spacing w:before="0" w:after="0"/>
        <w:ind w:firstLine="0"/>
        <w:rPr>
          <w:b/>
          <w:sz w:val="24"/>
          <w:szCs w:val="24"/>
          <w:lang w:val="pt-BR"/>
        </w:rPr>
      </w:pPr>
    </w:p>
    <w:p w:rsidR="00D66075" w:rsidRPr="002237DC" w:rsidRDefault="00D66075" w:rsidP="00D66075">
      <w:pPr>
        <w:pStyle w:val="Recuodecorpodetexto3"/>
        <w:numPr>
          <w:ilvl w:val="0"/>
          <w:numId w:val="1"/>
        </w:numPr>
        <w:spacing w:before="0" w:after="0"/>
        <w:rPr>
          <w:b/>
          <w:sz w:val="24"/>
          <w:szCs w:val="24"/>
          <w:lang w:val="pt-BR"/>
        </w:rPr>
      </w:pPr>
      <w:r w:rsidRPr="002237DC">
        <w:rPr>
          <w:b/>
          <w:sz w:val="24"/>
          <w:szCs w:val="24"/>
          <w:lang w:val="pt-BR"/>
        </w:rPr>
        <w:t>Direito de sair da pesquisa e a esclarecimentos durante o processo.</w:t>
      </w:r>
    </w:p>
    <w:p w:rsidR="001E33A7" w:rsidRPr="001E33A7" w:rsidRDefault="00BD4D1B" w:rsidP="001E33A7">
      <w:pPr>
        <w:pStyle w:val="Recuodecorpodetexto3"/>
        <w:spacing w:before="0" w:after="0"/>
        <w:ind w:firstLine="0"/>
        <w:rPr>
          <w:i/>
          <w:color w:val="4F81BD" w:themeColor="accent1"/>
          <w:sz w:val="24"/>
          <w:szCs w:val="24"/>
        </w:rPr>
      </w:pPr>
      <w:r w:rsidRPr="002237DC">
        <w:rPr>
          <w:i/>
          <w:color w:val="4F81BD" w:themeColor="accent1"/>
          <w:sz w:val="24"/>
          <w:szCs w:val="24"/>
          <w:lang w:val="pt-BR"/>
        </w:rPr>
        <w:t xml:space="preserve">Deixar claro que o participante tem os direitos de: a) deixar o estudo a qualquer momento e b) de receber esclarecimentos em qualquer etapa da pesquisa. Bem como, evidenciar a liberdade de recusar ou retirar o seu consentimento a qualquer momento </w:t>
      </w:r>
      <w:r w:rsidRPr="002237DC">
        <w:rPr>
          <w:i/>
          <w:color w:val="4F81BD" w:themeColor="accent1"/>
          <w:sz w:val="24"/>
          <w:szCs w:val="24"/>
          <w:lang w:val="pt-BR"/>
        </w:rPr>
        <w:lastRenderedPageBreak/>
        <w:t xml:space="preserve">sem penalização. </w:t>
      </w:r>
      <w:r w:rsidR="00421196" w:rsidRPr="002237DC">
        <w:rPr>
          <w:i/>
          <w:color w:val="4F81BD" w:themeColor="accent1"/>
          <w:sz w:val="24"/>
          <w:szCs w:val="24"/>
        </w:rPr>
        <w:t>Solicita-se também descrever neste documento o tipo e grau de acesso aos resultados por parte do participante, com a opção de desejar tomar ou não conhecimento dessas informações (isso poderá ser escrito em forma de alternativas excludentes entre si conforme Norma Operacional CNS 001/2013, item 3.4.1.15).</w:t>
      </w:r>
      <w:r w:rsidR="001E33A7">
        <w:rPr>
          <w:i/>
          <w:color w:val="4F81BD" w:themeColor="accent1"/>
          <w:sz w:val="24"/>
          <w:szCs w:val="24"/>
        </w:rPr>
        <w:t xml:space="preserve"> </w:t>
      </w:r>
      <w:r w:rsidR="001E33A7" w:rsidRPr="001E33A7">
        <w:rPr>
          <w:i/>
          <w:color w:val="4F81BD" w:themeColor="accent1"/>
          <w:sz w:val="24"/>
          <w:szCs w:val="24"/>
        </w:rPr>
        <w:t>Como exemplo :</w:t>
      </w:r>
    </w:p>
    <w:p w:rsidR="001E33A7" w:rsidRPr="00D627E6" w:rsidRDefault="001E33A7" w:rsidP="001E33A7">
      <w:pPr>
        <w:autoSpaceDE w:val="0"/>
        <w:autoSpaceDN w:val="0"/>
        <w:adjustRightInd w:val="0"/>
        <w:jc w:val="both"/>
        <w:rPr>
          <w:szCs w:val="24"/>
        </w:rPr>
      </w:pPr>
      <w:r w:rsidRPr="00D627E6">
        <w:rPr>
          <w:szCs w:val="24"/>
        </w:rPr>
        <w:t>Você pode assinalar o campo a seguir, para receber o resultado desta pesquisa, caso seja de seu interesse :</w:t>
      </w:r>
    </w:p>
    <w:p w:rsidR="001E33A7" w:rsidRPr="00D627E6" w:rsidRDefault="001E33A7" w:rsidP="001E33A7">
      <w:pPr>
        <w:autoSpaceDE w:val="0"/>
        <w:autoSpaceDN w:val="0"/>
        <w:adjustRightInd w:val="0"/>
        <w:jc w:val="both"/>
        <w:rPr>
          <w:szCs w:val="24"/>
        </w:rPr>
      </w:pPr>
      <w:r w:rsidRPr="00D627E6">
        <w:rPr>
          <w:szCs w:val="24"/>
        </w:rPr>
        <w:t>(  ) quero receber os resultados da pesquisa (email para envio :___________________)</w:t>
      </w:r>
    </w:p>
    <w:p w:rsidR="001E33A7" w:rsidRPr="00D627E6" w:rsidRDefault="001E33A7" w:rsidP="001E33A7">
      <w:pPr>
        <w:autoSpaceDE w:val="0"/>
        <w:autoSpaceDN w:val="0"/>
        <w:adjustRightInd w:val="0"/>
        <w:jc w:val="both"/>
        <w:rPr>
          <w:szCs w:val="24"/>
        </w:rPr>
      </w:pPr>
      <w:r w:rsidRPr="00D627E6">
        <w:rPr>
          <w:szCs w:val="24"/>
        </w:rPr>
        <w:t>(  ) não quero receber os resultados da pesquisa</w:t>
      </w:r>
    </w:p>
    <w:p w:rsidR="00421196" w:rsidRPr="002237DC" w:rsidRDefault="00CB51FA" w:rsidP="00D66075">
      <w:pPr>
        <w:pStyle w:val="Recuodecorpodetexto3"/>
        <w:spacing w:before="0" w:after="0"/>
        <w:ind w:firstLine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</w:t>
      </w:r>
    </w:p>
    <w:p w:rsidR="00D66075" w:rsidRPr="002237DC" w:rsidRDefault="0023731D" w:rsidP="00D66075">
      <w:pPr>
        <w:pStyle w:val="Recuodecorpodetexto3"/>
        <w:numPr>
          <w:ilvl w:val="0"/>
          <w:numId w:val="1"/>
        </w:numPr>
        <w:spacing w:before="0" w:after="0"/>
        <w:rPr>
          <w:b/>
          <w:sz w:val="24"/>
          <w:szCs w:val="24"/>
          <w:lang w:val="pt-BR"/>
        </w:rPr>
      </w:pPr>
      <w:r w:rsidRPr="002237DC">
        <w:rPr>
          <w:b/>
          <w:sz w:val="24"/>
          <w:szCs w:val="24"/>
          <w:lang w:val="pt-BR"/>
        </w:rPr>
        <w:t>Ressarcimento e</w:t>
      </w:r>
      <w:r w:rsidR="00D66075" w:rsidRPr="002237DC">
        <w:rPr>
          <w:b/>
          <w:sz w:val="24"/>
          <w:szCs w:val="24"/>
          <w:lang w:val="pt-BR"/>
        </w:rPr>
        <w:t xml:space="preserve"> indenização.</w:t>
      </w:r>
    </w:p>
    <w:p w:rsidR="009F78AB" w:rsidRDefault="009A3A21" w:rsidP="00CD442D">
      <w:pPr>
        <w:pStyle w:val="Recuodecorpodetexto3"/>
        <w:spacing w:before="0" w:after="0"/>
        <w:ind w:firstLine="0"/>
        <w:rPr>
          <w:i/>
          <w:color w:val="4F81BD" w:themeColor="accent1"/>
          <w:sz w:val="24"/>
          <w:szCs w:val="24"/>
          <w:lang w:val="pt-BR"/>
        </w:rPr>
      </w:pPr>
      <w:r w:rsidRPr="002237DC">
        <w:rPr>
          <w:i/>
          <w:color w:val="4F81BD" w:themeColor="accent1"/>
          <w:sz w:val="24"/>
          <w:szCs w:val="24"/>
          <w:lang w:val="pt-BR"/>
        </w:rPr>
        <w:t xml:space="preserve">Descrever as formas de </w:t>
      </w:r>
      <w:r w:rsidR="00D66075" w:rsidRPr="002237DC">
        <w:rPr>
          <w:i/>
          <w:color w:val="4F81BD" w:themeColor="accent1"/>
          <w:sz w:val="24"/>
          <w:szCs w:val="24"/>
          <w:lang w:val="pt-BR"/>
        </w:rPr>
        <w:t xml:space="preserve">ressarcimento </w:t>
      </w:r>
      <w:r w:rsidR="00BD4D1B" w:rsidRPr="002237DC">
        <w:rPr>
          <w:i/>
          <w:color w:val="4F81BD" w:themeColor="accent1"/>
          <w:sz w:val="24"/>
          <w:szCs w:val="24"/>
          <w:lang w:val="pt-BR"/>
        </w:rPr>
        <w:t>e</w:t>
      </w:r>
      <w:r w:rsidR="00CD442D">
        <w:rPr>
          <w:i/>
          <w:color w:val="4F81BD" w:themeColor="accent1"/>
          <w:sz w:val="24"/>
          <w:szCs w:val="24"/>
          <w:lang w:val="pt-BR"/>
        </w:rPr>
        <w:t xml:space="preserve"> de indenização, conforme</w:t>
      </w:r>
      <w:r w:rsidR="00937A29">
        <w:rPr>
          <w:i/>
          <w:color w:val="4F81BD" w:themeColor="accent1"/>
          <w:sz w:val="24"/>
          <w:szCs w:val="24"/>
          <w:lang w:val="pt-BR"/>
        </w:rPr>
        <w:t xml:space="preserve"> apresentado nos itens:</w:t>
      </w:r>
      <w:r w:rsidR="0023731D" w:rsidRPr="00937A29">
        <w:rPr>
          <w:i/>
          <w:color w:val="4F81BD" w:themeColor="accent1"/>
          <w:sz w:val="24"/>
          <w:szCs w:val="24"/>
          <w:u w:val="single"/>
        </w:rPr>
        <w:t xml:space="preserve">II.21 </w:t>
      </w:r>
      <w:r w:rsidR="004E2EA3">
        <w:rPr>
          <w:i/>
          <w:color w:val="4F81BD" w:themeColor="accent1"/>
          <w:sz w:val="24"/>
          <w:szCs w:val="24"/>
          <w:u w:val="single"/>
        </w:rPr>
        <w:t xml:space="preserve">e II.7 </w:t>
      </w:r>
      <w:r w:rsidR="0023731D" w:rsidRPr="00937A29">
        <w:rPr>
          <w:i/>
          <w:color w:val="4F81BD" w:themeColor="accent1"/>
          <w:sz w:val="24"/>
          <w:szCs w:val="24"/>
          <w:u w:val="single"/>
        </w:rPr>
        <w:t>da Resolução 466/12</w:t>
      </w:r>
      <w:r w:rsidR="004E2EA3">
        <w:rPr>
          <w:i/>
          <w:color w:val="4F81BD" w:themeColor="accent1"/>
          <w:sz w:val="24"/>
          <w:szCs w:val="24"/>
        </w:rPr>
        <w:t xml:space="preserve">- </w:t>
      </w:r>
      <w:r w:rsidR="00240945" w:rsidRPr="004E2EA3">
        <w:rPr>
          <w:i/>
          <w:color w:val="4F81BD" w:themeColor="accent1"/>
          <w:sz w:val="24"/>
          <w:szCs w:val="24"/>
          <w:u w:val="single"/>
        </w:rPr>
        <w:t>ressarcimento:</w:t>
      </w:r>
      <w:r w:rsidR="0023731D" w:rsidRPr="002237DC">
        <w:rPr>
          <w:i/>
          <w:color w:val="4F81BD" w:themeColor="accent1"/>
          <w:sz w:val="24"/>
          <w:szCs w:val="24"/>
        </w:rPr>
        <w:t xml:space="preserve">compensação material, exclusivamente de despesas doparticipante e seus acompanhantes, quando necessário, tais como transporte e alimentação; </w:t>
      </w:r>
      <w:r w:rsidR="00240945" w:rsidRPr="004E2EA3">
        <w:rPr>
          <w:i/>
          <w:color w:val="4F81BD" w:themeColor="accent1"/>
          <w:sz w:val="24"/>
          <w:szCs w:val="24"/>
          <w:u w:val="single"/>
        </w:rPr>
        <w:t>indenização</w:t>
      </w:r>
      <w:r w:rsidR="00240945">
        <w:rPr>
          <w:i/>
          <w:color w:val="4F81BD" w:themeColor="accent1"/>
          <w:sz w:val="24"/>
          <w:szCs w:val="24"/>
          <w:u w:val="single"/>
        </w:rPr>
        <w:t>:</w:t>
      </w:r>
      <w:r w:rsidR="0023731D" w:rsidRPr="002237DC">
        <w:rPr>
          <w:i/>
          <w:color w:val="4F81BD" w:themeColor="accent1"/>
          <w:sz w:val="24"/>
          <w:szCs w:val="24"/>
        </w:rPr>
        <w:t>cobertura material para reparação a dano, causado pela pesquisa ao participante da pesquisa.</w:t>
      </w:r>
      <w:r w:rsidR="009F78AB" w:rsidRPr="002237DC">
        <w:rPr>
          <w:i/>
          <w:color w:val="4F81BD" w:themeColor="accent1"/>
          <w:sz w:val="24"/>
          <w:szCs w:val="24"/>
          <w:lang w:val="pt-BR"/>
        </w:rPr>
        <w:t>Pesquisas que não tiverem custo para os participantes, podem não ter ressarcimento, mas esta situação deve estar clara. Contudo, descrever sobre o direito a indenização é obrigatório, porque haverá indenização sempre que a pesquisa ocasionar algum tipo de dano ao participante.</w:t>
      </w:r>
    </w:p>
    <w:p w:rsidR="00CB51FA" w:rsidRDefault="00CB51FA" w:rsidP="00CB51FA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</w:p>
    <w:p w:rsidR="00CB51FA" w:rsidRPr="00551F0F" w:rsidRDefault="00CB51FA" w:rsidP="00CB51FA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  <w:r w:rsidRPr="00551F0F">
        <w:rPr>
          <w:b/>
          <w:szCs w:val="24"/>
          <w:lang w:val="pt-BR"/>
        </w:rPr>
        <w:t xml:space="preserve">ESCLARECIMENTOS SOBRE O COMITÊ DE ÉTICA EM PESQUISA: </w:t>
      </w:r>
    </w:p>
    <w:p w:rsidR="00CB51FA" w:rsidRPr="00551F0F" w:rsidRDefault="00CB51FA" w:rsidP="00CB51FA">
      <w:pPr>
        <w:jc w:val="both"/>
        <w:rPr>
          <w:szCs w:val="24"/>
          <w:lang w:val="pt-BR"/>
        </w:rPr>
      </w:pPr>
      <w:r w:rsidRPr="00551F0F">
        <w:rPr>
          <w:szCs w:val="24"/>
        </w:rPr>
        <w:t>O Comitê de Ética em Pesquisa envolvendo Seres Humanos (CEP) é constituído por uma equipe de profissionais com formação multidisciplinar que es</w:t>
      </w:r>
      <w:r>
        <w:rPr>
          <w:szCs w:val="24"/>
        </w:rPr>
        <w:t>tá</w:t>
      </w:r>
      <w:r w:rsidRPr="00551F0F">
        <w:rPr>
          <w:szCs w:val="24"/>
        </w:rPr>
        <w:t xml:space="preserve"> trabalhando para assegurar o respeito aos seus direitos como participante de pesquisa. Ele tem por objetivo avaliar se a pesquisa foi planejada e se será executada de forma ética. Se você considerar que a pesquisa não está sendo realizada da forma como você foi informado ou que você está sendo prejudicado de alguma forma, entre em contato com o </w:t>
      </w:r>
      <w:r w:rsidRPr="00551F0F">
        <w:rPr>
          <w:szCs w:val="24"/>
          <w:lang w:val="pt-BR"/>
        </w:rPr>
        <w:t xml:space="preserve">Comitê de Ética em Pesquisa envolvendo Seres Humanos da Universidade Tecnológica Federal do Paraná (CEP/UTFPR). </w:t>
      </w:r>
      <w:r w:rsidRPr="00CB51FA">
        <w:rPr>
          <w:b/>
          <w:szCs w:val="24"/>
          <w:lang w:val="pt-BR"/>
        </w:rPr>
        <w:t>Endereço:</w:t>
      </w:r>
      <w:r>
        <w:rPr>
          <w:szCs w:val="24"/>
          <w:lang w:val="pt-BR"/>
        </w:rPr>
        <w:t xml:space="preserve"> </w:t>
      </w:r>
      <w:r w:rsidRPr="00551F0F">
        <w:rPr>
          <w:szCs w:val="24"/>
          <w:lang w:val="pt-BR"/>
        </w:rPr>
        <w:t xml:space="preserve">Av. Sete de Setembro, 3165, </w:t>
      </w:r>
      <w:r>
        <w:rPr>
          <w:szCs w:val="24"/>
          <w:lang w:val="pt-BR"/>
        </w:rPr>
        <w:t xml:space="preserve">Bloco N, Térreo, Bairro </w:t>
      </w:r>
      <w:r w:rsidRPr="00551F0F">
        <w:rPr>
          <w:szCs w:val="24"/>
          <w:lang w:val="pt-BR"/>
        </w:rPr>
        <w:t>Rebouça</w:t>
      </w:r>
      <w:r>
        <w:rPr>
          <w:szCs w:val="24"/>
          <w:lang w:val="pt-BR"/>
        </w:rPr>
        <w:t xml:space="preserve">s, CEP 80230-901, Curitiba-PR, </w:t>
      </w:r>
      <w:r w:rsidRPr="00CB51FA">
        <w:rPr>
          <w:b/>
          <w:szCs w:val="24"/>
          <w:lang w:val="pt-BR"/>
        </w:rPr>
        <w:t>Telefone:</w:t>
      </w:r>
      <w:r>
        <w:rPr>
          <w:szCs w:val="24"/>
          <w:lang w:val="pt-BR"/>
        </w:rPr>
        <w:t xml:space="preserve"> (41) </w:t>
      </w:r>
      <w:r w:rsidRPr="00551F0F">
        <w:rPr>
          <w:szCs w:val="24"/>
          <w:lang w:val="pt-BR"/>
        </w:rPr>
        <w:t>3310-4494</w:t>
      </w:r>
      <w:r>
        <w:rPr>
          <w:szCs w:val="24"/>
          <w:lang w:val="pt-BR"/>
        </w:rPr>
        <w:t>,</w:t>
      </w:r>
      <w:r w:rsidRPr="00551F0F">
        <w:rPr>
          <w:szCs w:val="24"/>
          <w:lang w:val="pt-BR"/>
        </w:rPr>
        <w:t xml:space="preserve"> </w:t>
      </w:r>
      <w:r w:rsidRPr="00CB51FA">
        <w:rPr>
          <w:b/>
          <w:szCs w:val="24"/>
          <w:lang w:val="pt-BR"/>
        </w:rPr>
        <w:t>e-mail:</w:t>
      </w:r>
      <w:r w:rsidRPr="00551F0F">
        <w:rPr>
          <w:szCs w:val="24"/>
          <w:lang w:val="pt-BR"/>
        </w:rPr>
        <w:t xml:space="preserve"> coep@utfpr.edu.br</w:t>
      </w:r>
      <w:r>
        <w:rPr>
          <w:szCs w:val="24"/>
          <w:lang w:val="pt-BR"/>
        </w:rPr>
        <w:t>.</w:t>
      </w:r>
    </w:p>
    <w:p w:rsidR="00CB51FA" w:rsidRPr="00CD1A9F" w:rsidRDefault="00CB51FA" w:rsidP="00CD442D">
      <w:pPr>
        <w:pStyle w:val="Recuodecorpodetexto3"/>
        <w:spacing w:before="0" w:after="0"/>
        <w:ind w:firstLine="0"/>
        <w:rPr>
          <w:i/>
          <w:color w:val="4F81BD" w:themeColor="accent1"/>
          <w:sz w:val="24"/>
          <w:szCs w:val="24"/>
        </w:rPr>
      </w:pPr>
    </w:p>
    <w:p w:rsidR="00D66075" w:rsidRPr="00AA181F" w:rsidRDefault="00D66075" w:rsidP="00D66075">
      <w:pPr>
        <w:pStyle w:val="Recuodecorpodetexto3"/>
        <w:spacing w:before="0" w:after="0"/>
        <w:ind w:firstLine="0"/>
        <w:rPr>
          <w:b/>
          <w:color w:val="4F81BD" w:themeColor="accent1"/>
          <w:sz w:val="20"/>
          <w:lang w:val="pt-BR"/>
        </w:rPr>
      </w:pPr>
      <w:r w:rsidRPr="002237DC">
        <w:rPr>
          <w:b/>
          <w:bCs/>
          <w:sz w:val="24"/>
          <w:szCs w:val="24"/>
          <w:lang w:val="pt-BR"/>
        </w:rPr>
        <w:t>B) CONSENTIMENTO</w:t>
      </w:r>
      <w:r w:rsidR="005632D2" w:rsidRPr="00AA181F">
        <w:rPr>
          <w:b/>
          <w:bCs/>
          <w:color w:val="4F81BD" w:themeColor="accent1"/>
          <w:sz w:val="20"/>
          <w:u w:val="single"/>
          <w:lang w:val="pt-BR"/>
        </w:rPr>
        <w:t>(</w:t>
      </w:r>
      <w:r w:rsidR="005632D2" w:rsidRPr="00AA181F">
        <w:rPr>
          <w:b/>
          <w:bCs/>
          <w:i/>
          <w:color w:val="4F81BD" w:themeColor="accent1"/>
          <w:sz w:val="20"/>
          <w:u w:val="single"/>
          <w:lang w:val="pt-BR"/>
        </w:rPr>
        <w:t xml:space="preserve">do </w:t>
      </w:r>
      <w:r w:rsidR="00384BCA" w:rsidRPr="00AA181F">
        <w:rPr>
          <w:b/>
          <w:bCs/>
          <w:i/>
          <w:color w:val="4F81BD" w:themeColor="accent1"/>
          <w:sz w:val="20"/>
          <w:u w:val="single"/>
          <w:lang w:val="pt-BR"/>
        </w:rPr>
        <w:t>participante</w:t>
      </w:r>
      <w:r w:rsidR="005632D2" w:rsidRPr="00AA181F">
        <w:rPr>
          <w:b/>
          <w:bCs/>
          <w:i/>
          <w:color w:val="4F81BD" w:themeColor="accent1"/>
          <w:sz w:val="20"/>
          <w:u w:val="single"/>
          <w:lang w:val="pt-BR"/>
        </w:rPr>
        <w:t xml:space="preserve"> de pesquisa ou do responsável legal – neste caso anexar documento que comprove parentesco/tutela/curatela</w:t>
      </w:r>
      <w:r w:rsidR="005632D2" w:rsidRPr="00AA181F">
        <w:rPr>
          <w:b/>
          <w:bCs/>
          <w:color w:val="4F81BD" w:themeColor="accent1"/>
          <w:sz w:val="20"/>
          <w:u w:val="single"/>
          <w:lang w:val="pt-BR"/>
        </w:rPr>
        <w:t>)</w:t>
      </w:r>
    </w:p>
    <w:p w:rsidR="00D66075" w:rsidRPr="000367FD" w:rsidRDefault="009A3A21" w:rsidP="00494D7C">
      <w:pPr>
        <w:ind w:firstLine="567"/>
        <w:jc w:val="both"/>
        <w:rPr>
          <w:i/>
          <w:color w:val="4F81BD" w:themeColor="accent1"/>
          <w:sz w:val="20"/>
          <w:lang w:val="pt-BR"/>
        </w:rPr>
      </w:pPr>
      <w:r w:rsidRPr="000367FD">
        <w:rPr>
          <w:i/>
          <w:color w:val="4F81BD" w:themeColor="accent1"/>
          <w:sz w:val="20"/>
          <w:lang w:val="pt-BR"/>
        </w:rPr>
        <w:t>Deve ser r</w:t>
      </w:r>
      <w:r w:rsidR="00695877" w:rsidRPr="000367FD">
        <w:rPr>
          <w:i/>
          <w:color w:val="4F81BD" w:themeColor="accent1"/>
          <w:sz w:val="20"/>
          <w:lang w:val="pt-BR"/>
        </w:rPr>
        <w:t>edigido na primeira pessoa. A</w:t>
      </w:r>
      <w:r w:rsidR="00D66075" w:rsidRPr="000367FD">
        <w:rPr>
          <w:i/>
          <w:color w:val="4F81BD" w:themeColor="accent1"/>
          <w:sz w:val="20"/>
          <w:lang w:val="pt-BR"/>
        </w:rPr>
        <w:t xml:space="preserve"> seguir, apenas um exemplo:</w:t>
      </w:r>
    </w:p>
    <w:p w:rsidR="00D66075" w:rsidRPr="00937A29" w:rsidRDefault="00D66075" w:rsidP="00494D7C">
      <w:pPr>
        <w:ind w:firstLine="567"/>
        <w:jc w:val="both"/>
        <w:rPr>
          <w:color w:val="4F81BD" w:themeColor="accent1"/>
          <w:szCs w:val="24"/>
          <w:lang w:val="pt-BR"/>
        </w:rPr>
      </w:pPr>
      <w:r w:rsidRPr="00937A29">
        <w:rPr>
          <w:color w:val="4F81BD" w:themeColor="accent1"/>
          <w:szCs w:val="24"/>
          <w:lang w:val="pt-BR"/>
        </w:rPr>
        <w:t xml:space="preserve">Eu declaro ter conhecimento das informações contidas neste documento e ter recebido respostas clarasàs minhas questões a propósito da minha participação direta (ou indireta) na pesquisa e, adicionalmente, declaro ter compreendido o objetivo, a natureza, </w:t>
      </w:r>
      <w:r w:rsidR="00B95233" w:rsidRPr="00937A29">
        <w:rPr>
          <w:color w:val="4F81BD" w:themeColor="accent1"/>
          <w:szCs w:val="24"/>
          <w:lang w:val="pt-BR"/>
        </w:rPr>
        <w:t>os riscos, benefícios, ressarcimento e indenização relacionados a este estudo.</w:t>
      </w:r>
    </w:p>
    <w:p w:rsidR="00D66075" w:rsidRPr="00937A29" w:rsidRDefault="00D66075" w:rsidP="00494D7C">
      <w:pPr>
        <w:ind w:firstLine="567"/>
        <w:jc w:val="both"/>
        <w:rPr>
          <w:color w:val="4F81BD" w:themeColor="accent1"/>
          <w:szCs w:val="24"/>
          <w:lang w:val="pt-BR"/>
        </w:rPr>
      </w:pPr>
      <w:r w:rsidRPr="00937A29">
        <w:rPr>
          <w:color w:val="4F81BD" w:themeColor="accent1"/>
          <w:szCs w:val="24"/>
          <w:lang w:val="pt-BR"/>
        </w:rPr>
        <w:t xml:space="preserve">Após reflexão e um tempo razoável, eu decidi, livre e voluntariamente, participar deste estudo. Estou consciente que posso deixar o projeto a qualquer momento, sem nenhum prejuízo. </w:t>
      </w:r>
    </w:p>
    <w:tbl>
      <w:tblPr>
        <w:tblW w:w="0" w:type="auto"/>
        <w:tblLook w:val="00A0"/>
      </w:tblPr>
      <w:tblGrid>
        <w:gridCol w:w="5047"/>
        <w:gridCol w:w="97"/>
        <w:gridCol w:w="3570"/>
      </w:tblGrid>
      <w:tr w:rsidR="002237DC" w:rsidRPr="002237DC" w:rsidTr="00695877">
        <w:tc>
          <w:tcPr>
            <w:tcW w:w="5144" w:type="dxa"/>
            <w:gridSpan w:val="2"/>
          </w:tcPr>
          <w:p w:rsidR="00D66075" w:rsidRPr="002237DC" w:rsidRDefault="00D66075" w:rsidP="008C2BCD">
            <w:pPr>
              <w:jc w:val="both"/>
              <w:rPr>
                <w:szCs w:val="24"/>
                <w:lang w:val="pt-BR"/>
              </w:rPr>
            </w:pPr>
          </w:p>
        </w:tc>
        <w:tc>
          <w:tcPr>
            <w:tcW w:w="4812" w:type="dxa"/>
          </w:tcPr>
          <w:p w:rsidR="00D66075" w:rsidRPr="002237DC" w:rsidRDefault="00D66075" w:rsidP="008C2BCD">
            <w:pPr>
              <w:ind w:left="34"/>
              <w:jc w:val="both"/>
              <w:rPr>
                <w:szCs w:val="24"/>
                <w:lang w:val="pt-BR"/>
              </w:rPr>
            </w:pPr>
          </w:p>
        </w:tc>
      </w:tr>
      <w:tr w:rsidR="00D66075" w:rsidRPr="002237DC" w:rsidTr="00695877">
        <w:tc>
          <w:tcPr>
            <w:tcW w:w="9956" w:type="dxa"/>
            <w:gridSpan w:val="3"/>
          </w:tcPr>
          <w:p w:rsidR="00D66075" w:rsidRPr="002237DC" w:rsidRDefault="00D66075" w:rsidP="002237DC">
            <w:pPr>
              <w:ind w:left="34" w:hanging="34"/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Nome</w:t>
            </w:r>
            <w:r w:rsidR="002237DC">
              <w:rPr>
                <w:szCs w:val="24"/>
                <w:lang w:val="pt-BR"/>
              </w:rPr>
              <w:t xml:space="preserve"> C</w:t>
            </w:r>
            <w:r w:rsidRPr="002237DC">
              <w:rPr>
                <w:szCs w:val="24"/>
                <w:lang w:val="pt-BR"/>
              </w:rPr>
              <w:t>ompleto:</w:t>
            </w:r>
            <w:r w:rsidR="002237DC">
              <w:rPr>
                <w:szCs w:val="24"/>
                <w:lang w:val="pt-BR"/>
              </w:rPr>
              <w:t xml:space="preserve"> __</w:t>
            </w:r>
            <w:r w:rsidRPr="002237DC">
              <w:rPr>
                <w:szCs w:val="24"/>
                <w:lang w:val="pt-BR"/>
              </w:rPr>
              <w:t>______________________________________________________</w:t>
            </w:r>
          </w:p>
        </w:tc>
      </w:tr>
      <w:tr w:rsidR="00695877" w:rsidRPr="002237DC" w:rsidTr="00695877">
        <w:tc>
          <w:tcPr>
            <w:tcW w:w="9956" w:type="dxa"/>
            <w:gridSpan w:val="3"/>
          </w:tcPr>
          <w:p w:rsidR="00695877" w:rsidRPr="002237DC" w:rsidRDefault="00695877" w:rsidP="000367FD">
            <w:pPr>
              <w:ind w:left="34" w:hanging="34"/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RG:</w:t>
            </w:r>
            <w:r w:rsidR="000367FD">
              <w:rPr>
                <w:szCs w:val="24"/>
                <w:lang w:val="pt-BR"/>
              </w:rPr>
              <w:t>______________</w:t>
            </w:r>
            <w:r w:rsidRPr="002237DC">
              <w:rPr>
                <w:szCs w:val="24"/>
                <w:lang w:val="pt-BR"/>
              </w:rPr>
              <w:t>Data de Nascimento:___/___/_____Telefone:</w:t>
            </w:r>
            <w:r w:rsidR="000367FD">
              <w:rPr>
                <w:szCs w:val="24"/>
                <w:lang w:val="pt-BR"/>
              </w:rPr>
              <w:t>_______________</w:t>
            </w:r>
          </w:p>
        </w:tc>
      </w:tr>
      <w:tr w:rsidR="00695877" w:rsidRPr="002237DC" w:rsidTr="00695877">
        <w:tc>
          <w:tcPr>
            <w:tcW w:w="9956" w:type="dxa"/>
            <w:gridSpan w:val="3"/>
          </w:tcPr>
          <w:p w:rsidR="002237DC" w:rsidRDefault="00695877" w:rsidP="008C2BCD">
            <w:pPr>
              <w:ind w:left="34" w:hanging="34"/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Endereço:</w:t>
            </w:r>
            <w:r w:rsidR="002237DC">
              <w:rPr>
                <w:szCs w:val="24"/>
                <w:lang w:val="pt-BR"/>
              </w:rPr>
              <w:t xml:space="preserve"> __________</w:t>
            </w:r>
            <w:r w:rsidRPr="002237DC">
              <w:rPr>
                <w:szCs w:val="24"/>
                <w:lang w:val="pt-BR"/>
              </w:rPr>
              <w:t>________________________</w:t>
            </w:r>
            <w:r w:rsidR="002237DC">
              <w:rPr>
                <w:szCs w:val="24"/>
                <w:lang w:val="pt-BR"/>
              </w:rPr>
              <w:t>____________________________</w:t>
            </w:r>
          </w:p>
          <w:p w:rsidR="00695877" w:rsidRPr="002237DC" w:rsidRDefault="002237DC" w:rsidP="008C2BCD">
            <w:pPr>
              <w:ind w:left="34" w:hanging="34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CEP: ________________</w:t>
            </w:r>
            <w:r w:rsidR="00695877" w:rsidRPr="002237DC">
              <w:rPr>
                <w:szCs w:val="24"/>
                <w:lang w:val="pt-BR"/>
              </w:rPr>
              <w:t xml:space="preserve"> Cidade:____________________ </w:t>
            </w:r>
            <w:r>
              <w:rPr>
                <w:szCs w:val="24"/>
                <w:lang w:val="pt-BR"/>
              </w:rPr>
              <w:t>Estado: _______________</w:t>
            </w:r>
          </w:p>
        </w:tc>
      </w:tr>
      <w:tr w:rsidR="002237DC" w:rsidRPr="002237DC" w:rsidTr="00695877">
        <w:tc>
          <w:tcPr>
            <w:tcW w:w="5047" w:type="dxa"/>
          </w:tcPr>
          <w:p w:rsidR="00695877" w:rsidRPr="002237DC" w:rsidRDefault="00695877" w:rsidP="002237DC">
            <w:pPr>
              <w:jc w:val="center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Assinatura: ______________________________</w:t>
            </w:r>
          </w:p>
        </w:tc>
        <w:tc>
          <w:tcPr>
            <w:tcW w:w="4909" w:type="dxa"/>
            <w:gridSpan w:val="2"/>
          </w:tcPr>
          <w:p w:rsidR="00695877" w:rsidRPr="002237DC" w:rsidRDefault="00695877" w:rsidP="00695877">
            <w:pPr>
              <w:ind w:left="34"/>
              <w:jc w:val="center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Data: ___/___/______</w:t>
            </w:r>
          </w:p>
        </w:tc>
      </w:tr>
    </w:tbl>
    <w:p w:rsidR="00D66075" w:rsidRPr="002237DC" w:rsidRDefault="00D66075" w:rsidP="00D66075">
      <w:pPr>
        <w:pStyle w:val="Recuodecorpodetexto2"/>
        <w:spacing w:after="0" w:line="240" w:lineRule="auto"/>
        <w:ind w:left="0"/>
        <w:jc w:val="both"/>
        <w:rPr>
          <w:szCs w:val="24"/>
          <w:lang w:val="pt-BR"/>
        </w:rPr>
      </w:pPr>
    </w:p>
    <w:p w:rsidR="00D66075" w:rsidRPr="002237DC" w:rsidRDefault="00D66075" w:rsidP="000367FD">
      <w:pPr>
        <w:pStyle w:val="Recuodecorpodetexto2"/>
        <w:spacing w:after="0" w:line="240" w:lineRule="auto"/>
        <w:ind w:left="0" w:firstLine="567"/>
        <w:jc w:val="both"/>
        <w:rPr>
          <w:szCs w:val="24"/>
          <w:lang w:val="pt-BR"/>
        </w:rPr>
      </w:pPr>
      <w:r w:rsidRPr="002237DC">
        <w:rPr>
          <w:szCs w:val="24"/>
          <w:lang w:val="pt-BR"/>
        </w:rPr>
        <w:t>Eu declaro ter a</w:t>
      </w:r>
      <w:r w:rsidR="008270FC" w:rsidRPr="002237DC">
        <w:rPr>
          <w:szCs w:val="24"/>
          <w:lang w:val="pt-BR"/>
        </w:rPr>
        <w:t xml:space="preserve">presentado o estudo, explicado </w:t>
      </w:r>
      <w:r w:rsidRPr="002237DC">
        <w:rPr>
          <w:szCs w:val="24"/>
          <w:lang w:val="pt-BR"/>
        </w:rPr>
        <w:t>seus objetivos, natureza, riscos e benefícios e ter respondido da melhor forma possível às questões formuladas.</w:t>
      </w:r>
    </w:p>
    <w:p w:rsidR="00D66075" w:rsidRPr="002237DC" w:rsidRDefault="00D66075" w:rsidP="00D66075">
      <w:pPr>
        <w:pStyle w:val="Recuodecorpodetexto2"/>
        <w:spacing w:after="0" w:line="240" w:lineRule="auto"/>
        <w:ind w:left="0"/>
        <w:jc w:val="both"/>
        <w:rPr>
          <w:szCs w:val="24"/>
          <w:lang w:val="pt-BR"/>
        </w:rPr>
      </w:pPr>
    </w:p>
    <w:tbl>
      <w:tblPr>
        <w:tblW w:w="0" w:type="auto"/>
        <w:tblLook w:val="01E0"/>
      </w:tblPr>
      <w:tblGrid>
        <w:gridCol w:w="5147"/>
        <w:gridCol w:w="3567"/>
      </w:tblGrid>
      <w:tr w:rsidR="00D66075" w:rsidRPr="002237DC" w:rsidTr="00CD442D">
        <w:tc>
          <w:tcPr>
            <w:tcW w:w="8714" w:type="dxa"/>
            <w:gridSpan w:val="2"/>
            <w:shd w:val="clear" w:color="auto" w:fill="auto"/>
          </w:tcPr>
          <w:p w:rsidR="00D66075" w:rsidRPr="002237DC" w:rsidRDefault="00D66075" w:rsidP="007B332E">
            <w:pPr>
              <w:ind w:left="34" w:hanging="34"/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Nome completo:</w:t>
            </w:r>
            <w:r w:rsidR="007B332E">
              <w:rPr>
                <w:szCs w:val="24"/>
                <w:lang w:val="pt-BR"/>
              </w:rPr>
              <w:t xml:space="preserve"> _</w:t>
            </w:r>
            <w:r w:rsidRPr="002237DC">
              <w:rPr>
                <w:szCs w:val="24"/>
                <w:lang w:val="pt-BR"/>
              </w:rPr>
              <w:t>_______________________________________________________</w:t>
            </w:r>
          </w:p>
        </w:tc>
      </w:tr>
      <w:tr w:rsidR="00CD442D" w:rsidRPr="002237DC" w:rsidTr="00CD442D">
        <w:tc>
          <w:tcPr>
            <w:tcW w:w="5147" w:type="dxa"/>
            <w:shd w:val="clear" w:color="auto" w:fill="auto"/>
          </w:tcPr>
          <w:p w:rsidR="00CD442D" w:rsidRDefault="00CD442D" w:rsidP="0001228A">
            <w:pPr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Assinatura pesqu</w:t>
            </w:r>
            <w:r>
              <w:rPr>
                <w:szCs w:val="24"/>
                <w:lang w:val="pt-BR"/>
              </w:rPr>
              <w:t>isador (a): __________________</w:t>
            </w:r>
          </w:p>
          <w:p w:rsidR="00CD442D" w:rsidRPr="002237DC" w:rsidRDefault="00CD442D" w:rsidP="0001228A">
            <w:pPr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(ou seu representante)</w:t>
            </w:r>
          </w:p>
        </w:tc>
        <w:tc>
          <w:tcPr>
            <w:tcW w:w="3567" w:type="dxa"/>
            <w:shd w:val="clear" w:color="auto" w:fill="auto"/>
          </w:tcPr>
          <w:p w:rsidR="00CD442D" w:rsidRPr="002237DC" w:rsidRDefault="00CD442D" w:rsidP="0001228A">
            <w:pPr>
              <w:jc w:val="both"/>
              <w:rPr>
                <w:szCs w:val="24"/>
                <w:lang w:val="pt-BR"/>
              </w:rPr>
            </w:pPr>
            <w:r w:rsidRPr="002237DC">
              <w:rPr>
                <w:szCs w:val="24"/>
                <w:lang w:val="pt-BR"/>
              </w:rPr>
              <w:t>Data</w:t>
            </w:r>
            <w:r>
              <w:rPr>
                <w:szCs w:val="24"/>
                <w:lang w:val="pt-BR"/>
              </w:rPr>
              <w:t xml:space="preserve">:___/___/__ </w:t>
            </w:r>
          </w:p>
        </w:tc>
      </w:tr>
    </w:tbl>
    <w:p w:rsidR="00D66075" w:rsidRPr="002237DC" w:rsidRDefault="00D66075" w:rsidP="00D66075">
      <w:pPr>
        <w:pStyle w:val="Recuodecorpodetexto2"/>
        <w:spacing w:after="0" w:line="240" w:lineRule="auto"/>
        <w:ind w:left="0"/>
        <w:jc w:val="both"/>
        <w:rPr>
          <w:szCs w:val="24"/>
          <w:lang w:val="pt-BR"/>
        </w:rPr>
      </w:pPr>
    </w:p>
    <w:p w:rsidR="00D66075" w:rsidRPr="002237DC" w:rsidRDefault="00D66075" w:rsidP="00D66075">
      <w:pPr>
        <w:pStyle w:val="Recuodecorpodetexto2"/>
        <w:spacing w:after="0" w:line="240" w:lineRule="auto"/>
        <w:ind w:left="0"/>
        <w:jc w:val="both"/>
        <w:rPr>
          <w:szCs w:val="24"/>
          <w:lang w:val="pt-BR"/>
        </w:rPr>
      </w:pPr>
      <w:r w:rsidRPr="002237DC">
        <w:rPr>
          <w:szCs w:val="24"/>
          <w:lang w:val="pt-BR"/>
        </w:rPr>
        <w:t>Para todas as questões relativas ao estudo ou para se retirar do mesmo, poderão se comunicar com</w:t>
      </w:r>
      <w:r w:rsidR="00937A29">
        <w:rPr>
          <w:szCs w:val="24"/>
          <w:lang w:val="pt-BR"/>
        </w:rPr>
        <w:t xml:space="preserve"> ___________</w:t>
      </w:r>
      <w:r w:rsidRPr="002237DC">
        <w:rPr>
          <w:szCs w:val="24"/>
          <w:lang w:val="pt-BR"/>
        </w:rPr>
        <w:t>, via e-mail:</w:t>
      </w:r>
      <w:r w:rsidR="00937A29">
        <w:rPr>
          <w:szCs w:val="24"/>
          <w:lang w:val="pt-BR"/>
        </w:rPr>
        <w:t xml:space="preserve"> ______________</w:t>
      </w:r>
      <w:r w:rsidRPr="002237DC">
        <w:rPr>
          <w:szCs w:val="24"/>
          <w:lang w:val="pt-BR"/>
        </w:rPr>
        <w:t>ou telefone: ____________.</w:t>
      </w:r>
    </w:p>
    <w:p w:rsidR="00D66075" w:rsidRPr="002237DC" w:rsidRDefault="00D66075" w:rsidP="00D66075">
      <w:pPr>
        <w:pStyle w:val="Recuodecorpodetexto2"/>
        <w:spacing w:after="0" w:line="240" w:lineRule="auto"/>
        <w:ind w:left="0"/>
        <w:jc w:val="both"/>
        <w:rPr>
          <w:color w:val="4F81BD" w:themeColor="accent1"/>
          <w:szCs w:val="24"/>
          <w:lang w:val="pt-BR"/>
        </w:rPr>
      </w:pPr>
    </w:p>
    <w:p w:rsidR="00D66075" w:rsidRPr="002237DC" w:rsidRDefault="00937A29" w:rsidP="00D66075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  <w:r>
        <w:rPr>
          <w:b/>
          <w:szCs w:val="24"/>
          <w:lang w:val="pt-BR"/>
        </w:rPr>
        <w:t>Contato do</w:t>
      </w:r>
      <w:r w:rsidR="00D66075" w:rsidRPr="002237DC">
        <w:rPr>
          <w:b/>
          <w:szCs w:val="24"/>
          <w:lang w:val="pt-BR"/>
        </w:rPr>
        <w:t xml:space="preserve"> Comitê de Ética em Pesquisa</w:t>
      </w:r>
      <w:r>
        <w:rPr>
          <w:b/>
          <w:szCs w:val="24"/>
          <w:lang w:val="pt-BR"/>
        </w:rPr>
        <w:t xml:space="preserve"> que envolve seres humanos</w:t>
      </w:r>
      <w:r w:rsidR="00D66075" w:rsidRPr="002237DC">
        <w:rPr>
          <w:b/>
          <w:szCs w:val="24"/>
          <w:lang w:val="pt-BR"/>
        </w:rPr>
        <w:t xml:space="preserve"> para </w:t>
      </w:r>
      <w:r>
        <w:rPr>
          <w:b/>
          <w:szCs w:val="24"/>
          <w:lang w:val="pt-BR"/>
        </w:rPr>
        <w:t xml:space="preserve">denúncia, </w:t>
      </w:r>
      <w:r w:rsidR="00D66075" w:rsidRPr="002237DC">
        <w:rPr>
          <w:b/>
          <w:szCs w:val="24"/>
          <w:lang w:val="pt-BR"/>
        </w:rPr>
        <w:t xml:space="preserve">recurso ou reclamações do </w:t>
      </w:r>
      <w:r w:rsidR="00384BCA" w:rsidRPr="002237DC">
        <w:rPr>
          <w:b/>
          <w:szCs w:val="24"/>
          <w:lang w:val="pt-BR"/>
        </w:rPr>
        <w:t>participante</w:t>
      </w:r>
      <w:r w:rsidR="00D66075" w:rsidRPr="002237DC">
        <w:rPr>
          <w:b/>
          <w:szCs w:val="24"/>
          <w:lang w:val="pt-BR"/>
        </w:rPr>
        <w:t xml:space="preserve"> pesquisado</w:t>
      </w:r>
      <w:r>
        <w:rPr>
          <w:b/>
          <w:szCs w:val="24"/>
          <w:lang w:val="pt-BR"/>
        </w:rPr>
        <w:t>:</w:t>
      </w:r>
    </w:p>
    <w:p w:rsidR="00937A29" w:rsidRDefault="00D66075" w:rsidP="00D66075">
      <w:pPr>
        <w:pStyle w:val="Recuodecorpodetexto2"/>
        <w:spacing w:after="0" w:line="240" w:lineRule="auto"/>
        <w:ind w:left="0"/>
        <w:jc w:val="both"/>
        <w:rPr>
          <w:szCs w:val="24"/>
          <w:lang w:val="pt-BR"/>
        </w:rPr>
      </w:pPr>
      <w:r w:rsidRPr="002237DC">
        <w:rPr>
          <w:szCs w:val="24"/>
          <w:lang w:val="pt-BR"/>
        </w:rPr>
        <w:t>Comitê de Ética em Pesquisa</w:t>
      </w:r>
      <w:r w:rsidR="00937A29">
        <w:rPr>
          <w:szCs w:val="24"/>
          <w:lang w:val="pt-BR"/>
        </w:rPr>
        <w:t xml:space="preserve"> que envolve seres humanos</w:t>
      </w:r>
      <w:r w:rsidRPr="002237DC">
        <w:rPr>
          <w:szCs w:val="24"/>
          <w:lang w:val="pt-BR"/>
        </w:rPr>
        <w:t xml:space="preserve"> da Universidade Tecnológica Federal do Paraná (CEP/UTFPR)</w:t>
      </w:r>
    </w:p>
    <w:p w:rsidR="00D954B0" w:rsidRDefault="00937A29" w:rsidP="00D954B0">
      <w:pPr>
        <w:pStyle w:val="Recuodecorpodetexto2"/>
        <w:spacing w:after="0" w:line="240" w:lineRule="auto"/>
        <w:ind w:left="0"/>
        <w:jc w:val="both"/>
        <w:rPr>
          <w:rStyle w:val="Hyperlink"/>
          <w:szCs w:val="24"/>
          <w:lang w:val="pt-BR"/>
        </w:rPr>
      </w:pPr>
      <w:r w:rsidRPr="00937A29">
        <w:rPr>
          <w:b/>
          <w:szCs w:val="24"/>
          <w:lang w:val="pt-BR"/>
        </w:rPr>
        <w:t>Endereço:</w:t>
      </w:r>
      <w:r w:rsidR="00D66075" w:rsidRPr="002237DC">
        <w:rPr>
          <w:szCs w:val="24"/>
          <w:lang w:val="pt-BR"/>
        </w:rPr>
        <w:t xml:space="preserve">Av. Sete de Setembro, 3165, </w:t>
      </w:r>
      <w:r>
        <w:rPr>
          <w:szCs w:val="24"/>
          <w:lang w:val="pt-BR"/>
        </w:rPr>
        <w:t xml:space="preserve">Bloco N, Térreo, </w:t>
      </w:r>
      <w:r w:rsidR="00D66075" w:rsidRPr="002237DC">
        <w:rPr>
          <w:szCs w:val="24"/>
          <w:lang w:val="pt-BR"/>
        </w:rPr>
        <w:t>Rebouças, CEP</w:t>
      </w:r>
      <w:r w:rsidR="00695877" w:rsidRPr="002237DC">
        <w:rPr>
          <w:szCs w:val="24"/>
          <w:lang w:val="pt-BR"/>
        </w:rPr>
        <w:t xml:space="preserve"> 80230-901</w:t>
      </w:r>
      <w:r w:rsidR="00D66075" w:rsidRPr="002237DC">
        <w:rPr>
          <w:szCs w:val="24"/>
          <w:lang w:val="pt-BR"/>
        </w:rPr>
        <w:t xml:space="preserve">, Curitiba-PR, </w:t>
      </w:r>
      <w:r w:rsidRPr="00937A29">
        <w:rPr>
          <w:b/>
          <w:szCs w:val="24"/>
          <w:lang w:val="pt-BR"/>
        </w:rPr>
        <w:t>T</w:t>
      </w:r>
      <w:r w:rsidR="00A16709" w:rsidRPr="00937A29">
        <w:rPr>
          <w:b/>
          <w:szCs w:val="24"/>
          <w:lang w:val="pt-BR"/>
        </w:rPr>
        <w:t>elefone:</w:t>
      </w:r>
      <w:r w:rsidR="00A16709" w:rsidRPr="002237DC">
        <w:rPr>
          <w:szCs w:val="24"/>
          <w:lang w:val="pt-BR"/>
        </w:rPr>
        <w:t xml:space="preserve"> 3310-4494</w:t>
      </w:r>
      <w:r w:rsidR="00695877" w:rsidRPr="002237DC">
        <w:rPr>
          <w:szCs w:val="24"/>
          <w:lang w:val="pt-BR"/>
        </w:rPr>
        <w:t>,</w:t>
      </w:r>
      <w:r w:rsidRPr="00937A29">
        <w:rPr>
          <w:b/>
          <w:szCs w:val="24"/>
          <w:lang w:val="pt-BR"/>
        </w:rPr>
        <w:t>E</w:t>
      </w:r>
      <w:r w:rsidR="00D66075" w:rsidRPr="00937A29">
        <w:rPr>
          <w:b/>
          <w:szCs w:val="24"/>
          <w:lang w:val="pt-BR"/>
        </w:rPr>
        <w:t>-mail:</w:t>
      </w:r>
      <w:hyperlink r:id="rId8" w:history="1">
        <w:r w:rsidR="00D66075" w:rsidRPr="002237DC">
          <w:rPr>
            <w:rStyle w:val="Hyperlink"/>
            <w:szCs w:val="24"/>
            <w:lang w:val="pt-BR"/>
          </w:rPr>
          <w:t>coep@utfpr.edu.br</w:t>
        </w:r>
      </w:hyperlink>
    </w:p>
    <w:p w:rsidR="00722C73" w:rsidRDefault="00722C73" w:rsidP="00D954B0">
      <w:pPr>
        <w:pStyle w:val="Recuodecorpodetexto2"/>
        <w:spacing w:after="0" w:line="240" w:lineRule="auto"/>
        <w:ind w:left="0"/>
        <w:jc w:val="both"/>
        <w:rPr>
          <w:b/>
          <w:i/>
          <w:color w:val="4F81BD" w:themeColor="accent1"/>
          <w:sz w:val="20"/>
          <w:u w:val="single"/>
        </w:rPr>
      </w:pPr>
    </w:p>
    <w:p w:rsidR="00004191" w:rsidRPr="002B29C9" w:rsidRDefault="005632D2" w:rsidP="00D954B0">
      <w:pPr>
        <w:pStyle w:val="Recuodecorpodetexto2"/>
        <w:spacing w:after="0" w:line="240" w:lineRule="auto"/>
        <w:ind w:left="0"/>
        <w:jc w:val="both"/>
        <w:rPr>
          <w:b/>
          <w:i/>
          <w:color w:val="4F81BD" w:themeColor="accent1"/>
          <w:sz w:val="20"/>
          <w:u w:val="single"/>
        </w:rPr>
      </w:pPr>
      <w:bookmarkStart w:id="0" w:name="_GoBack"/>
      <w:bookmarkEnd w:id="0"/>
      <w:r w:rsidRPr="002B29C9">
        <w:rPr>
          <w:b/>
          <w:i/>
          <w:color w:val="4F81BD" w:themeColor="accent1"/>
          <w:sz w:val="20"/>
          <w:u w:val="single"/>
        </w:rPr>
        <w:t xml:space="preserve">OBS: este documento deve conter </w:t>
      </w:r>
      <w:r w:rsidR="000367FD" w:rsidRPr="002B29C9">
        <w:rPr>
          <w:b/>
          <w:i/>
          <w:color w:val="4F81BD" w:themeColor="accent1"/>
          <w:sz w:val="20"/>
          <w:u w:val="single"/>
        </w:rPr>
        <w:t>2 (</w:t>
      </w:r>
      <w:r w:rsidRPr="002B29C9">
        <w:rPr>
          <w:b/>
          <w:i/>
          <w:color w:val="4F81BD" w:themeColor="accent1"/>
          <w:sz w:val="20"/>
          <w:u w:val="single"/>
        </w:rPr>
        <w:t>duas</w:t>
      </w:r>
      <w:r w:rsidR="000367FD" w:rsidRPr="002B29C9">
        <w:rPr>
          <w:b/>
          <w:i/>
          <w:color w:val="4F81BD" w:themeColor="accent1"/>
          <w:sz w:val="20"/>
          <w:u w:val="single"/>
        </w:rPr>
        <w:t>)</w:t>
      </w:r>
      <w:r w:rsidRPr="002B29C9">
        <w:rPr>
          <w:b/>
          <w:i/>
          <w:color w:val="4F81BD" w:themeColor="accent1"/>
          <w:sz w:val="20"/>
          <w:u w:val="single"/>
        </w:rPr>
        <w:t xml:space="preserve"> vias iguais, sendo uma pertencente ao pesquisador e outra a</w:t>
      </w:r>
      <w:r w:rsidR="00755528" w:rsidRPr="002B29C9">
        <w:rPr>
          <w:b/>
          <w:i/>
          <w:color w:val="4F81BD" w:themeColor="accent1"/>
          <w:sz w:val="20"/>
          <w:u w:val="single"/>
        </w:rPr>
        <w:t>o participante da</w:t>
      </w:r>
      <w:r w:rsidRPr="002B29C9">
        <w:rPr>
          <w:b/>
          <w:i/>
          <w:color w:val="4F81BD" w:themeColor="accent1"/>
          <w:sz w:val="20"/>
          <w:u w:val="single"/>
        </w:rPr>
        <w:t xml:space="preserve"> pesquisa.</w:t>
      </w:r>
    </w:p>
    <w:sectPr w:rsidR="00004191" w:rsidRPr="002B29C9" w:rsidSect="002237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1417" w:right="1701" w:bottom="1417" w:left="1701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4A8" w:rsidRDefault="00AA74A8">
      <w:r>
        <w:separator/>
      </w:r>
    </w:p>
  </w:endnote>
  <w:endnote w:type="continuationSeparator" w:id="1">
    <w:p w:rsidR="00AA74A8" w:rsidRDefault="00AA7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AA" w:rsidRDefault="006B1D32">
    <w:pPr>
      <w:pStyle w:val="Rodap"/>
    </w:pPr>
    <w:sdt>
      <w:sdtPr>
        <w:id w:val="969400743"/>
        <w:placeholder>
          <w:docPart w:val="18A3795B0225D249AC9649ED0AFDA439"/>
        </w:placeholder>
        <w:temporary/>
        <w:showingPlcHdr/>
      </w:sdtPr>
      <w:sdtContent>
        <w:r w:rsidR="007455C9">
          <w:t>[Type text]</w:t>
        </w:r>
      </w:sdtContent>
    </w:sdt>
    <w:r w:rsidR="007455C9">
      <w:ptab w:relativeTo="margin" w:alignment="center" w:leader="none"/>
    </w:r>
    <w:sdt>
      <w:sdtPr>
        <w:id w:val="969400748"/>
        <w:placeholder>
          <w:docPart w:val="9AB2114E8D5C864C8A9CFFE505997556"/>
        </w:placeholder>
        <w:temporary/>
        <w:showingPlcHdr/>
      </w:sdtPr>
      <w:sdtContent>
        <w:r w:rsidR="007455C9">
          <w:t>[Type text]</w:t>
        </w:r>
      </w:sdtContent>
    </w:sdt>
    <w:r w:rsidR="007455C9">
      <w:ptab w:relativeTo="margin" w:alignment="right" w:leader="none"/>
    </w:r>
    <w:sdt>
      <w:sdtPr>
        <w:id w:val="969400753"/>
        <w:placeholder>
          <w:docPart w:val="E458027DCA557C47B3AE4856A9DAF017"/>
        </w:placeholder>
        <w:temporary/>
        <w:showingPlcHdr/>
      </w:sdtPr>
      <w:sdtContent>
        <w:r w:rsidR="007455C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C9" w:rsidRPr="00A252B7" w:rsidRDefault="007455C9" w:rsidP="004B2282">
    <w:pPr>
      <w:pStyle w:val="Rodap"/>
      <w:pBdr>
        <w:bottom w:val="single" w:sz="12" w:space="1" w:color="auto"/>
      </w:pBdr>
      <w:ind w:right="360"/>
      <w:rPr>
        <w:rFonts w:asciiTheme="majorHAnsi" w:hAnsiTheme="majorHAnsi"/>
        <w:sz w:val="20"/>
      </w:rPr>
    </w:pPr>
  </w:p>
  <w:p w:rsidR="00565DAA" w:rsidRPr="00A252B7" w:rsidRDefault="007455C9">
    <w:pPr>
      <w:pStyle w:val="Rodap"/>
      <w:ind w:right="360"/>
      <w:rPr>
        <w:rFonts w:asciiTheme="majorHAnsi" w:hAnsiTheme="majorHAnsi"/>
        <w:sz w:val="20"/>
      </w:rPr>
    </w:pPr>
    <w:r w:rsidRPr="00A252B7">
      <w:rPr>
        <w:rFonts w:asciiTheme="majorHAnsi" w:hAnsiTheme="majorHAnsi"/>
        <w:sz w:val="20"/>
      </w:rPr>
      <w:t xml:space="preserve">Rubrica </w:t>
    </w:r>
    <w:r w:rsidR="00755528">
      <w:rPr>
        <w:rFonts w:asciiTheme="majorHAnsi" w:hAnsiTheme="majorHAnsi"/>
        <w:sz w:val="20"/>
      </w:rPr>
      <w:t>do Pesquisador</w:t>
    </w:r>
    <w:r w:rsidR="00E23CBA">
      <w:rPr>
        <w:rFonts w:asciiTheme="majorHAnsi" w:hAnsiTheme="majorHAnsi"/>
        <w:sz w:val="20"/>
      </w:rPr>
      <w:t xml:space="preserve">                                                                       </w:t>
    </w:r>
    <w:r w:rsidR="00755528">
      <w:rPr>
        <w:rFonts w:asciiTheme="majorHAnsi" w:hAnsiTheme="majorHAnsi"/>
        <w:sz w:val="20"/>
      </w:rPr>
      <w:t>Rubrica do participante da</w:t>
    </w:r>
    <w:r w:rsidRPr="00A252B7">
      <w:rPr>
        <w:rFonts w:asciiTheme="majorHAnsi" w:hAnsiTheme="majorHAnsi"/>
        <w:sz w:val="20"/>
      </w:rPr>
      <w:t xml:space="preserve"> pesquisa </w:t>
    </w:r>
  </w:p>
  <w:p w:rsidR="00A252B7" w:rsidRPr="007455C9" w:rsidRDefault="00A252B7">
    <w:pPr>
      <w:pStyle w:val="Rodap"/>
      <w:ind w:right="360"/>
      <w:rPr>
        <w:rFonts w:asciiTheme="majorHAnsi" w:hAnsiTheme="majorHAnsi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A" w:rsidRDefault="00E23CB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4A8" w:rsidRDefault="00AA74A8">
      <w:r>
        <w:separator/>
      </w:r>
    </w:p>
  </w:footnote>
  <w:footnote w:type="continuationSeparator" w:id="1">
    <w:p w:rsidR="00AA74A8" w:rsidRDefault="00AA74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AA" w:rsidRDefault="00AA74A8">
    <w:pPr>
      <w:pStyle w:val="Cabealho"/>
      <w:ind w:right="360"/>
    </w:pPr>
  </w:p>
  <w:p w:rsidR="00565DAA" w:rsidRDefault="00AA74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AA" w:rsidRDefault="006B1D32">
    <w:pPr>
      <w:pStyle w:val="Cabealho"/>
      <w:ind w:right="360"/>
    </w:pPr>
    <w:r w:rsidRPr="006B1D32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8pt;margin-top:54pt;width:1in;height:1in;z-index:251659264" filled="f" stroked="f">
          <v:fill o:detectmouseclick="t"/>
          <v:textbox style="mso-next-textbox:#_x0000_s2049" inset=",7.2pt,,7.2pt">
            <w:txbxContent>
              <w:p w:rsidR="00565DAA" w:rsidRDefault="00AA74A8"/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BA" w:rsidRDefault="00E23CB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4ADF"/>
    <w:multiLevelType w:val="hybridMultilevel"/>
    <w:tmpl w:val="942AB212"/>
    <w:lvl w:ilvl="0" w:tplc="A70CE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989"/>
    <w:multiLevelType w:val="hybridMultilevel"/>
    <w:tmpl w:val="61C8B69E"/>
    <w:lvl w:ilvl="0" w:tplc="68166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6075"/>
    <w:rsid w:val="00004191"/>
    <w:rsid w:val="000367FD"/>
    <w:rsid w:val="0011626B"/>
    <w:rsid w:val="00116B76"/>
    <w:rsid w:val="00143616"/>
    <w:rsid w:val="00194FE2"/>
    <w:rsid w:val="001E05B1"/>
    <w:rsid w:val="001E33A7"/>
    <w:rsid w:val="001F4493"/>
    <w:rsid w:val="002237DC"/>
    <w:rsid w:val="0023731D"/>
    <w:rsid w:val="00240945"/>
    <w:rsid w:val="0024582C"/>
    <w:rsid w:val="002B29C9"/>
    <w:rsid w:val="002C3DE8"/>
    <w:rsid w:val="00315A15"/>
    <w:rsid w:val="00384BCA"/>
    <w:rsid w:val="003A1E5C"/>
    <w:rsid w:val="00421196"/>
    <w:rsid w:val="004476E3"/>
    <w:rsid w:val="00494D7C"/>
    <w:rsid w:val="004A56E5"/>
    <w:rsid w:val="004B2282"/>
    <w:rsid w:val="004C0863"/>
    <w:rsid w:val="004C19FC"/>
    <w:rsid w:val="004E2EA3"/>
    <w:rsid w:val="004E2F78"/>
    <w:rsid w:val="005632D2"/>
    <w:rsid w:val="00600EA9"/>
    <w:rsid w:val="00695877"/>
    <w:rsid w:val="006B1D32"/>
    <w:rsid w:val="006C3966"/>
    <w:rsid w:val="006D0082"/>
    <w:rsid w:val="006D0AF7"/>
    <w:rsid w:val="006D3D7D"/>
    <w:rsid w:val="00721A93"/>
    <w:rsid w:val="00721F06"/>
    <w:rsid w:val="00722C73"/>
    <w:rsid w:val="007448CB"/>
    <w:rsid w:val="007455C9"/>
    <w:rsid w:val="00755528"/>
    <w:rsid w:val="007B332E"/>
    <w:rsid w:val="00813E6B"/>
    <w:rsid w:val="008255B6"/>
    <w:rsid w:val="008270FC"/>
    <w:rsid w:val="008454F8"/>
    <w:rsid w:val="00895D63"/>
    <w:rsid w:val="008A10B6"/>
    <w:rsid w:val="008B6FA0"/>
    <w:rsid w:val="008E2306"/>
    <w:rsid w:val="00937A29"/>
    <w:rsid w:val="0095407E"/>
    <w:rsid w:val="009612BE"/>
    <w:rsid w:val="00972081"/>
    <w:rsid w:val="009A3A21"/>
    <w:rsid w:val="009F43E2"/>
    <w:rsid w:val="009F78AB"/>
    <w:rsid w:val="00A16709"/>
    <w:rsid w:val="00A24388"/>
    <w:rsid w:val="00A252B7"/>
    <w:rsid w:val="00AA181F"/>
    <w:rsid w:val="00AA74A8"/>
    <w:rsid w:val="00AB319D"/>
    <w:rsid w:val="00AD26B1"/>
    <w:rsid w:val="00B00E97"/>
    <w:rsid w:val="00B115A1"/>
    <w:rsid w:val="00B4007C"/>
    <w:rsid w:val="00B72387"/>
    <w:rsid w:val="00B95233"/>
    <w:rsid w:val="00BC0CC3"/>
    <w:rsid w:val="00BD4D1B"/>
    <w:rsid w:val="00C2573D"/>
    <w:rsid w:val="00C51656"/>
    <w:rsid w:val="00C51BC4"/>
    <w:rsid w:val="00C85CB0"/>
    <w:rsid w:val="00C8687A"/>
    <w:rsid w:val="00C91B16"/>
    <w:rsid w:val="00CB51FA"/>
    <w:rsid w:val="00CB6654"/>
    <w:rsid w:val="00CD1A9F"/>
    <w:rsid w:val="00CD442D"/>
    <w:rsid w:val="00CD6A06"/>
    <w:rsid w:val="00D4004A"/>
    <w:rsid w:val="00D627E6"/>
    <w:rsid w:val="00D66075"/>
    <w:rsid w:val="00D954B0"/>
    <w:rsid w:val="00E23CBA"/>
    <w:rsid w:val="00E4298F"/>
    <w:rsid w:val="00E76442"/>
    <w:rsid w:val="00F402A3"/>
    <w:rsid w:val="00F41FD6"/>
    <w:rsid w:val="00F84D0A"/>
    <w:rsid w:val="00FB3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75"/>
    <w:rPr>
      <w:rFonts w:ascii="Times New Roman" w:eastAsia="Times New Roman" w:hAnsi="Times New Roman" w:cs="Times New Roman"/>
      <w:szCs w:val="20"/>
      <w:lang w:val="fr-CA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66075"/>
    <w:rPr>
      <w:color w:val="0000FF"/>
      <w:u w:val="single"/>
    </w:rPr>
  </w:style>
  <w:style w:type="paragraph" w:styleId="Rodap">
    <w:name w:val="footer"/>
    <w:basedOn w:val="Normal"/>
    <w:link w:val="RodapChar"/>
    <w:rsid w:val="00D6607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66075"/>
    <w:rPr>
      <w:rFonts w:ascii="Times New Roman" w:eastAsia="Times New Roman" w:hAnsi="Times New Roman" w:cs="Times New Roman"/>
      <w:szCs w:val="20"/>
      <w:lang w:val="fr-CA" w:eastAsia="fr-FR"/>
    </w:rPr>
  </w:style>
  <w:style w:type="paragraph" w:styleId="Cabealho">
    <w:name w:val="header"/>
    <w:basedOn w:val="Normal"/>
    <w:link w:val="CabealhoChar"/>
    <w:uiPriority w:val="99"/>
    <w:rsid w:val="00D6607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6075"/>
    <w:rPr>
      <w:rFonts w:ascii="Times New Roman" w:eastAsia="Times New Roman" w:hAnsi="Times New Roman" w:cs="Times New Roman"/>
      <w:szCs w:val="20"/>
      <w:lang w:val="fr-CA" w:eastAsia="fr-FR"/>
    </w:rPr>
  </w:style>
  <w:style w:type="paragraph" w:styleId="Recuodecorpodetexto3">
    <w:name w:val="Body Text Indent 3"/>
    <w:basedOn w:val="Normal"/>
    <w:link w:val="Recuodecorpodetexto3Char"/>
    <w:rsid w:val="00D66075"/>
    <w:pPr>
      <w:spacing w:before="40" w:after="40"/>
      <w:ind w:firstLine="567"/>
      <w:jc w:val="both"/>
    </w:pPr>
    <w:rPr>
      <w:rFonts w:eastAsia="Times"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rsid w:val="00D66075"/>
    <w:rPr>
      <w:rFonts w:ascii="Times New Roman" w:eastAsia="Times" w:hAnsi="Times New Roman" w:cs="Times New Roman"/>
      <w:sz w:val="22"/>
      <w:szCs w:val="20"/>
      <w:lang w:val="fr-CA" w:eastAsia="fr-F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6607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66075"/>
    <w:rPr>
      <w:rFonts w:ascii="Times New Roman" w:eastAsia="Times New Roman" w:hAnsi="Times New Roman" w:cs="Times New Roman"/>
      <w:szCs w:val="20"/>
      <w:lang w:val="fr-CA" w:eastAsia="fr-FR"/>
    </w:rPr>
  </w:style>
  <w:style w:type="paragraph" w:customStyle="1" w:styleId="NoSpacing1">
    <w:name w:val="No Spacing1"/>
    <w:link w:val="NoSpacingChar"/>
    <w:qFormat/>
    <w:rsid w:val="00D66075"/>
    <w:rPr>
      <w:rFonts w:ascii="PMingLiU" w:eastAsia="MS Mincho" w:hAnsi="PMingLiU" w:cs="Times New Roman"/>
      <w:sz w:val="22"/>
      <w:szCs w:val="22"/>
    </w:rPr>
  </w:style>
  <w:style w:type="character" w:customStyle="1" w:styleId="NoSpacingChar">
    <w:name w:val="No Spacing Char"/>
    <w:link w:val="NoSpacing1"/>
    <w:rsid w:val="00D66075"/>
    <w:rPr>
      <w:rFonts w:ascii="PMingLiU" w:eastAsia="MS Mincho" w:hAnsi="PMingLiU" w:cs="Times New Roman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1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ep@utfpr.edu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A3795B0225D249AC9649ED0AFD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84A91-FCA2-9941-AC49-C1E4F117DDA7}"/>
      </w:docPartPr>
      <w:docPartBody>
        <w:p w:rsidR="007632ED" w:rsidRDefault="00FB0DB7" w:rsidP="00FB0DB7">
          <w:pPr>
            <w:pStyle w:val="18A3795B0225D249AC9649ED0AFDA439"/>
          </w:pPr>
          <w:r>
            <w:t>[Type text]</w:t>
          </w:r>
        </w:p>
      </w:docPartBody>
    </w:docPart>
    <w:docPart>
      <w:docPartPr>
        <w:name w:val="9AB2114E8D5C864C8A9CFFE50599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8E92-167A-F84D-9BC2-8144CB86971D}"/>
      </w:docPartPr>
      <w:docPartBody>
        <w:p w:rsidR="007632ED" w:rsidRDefault="00FB0DB7" w:rsidP="00FB0DB7">
          <w:pPr>
            <w:pStyle w:val="9AB2114E8D5C864C8A9CFFE505997556"/>
          </w:pPr>
          <w:r>
            <w:t>[Type text]</w:t>
          </w:r>
        </w:p>
      </w:docPartBody>
    </w:docPart>
    <w:docPart>
      <w:docPartPr>
        <w:name w:val="E458027DCA557C47B3AE4856A9DAF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F4F5-34D8-0F49-ACB6-38C181DA89F1}"/>
      </w:docPartPr>
      <w:docPartBody>
        <w:p w:rsidR="007632ED" w:rsidRDefault="00FB0DB7" w:rsidP="00FB0DB7">
          <w:pPr>
            <w:pStyle w:val="E458027DCA557C47B3AE4856A9DAF01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FB0DB7"/>
    <w:rsid w:val="00073766"/>
    <w:rsid w:val="00193C2A"/>
    <w:rsid w:val="0021580D"/>
    <w:rsid w:val="003D4550"/>
    <w:rsid w:val="006D448F"/>
    <w:rsid w:val="007632ED"/>
    <w:rsid w:val="00C40B8B"/>
    <w:rsid w:val="00C80DF0"/>
    <w:rsid w:val="00F26FB0"/>
    <w:rsid w:val="00FB0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A3795B0225D249AC9649ED0AFDA439">
    <w:name w:val="18A3795B0225D249AC9649ED0AFDA439"/>
    <w:rsid w:val="00FB0DB7"/>
  </w:style>
  <w:style w:type="paragraph" w:customStyle="1" w:styleId="9AB2114E8D5C864C8A9CFFE505997556">
    <w:name w:val="9AB2114E8D5C864C8A9CFFE505997556"/>
    <w:rsid w:val="00FB0DB7"/>
  </w:style>
  <w:style w:type="paragraph" w:customStyle="1" w:styleId="E458027DCA557C47B3AE4856A9DAF017">
    <w:name w:val="E458027DCA557C47B3AE4856A9DAF017"/>
    <w:rsid w:val="00FB0DB7"/>
  </w:style>
  <w:style w:type="paragraph" w:customStyle="1" w:styleId="AA4A0887F293A445922066DCE8DD501B">
    <w:name w:val="AA4A0887F293A445922066DCE8DD501B"/>
    <w:rsid w:val="00FB0DB7"/>
  </w:style>
  <w:style w:type="paragraph" w:customStyle="1" w:styleId="7159D4C19B304B4790DC833AF7E40B34">
    <w:name w:val="7159D4C19B304B4790DC833AF7E40B34"/>
    <w:rsid w:val="00FB0DB7"/>
  </w:style>
  <w:style w:type="paragraph" w:customStyle="1" w:styleId="793C29F2EBCBAF4AB1863E51C7DD6390">
    <w:name w:val="793C29F2EBCBAF4AB1863E51C7DD6390"/>
    <w:rsid w:val="00FB0D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5611E-0EBA-4266-8CC2-A3280494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stadnik</dc:creator>
  <cp:lastModifiedBy>Aline</cp:lastModifiedBy>
  <cp:revision>6</cp:revision>
  <cp:lastPrinted>2012-11-08T14:59:00Z</cp:lastPrinted>
  <dcterms:created xsi:type="dcterms:W3CDTF">2016-10-20T13:15:00Z</dcterms:created>
  <dcterms:modified xsi:type="dcterms:W3CDTF">2016-10-20T13:53:00Z</dcterms:modified>
</cp:coreProperties>
</file>