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13DAF" w14:textId="77777777" w:rsidR="00B14962" w:rsidRDefault="00B14962" w:rsidP="00B14962">
      <w:pPr>
        <w:pStyle w:val="1"/>
      </w:pPr>
      <w:r>
        <w:t>User Stories</w:t>
      </w:r>
    </w:p>
    <w:p w14:paraId="72313F98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1. Coverage Inquiry</w:t>
      </w:r>
    </w:p>
    <w:p w14:paraId="6661AF5D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UC-COV-01 — Check Coverage Eligibility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2"/>
        <w:gridCol w:w="4048"/>
      </w:tblGrid>
      <w:tr w:rsidR="0018443E" w:rsidRPr="0018443E" w14:paraId="723106FB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17A72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4134454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23B5F9A3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BB6D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verify whether a treatment, service, or product is covered so that I can avoid unexpected expenses.</w:t>
            </w:r>
          </w:p>
        </w:tc>
        <w:tc>
          <w:tcPr>
            <w:tcW w:w="0" w:type="auto"/>
            <w:vAlign w:val="center"/>
            <w:hideMark/>
          </w:tcPr>
          <w:p w14:paraId="51542255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 can search coverage using treatment, service, or product details.</w:t>
            </w:r>
            <w:r w:rsidRPr="0018443E">
              <w:rPr>
                <w:lang w:val="en-CA"/>
              </w:rPr>
              <w:br/>
              <w:t>- System validates member eligibility before displaying results.</w:t>
            </w:r>
            <w:r w:rsidRPr="0018443E">
              <w:rPr>
                <w:lang w:val="en-CA"/>
              </w:rPr>
              <w:br/>
              <w:t>- Coverage results display covered and non-covered items.</w:t>
            </w:r>
            <w:r w:rsidRPr="0018443E">
              <w:rPr>
                <w:lang w:val="en-CA"/>
              </w:rPr>
              <w:br/>
              <w:t>- Coverage limitations and exclusions are displayed clearly.</w:t>
            </w:r>
            <w:r w:rsidRPr="0018443E">
              <w:rPr>
                <w:lang w:val="en-CA"/>
              </w:rPr>
              <w:br/>
              <w:t>- Results are accessible through mobile and web channels.</w:t>
            </w:r>
          </w:p>
        </w:tc>
      </w:tr>
      <w:tr w:rsidR="0018443E" w:rsidRPr="0018443E" w14:paraId="3CEBF753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A52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coverage details explained clearly so that I understand my benefits.</w:t>
            </w:r>
          </w:p>
        </w:tc>
        <w:tc>
          <w:tcPr>
            <w:tcW w:w="0" w:type="auto"/>
            <w:vAlign w:val="center"/>
            <w:hideMark/>
          </w:tcPr>
          <w:p w14:paraId="26699E55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System displays deductible, co-pay, and co-insurance information.</w:t>
            </w:r>
            <w:r w:rsidRPr="0018443E">
              <w:rPr>
                <w:lang w:val="en-CA"/>
              </w:rPr>
              <w:br/>
              <w:t>- Benefit explanations use understandable language.</w:t>
            </w:r>
            <w:r w:rsidRPr="0018443E">
              <w:rPr>
                <w:lang w:val="en-CA"/>
              </w:rPr>
              <w:br/>
              <w:t>- Coverage effective dates are displayed.</w:t>
            </w:r>
            <w:r w:rsidRPr="0018443E">
              <w:rPr>
                <w:lang w:val="en-CA"/>
              </w:rPr>
              <w:br/>
              <w:t>- Plan-specific conditions are shown.</w:t>
            </w:r>
            <w:r w:rsidRPr="0018443E">
              <w:rPr>
                <w:lang w:val="en-CA"/>
              </w:rPr>
              <w:br/>
              <w:t>- Members can access additional benefit details if needed.</w:t>
            </w:r>
          </w:p>
        </w:tc>
      </w:tr>
      <w:tr w:rsidR="0018443E" w:rsidRPr="0018443E" w14:paraId="626A5C98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F9D4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guidance on required next steps so that I know how to proceed with treatment or claims.</w:t>
            </w:r>
          </w:p>
        </w:tc>
        <w:tc>
          <w:tcPr>
            <w:tcW w:w="0" w:type="auto"/>
            <w:vAlign w:val="center"/>
            <w:hideMark/>
          </w:tcPr>
          <w:p w14:paraId="062C0938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System displays required documents when applicable.</w:t>
            </w:r>
            <w:r w:rsidRPr="0018443E">
              <w:rPr>
                <w:lang w:val="en-CA"/>
              </w:rPr>
              <w:br/>
              <w:t>- Pre-authorization requirements are displayed.</w:t>
            </w:r>
            <w:r w:rsidRPr="0018443E">
              <w:rPr>
                <w:lang w:val="en-CA"/>
              </w:rPr>
              <w:br/>
              <w:t>- Members receive recommendations for next actions.</w:t>
            </w:r>
            <w:r w:rsidRPr="0018443E">
              <w:rPr>
                <w:lang w:val="en-CA"/>
              </w:rPr>
              <w:br/>
              <w:t>- Links to claim submission are available.</w:t>
            </w:r>
            <w:r w:rsidRPr="0018443E">
              <w:rPr>
                <w:lang w:val="en-CA"/>
              </w:rPr>
              <w:br/>
              <w:t>- Guidance updates dynamically based on inquiry type.</w:t>
            </w:r>
          </w:p>
        </w:tc>
      </w:tr>
    </w:tbl>
    <w:p w14:paraId="256F165A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3F66D238">
          <v:rect id="_x0000_i1025" style="width:0;height:1.5pt" o:hralign="center" o:hrstd="t" o:hr="t" fillcolor="#a0a0a0" stroked="f"/>
        </w:pict>
      </w:r>
    </w:p>
    <w:p w14:paraId="31B93A16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UC-COV-02 — Estimate Claim Reimbursement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1"/>
        <w:gridCol w:w="3879"/>
      </w:tblGrid>
      <w:tr w:rsidR="0018443E" w:rsidRPr="0018443E" w14:paraId="258752B4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62B18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3E00E0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7B2BA319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784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estimate reimbursement amounts before treatment so that I can plan financially.</w:t>
            </w:r>
          </w:p>
        </w:tc>
        <w:tc>
          <w:tcPr>
            <w:tcW w:w="0" w:type="auto"/>
            <w:vAlign w:val="center"/>
            <w:hideMark/>
          </w:tcPr>
          <w:p w14:paraId="691F91DC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enter estimated treatment or service costs.</w:t>
            </w:r>
            <w:r w:rsidRPr="0018443E">
              <w:rPr>
                <w:lang w:val="en-CA"/>
              </w:rPr>
              <w:br/>
              <w:t>- System calculates estimated reimbursement amounts.</w:t>
            </w:r>
            <w:r w:rsidRPr="0018443E">
              <w:rPr>
                <w:lang w:val="en-CA"/>
              </w:rPr>
              <w:br/>
              <w:t>- Deductibles and co-pay calculations are included.</w:t>
            </w:r>
            <w:r w:rsidRPr="0018443E">
              <w:rPr>
                <w:lang w:val="en-CA"/>
              </w:rPr>
              <w:br/>
              <w:t>- Reimbursement estimates reflect current benefit balances.</w:t>
            </w:r>
            <w:r w:rsidRPr="0018443E">
              <w:rPr>
                <w:lang w:val="en-CA"/>
              </w:rPr>
              <w:br/>
              <w:t>- Estimates are displayed before claim submission.</w:t>
            </w:r>
          </w:p>
        </w:tc>
      </w:tr>
      <w:tr w:rsidR="0018443E" w:rsidRPr="0018443E" w14:paraId="175EDFA0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F1C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reimbursement breakdowns explained clearly so that I understand out-of-pocket costs.</w:t>
            </w:r>
          </w:p>
        </w:tc>
        <w:tc>
          <w:tcPr>
            <w:tcW w:w="0" w:type="auto"/>
            <w:vAlign w:val="center"/>
            <w:hideMark/>
          </w:tcPr>
          <w:p w14:paraId="7574A806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System displays approved estimate amounts.</w:t>
            </w:r>
            <w:r w:rsidRPr="0018443E">
              <w:rPr>
                <w:lang w:val="en-CA"/>
              </w:rPr>
              <w:br/>
              <w:t>- Member responsibility amounts are displayed.</w:t>
            </w:r>
            <w:r w:rsidRPr="0018443E">
              <w:rPr>
                <w:lang w:val="en-CA"/>
              </w:rPr>
              <w:br/>
              <w:t>- Coverage percentages are shown clearly.</w:t>
            </w:r>
            <w:r w:rsidRPr="0018443E">
              <w:rPr>
                <w:lang w:val="en-CA"/>
              </w:rPr>
              <w:br/>
              <w:t>- Coordination of benefits impacts are reflected when applicable.</w:t>
            </w:r>
            <w:r w:rsidRPr="0018443E">
              <w:rPr>
                <w:lang w:val="en-CA"/>
              </w:rPr>
              <w:br/>
              <w:t>- Estimates include explanatory notes where necessary.</w:t>
            </w:r>
          </w:p>
        </w:tc>
      </w:tr>
      <w:tr w:rsidR="0018443E" w:rsidRPr="0018443E" w14:paraId="5ADD8F59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B0E7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estimates available digitally so that I can access them anytime.</w:t>
            </w:r>
          </w:p>
        </w:tc>
        <w:tc>
          <w:tcPr>
            <w:tcW w:w="0" w:type="auto"/>
            <w:vAlign w:val="center"/>
            <w:hideMark/>
          </w:tcPr>
          <w:p w14:paraId="2E50551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Estimates are accessible on mobile and web platforms.</w:t>
            </w:r>
            <w:r w:rsidRPr="0018443E">
              <w:rPr>
                <w:lang w:val="en-CA"/>
              </w:rPr>
              <w:br/>
              <w:t>- Members can save or download estimate summaries.</w:t>
            </w:r>
            <w:r w:rsidRPr="0018443E">
              <w:rPr>
                <w:lang w:val="en-CA"/>
              </w:rPr>
              <w:br/>
              <w:t>- Previous estimates remain accessible in history.</w:t>
            </w:r>
            <w:r w:rsidRPr="0018443E">
              <w:rPr>
                <w:lang w:val="en-CA"/>
              </w:rPr>
              <w:br/>
              <w:t>- Estimate calculations complete within acceptable response times.</w:t>
            </w:r>
            <w:r w:rsidRPr="0018443E">
              <w:rPr>
                <w:lang w:val="en-CA"/>
              </w:rPr>
              <w:br/>
              <w:t>- Authentication is required before accessing estimate details.</w:t>
            </w:r>
          </w:p>
        </w:tc>
      </w:tr>
    </w:tbl>
    <w:p w14:paraId="00D13F6C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669B7CF1">
          <v:rect id="_x0000_i1026" style="width:0;height:1.5pt" o:hralign="center" o:hrstd="t" o:hr="t" fillcolor="#a0a0a0" stroked="f"/>
        </w:pict>
      </w:r>
    </w:p>
    <w:p w14:paraId="767ACFE6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UC-COV-03 — Search Eligible Provider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4"/>
        <w:gridCol w:w="3996"/>
      </w:tblGrid>
      <w:tr w:rsidR="0018443E" w:rsidRPr="0018443E" w14:paraId="50508FD0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69733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6637371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1DC9DADA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0FA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search for eligible providers so that I can select covered healthcare services.</w:t>
            </w:r>
          </w:p>
        </w:tc>
        <w:tc>
          <w:tcPr>
            <w:tcW w:w="0" w:type="auto"/>
            <w:vAlign w:val="center"/>
            <w:hideMark/>
          </w:tcPr>
          <w:p w14:paraId="40267100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search providers by specialty, location, or provider name.</w:t>
            </w:r>
            <w:r w:rsidRPr="0018443E">
              <w:rPr>
                <w:lang w:val="en-CA"/>
              </w:rPr>
              <w:br/>
              <w:t>- Provider eligibility status is displayed.</w:t>
            </w:r>
            <w:r w:rsidRPr="0018443E">
              <w:rPr>
                <w:lang w:val="en-CA"/>
              </w:rPr>
              <w:br/>
            </w:r>
            <w:r w:rsidRPr="0018443E">
              <w:rPr>
                <w:lang w:val="en-CA"/>
              </w:rPr>
              <w:lastRenderedPageBreak/>
              <w:t>- Search results include provider contact details.</w:t>
            </w:r>
            <w:r w:rsidRPr="0018443E">
              <w:rPr>
                <w:lang w:val="en-CA"/>
              </w:rPr>
              <w:br/>
              <w:t>- Results support filtering and sorting.</w:t>
            </w:r>
            <w:r w:rsidRPr="0018443E">
              <w:rPr>
                <w:lang w:val="en-CA"/>
              </w:rPr>
              <w:br/>
              <w:t>- Provider search is available on mobile and web platforms.</w:t>
            </w:r>
          </w:p>
        </w:tc>
      </w:tr>
      <w:tr w:rsidR="0018443E" w:rsidRPr="0018443E" w14:paraId="6EF9955B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AC78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lastRenderedPageBreak/>
              <w:t>As a member, I want to identify in-network providers so that I can maximize reimbursement.</w:t>
            </w:r>
          </w:p>
        </w:tc>
        <w:tc>
          <w:tcPr>
            <w:tcW w:w="0" w:type="auto"/>
            <w:vAlign w:val="center"/>
            <w:hideMark/>
          </w:tcPr>
          <w:p w14:paraId="4A2E582D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In-network providers are identified clearly.</w:t>
            </w:r>
            <w:r w:rsidRPr="0018443E">
              <w:rPr>
                <w:lang w:val="en-CA"/>
              </w:rPr>
              <w:br/>
              <w:t>- Out-of-network indicators are displayed.</w:t>
            </w:r>
            <w:r w:rsidRPr="0018443E">
              <w:rPr>
                <w:lang w:val="en-CA"/>
              </w:rPr>
              <w:br/>
              <w:t>- Coverage impacts are shown for provider selection.</w:t>
            </w:r>
            <w:r w:rsidRPr="0018443E">
              <w:rPr>
                <w:lang w:val="en-CA"/>
              </w:rPr>
              <w:br/>
              <w:t>- Network participation information remains current.</w:t>
            </w:r>
            <w:r w:rsidRPr="0018443E">
              <w:rPr>
                <w:lang w:val="en-CA"/>
              </w:rPr>
              <w:br/>
              <w:t>- Members can compare provider eligibility statuses.</w:t>
            </w:r>
          </w:p>
        </w:tc>
      </w:tr>
      <w:tr w:rsidR="0018443E" w:rsidRPr="0018443E" w14:paraId="74D70A79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AA2F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provider availability details so that I can make informed care decisions.</w:t>
            </w:r>
          </w:p>
        </w:tc>
        <w:tc>
          <w:tcPr>
            <w:tcW w:w="0" w:type="auto"/>
            <w:vAlign w:val="center"/>
            <w:hideMark/>
          </w:tcPr>
          <w:p w14:paraId="7404BD17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Provider locations are displayed.</w:t>
            </w:r>
            <w:r w:rsidRPr="0018443E">
              <w:rPr>
                <w:lang w:val="en-CA"/>
              </w:rPr>
              <w:br/>
              <w:t>- Direct billing availability is shown where applicable.</w:t>
            </w:r>
            <w:r w:rsidRPr="0018443E">
              <w:rPr>
                <w:lang w:val="en-CA"/>
              </w:rPr>
              <w:br/>
              <w:t>- Provider specialties are listed.</w:t>
            </w:r>
            <w:r w:rsidRPr="0018443E">
              <w:rPr>
                <w:lang w:val="en-CA"/>
              </w:rPr>
              <w:br/>
              <w:t>- Search results display updated provider participation information.</w:t>
            </w:r>
            <w:r w:rsidRPr="0018443E">
              <w:rPr>
                <w:lang w:val="en-CA"/>
              </w:rPr>
              <w:br/>
              <w:t>- Members can save preferred providers.</w:t>
            </w:r>
          </w:p>
        </w:tc>
      </w:tr>
    </w:tbl>
    <w:p w14:paraId="78B9AC2E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76151824">
          <v:rect id="_x0000_i1027" style="width:0;height:1.5pt" o:hralign="center" o:hrstd="t" o:hr="t" fillcolor="#a0a0a0" stroked="f"/>
        </w:pict>
      </w:r>
    </w:p>
    <w:p w14:paraId="060F5408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UC-COV-04 — Verify Direct Billing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7"/>
        <w:gridCol w:w="3253"/>
      </w:tblGrid>
      <w:tr w:rsidR="0018443E" w:rsidRPr="0018443E" w14:paraId="080F7730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75900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BBE2147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2A18C770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3079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confirm whether a provider supports direct billing so that I know whether upfront payment is required.</w:t>
            </w:r>
          </w:p>
        </w:tc>
        <w:tc>
          <w:tcPr>
            <w:tcW w:w="0" w:type="auto"/>
            <w:vAlign w:val="center"/>
            <w:hideMark/>
          </w:tcPr>
          <w:p w14:paraId="6FBC6919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Direct billing status is displayed for providers.</w:t>
            </w:r>
            <w:r w:rsidRPr="0018443E">
              <w:rPr>
                <w:lang w:val="en-CA"/>
              </w:rPr>
              <w:br/>
              <w:t>- Eligible services for direct billing are identified.</w:t>
            </w:r>
            <w:r w:rsidRPr="0018443E">
              <w:rPr>
                <w:lang w:val="en-CA"/>
              </w:rPr>
              <w:br/>
              <w:t>- Direct billing limitations are shown where applicable.</w:t>
            </w:r>
            <w:r w:rsidRPr="0018443E">
              <w:rPr>
                <w:lang w:val="en-CA"/>
              </w:rPr>
              <w:br/>
              <w:t>- Information is updated regularly.</w:t>
            </w:r>
            <w:r w:rsidRPr="0018443E">
              <w:rPr>
                <w:lang w:val="en-CA"/>
              </w:rPr>
              <w:br/>
              <w:t>- Results are accessible digitally.</w:t>
            </w:r>
          </w:p>
        </w:tc>
      </w:tr>
      <w:tr w:rsidR="0018443E" w:rsidRPr="0018443E" w14:paraId="15F5EEBF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E822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lastRenderedPageBreak/>
              <w:t>As a member, I want direct billing requirements explained clearly so that I understand what information I must provide.</w:t>
            </w:r>
          </w:p>
        </w:tc>
        <w:tc>
          <w:tcPr>
            <w:tcW w:w="0" w:type="auto"/>
            <w:vAlign w:val="center"/>
            <w:hideMark/>
          </w:tcPr>
          <w:p w14:paraId="2B812F07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Required member identification details are displayed.</w:t>
            </w:r>
            <w:r w:rsidRPr="0018443E">
              <w:rPr>
                <w:lang w:val="en-CA"/>
              </w:rPr>
              <w:br/>
              <w:t>- Coverage validation requirements are explained.</w:t>
            </w:r>
            <w:r w:rsidRPr="0018443E">
              <w:rPr>
                <w:lang w:val="en-CA"/>
              </w:rPr>
              <w:br/>
              <w:t>- Direct billing exclusions are displayed.</w:t>
            </w:r>
            <w:r w:rsidRPr="0018443E">
              <w:rPr>
                <w:lang w:val="en-CA"/>
              </w:rPr>
              <w:br/>
              <w:t>- Guidance is provided when direct billing is unavailable.</w:t>
            </w:r>
            <w:r w:rsidRPr="0018443E">
              <w:rPr>
                <w:lang w:val="en-CA"/>
              </w:rPr>
              <w:br/>
              <w:t>- Help links are available for additional support.</w:t>
            </w:r>
          </w:p>
        </w:tc>
      </w:tr>
    </w:tbl>
    <w:p w14:paraId="16D4C8A4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224C212E">
          <v:rect id="_x0000_i1028" style="width:0;height:1.5pt" o:hralign="center" o:hrstd="t" o:hr="t" fillcolor="#a0a0a0" stroked="f"/>
        </w:pict>
      </w:r>
    </w:p>
    <w:p w14:paraId="7C21F857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UC-COV-05 — Submit Pre-Authorization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3653"/>
      </w:tblGrid>
      <w:tr w:rsidR="0018443E" w:rsidRPr="0018443E" w14:paraId="0F206FC3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12DB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583DF75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62F38280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40A9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submit pre-authorization requests digitally so that treatment approval can be processed faster.</w:t>
            </w:r>
          </w:p>
        </w:tc>
        <w:tc>
          <w:tcPr>
            <w:tcW w:w="0" w:type="auto"/>
            <w:vAlign w:val="center"/>
            <w:hideMark/>
          </w:tcPr>
          <w:p w14:paraId="55F995C5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submit pre-authorization requests online.</w:t>
            </w:r>
            <w:r w:rsidRPr="0018443E">
              <w:rPr>
                <w:lang w:val="en-CA"/>
              </w:rPr>
              <w:br/>
              <w:t>- Required medical documentation can be uploaded.</w:t>
            </w:r>
            <w:r w:rsidRPr="0018443E">
              <w:rPr>
                <w:lang w:val="en-CA"/>
              </w:rPr>
              <w:br/>
              <w:t>- Submission confirmation is displayed.</w:t>
            </w:r>
            <w:r w:rsidRPr="0018443E">
              <w:rPr>
                <w:lang w:val="en-CA"/>
              </w:rPr>
              <w:br/>
              <w:t>- Requests receive reference numbers.</w:t>
            </w:r>
            <w:r w:rsidRPr="0018443E">
              <w:rPr>
                <w:lang w:val="en-CA"/>
              </w:rPr>
              <w:br/>
              <w:t>- Submitted requests appear in member history.</w:t>
            </w:r>
          </w:p>
        </w:tc>
      </w:tr>
      <w:tr w:rsidR="0018443E" w:rsidRPr="0018443E" w14:paraId="1350C350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63D5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track pre-authorization progress so that I know the approval status.</w:t>
            </w:r>
          </w:p>
        </w:tc>
        <w:tc>
          <w:tcPr>
            <w:tcW w:w="0" w:type="auto"/>
            <w:vAlign w:val="center"/>
            <w:hideMark/>
          </w:tcPr>
          <w:p w14:paraId="321CBB78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view current authorization status.</w:t>
            </w:r>
            <w:r w:rsidRPr="0018443E">
              <w:rPr>
                <w:lang w:val="en-CA"/>
              </w:rPr>
              <w:br/>
              <w:t>- Processing milestones are displayed.</w:t>
            </w:r>
            <w:r w:rsidRPr="0018443E">
              <w:rPr>
                <w:lang w:val="en-CA"/>
              </w:rPr>
              <w:br/>
              <w:t>- Notifications are triggered for status changes.</w:t>
            </w:r>
            <w:r w:rsidRPr="0018443E">
              <w:rPr>
                <w:lang w:val="en-CA"/>
              </w:rPr>
              <w:br/>
              <w:t>- Estimated review timelines are displayed.</w:t>
            </w:r>
            <w:r w:rsidRPr="0018443E">
              <w:rPr>
                <w:lang w:val="en-CA"/>
              </w:rPr>
              <w:br/>
              <w:t>- Authorization outcomes remain accessible historically.</w:t>
            </w:r>
          </w:p>
        </w:tc>
      </w:tr>
      <w:tr w:rsidR="0018443E" w:rsidRPr="0018443E" w14:paraId="3A3C16BA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89F0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clear submission guidance so that incomplete requests are minimized.</w:t>
            </w:r>
          </w:p>
        </w:tc>
        <w:tc>
          <w:tcPr>
            <w:tcW w:w="0" w:type="auto"/>
            <w:vAlign w:val="center"/>
            <w:hideMark/>
          </w:tcPr>
          <w:p w14:paraId="64F586A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Required fields are validated before submission.</w:t>
            </w:r>
            <w:r w:rsidRPr="0018443E">
              <w:rPr>
                <w:lang w:val="en-CA"/>
              </w:rPr>
              <w:br/>
              <w:t xml:space="preserve">- Missing information is </w:t>
            </w:r>
            <w:r w:rsidRPr="0018443E">
              <w:rPr>
                <w:lang w:val="en-CA"/>
              </w:rPr>
              <w:lastRenderedPageBreak/>
              <w:t>highlighted clearly.</w:t>
            </w:r>
            <w:r w:rsidRPr="0018443E">
              <w:rPr>
                <w:lang w:val="en-CA"/>
              </w:rPr>
              <w:br/>
              <w:t>- Documentation requirements are displayed.</w:t>
            </w:r>
            <w:r w:rsidRPr="0018443E">
              <w:rPr>
                <w:lang w:val="en-CA"/>
              </w:rPr>
              <w:br/>
              <w:t>- Error messages explain corrective actions.</w:t>
            </w:r>
            <w:r w:rsidRPr="0018443E">
              <w:rPr>
                <w:lang w:val="en-CA"/>
              </w:rPr>
              <w:br/>
              <w:t>- Submission is blocked if mandatory information is incomplete.</w:t>
            </w:r>
          </w:p>
        </w:tc>
      </w:tr>
    </w:tbl>
    <w:p w14:paraId="2E40B7C9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lastRenderedPageBreak/>
        <w:pict w14:anchorId="5DA19E2D">
          <v:rect id="_x0000_i1029" style="width:0;height:1.5pt" o:hralign="center" o:hrstd="t" o:hr="t" fillcolor="#a0a0a0" stroked="f"/>
        </w:pict>
      </w:r>
    </w:p>
    <w:p w14:paraId="03D7682C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UC-COV-06 — View Benefit Balances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9"/>
        <w:gridCol w:w="3191"/>
      </w:tblGrid>
      <w:tr w:rsidR="0018443E" w:rsidRPr="0018443E" w14:paraId="07B97F58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424C4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4C369A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0C39BABB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0BB0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view my remaining benefit balances so that I understand my available coverage.</w:t>
            </w:r>
          </w:p>
        </w:tc>
        <w:tc>
          <w:tcPr>
            <w:tcW w:w="0" w:type="auto"/>
            <w:vAlign w:val="center"/>
            <w:hideMark/>
          </w:tcPr>
          <w:p w14:paraId="10684C09" w14:textId="35BF69E1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Benefit balances are displayed by coverage category.</w:t>
            </w:r>
            <w:r w:rsidRPr="0018443E">
              <w:rPr>
                <w:lang w:val="en-CA"/>
              </w:rPr>
              <w:br/>
              <w:t>- Remaining annual maximums are shown.</w:t>
            </w:r>
            <w:r w:rsidRPr="0018443E">
              <w:rPr>
                <w:lang w:val="en-CA"/>
              </w:rPr>
              <w:br/>
              <w:t>- Balance information updates dynamically.</w:t>
            </w:r>
            <w:r w:rsidRPr="0018443E">
              <w:rPr>
                <w:lang w:val="en-CA"/>
              </w:rPr>
              <w:br/>
              <w:t>- Members can access balances digitally 24/7.</w:t>
            </w:r>
          </w:p>
        </w:tc>
      </w:tr>
      <w:tr w:rsidR="0018443E" w:rsidRPr="0018443E" w14:paraId="401AEFFF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5A06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understand how previous claims affected my balances so that reimbursement usage is transparent.</w:t>
            </w:r>
          </w:p>
        </w:tc>
        <w:tc>
          <w:tcPr>
            <w:tcW w:w="0" w:type="auto"/>
            <w:vAlign w:val="center"/>
            <w:hideMark/>
          </w:tcPr>
          <w:p w14:paraId="0433539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Claims impacting balances are visible.</w:t>
            </w:r>
            <w:r w:rsidRPr="0018443E">
              <w:rPr>
                <w:lang w:val="en-CA"/>
              </w:rPr>
              <w:br/>
              <w:t>- Used and remaining amounts are displayed.</w:t>
            </w:r>
            <w:r w:rsidRPr="0018443E">
              <w:rPr>
                <w:lang w:val="en-CA"/>
              </w:rPr>
              <w:br/>
              <w:t>- Historical balance changes are retained.</w:t>
            </w:r>
            <w:r w:rsidRPr="0018443E">
              <w:rPr>
                <w:lang w:val="en-CA"/>
              </w:rPr>
              <w:br/>
              <w:t>- Coverage period information is displayed.</w:t>
            </w:r>
            <w:r w:rsidRPr="0018443E">
              <w:rPr>
                <w:lang w:val="en-CA"/>
              </w:rPr>
              <w:br/>
              <w:t>- Members can review claim-to-balance relationships.</w:t>
            </w:r>
          </w:p>
        </w:tc>
      </w:tr>
    </w:tbl>
    <w:p w14:paraId="6475D430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1C3E1498">
          <v:rect id="_x0000_i1030" style="width:0;height:1.5pt" o:hralign="center" o:hrstd="t" o:hr="t" fillcolor="#a0a0a0" stroked="f"/>
        </w:pict>
      </w:r>
    </w:p>
    <w:p w14:paraId="175A2B61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UC-COV-07 — Ask Coverage Question via Chatbot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1"/>
        <w:gridCol w:w="3879"/>
      </w:tblGrid>
      <w:tr w:rsidR="0018443E" w:rsidRPr="0018443E" w14:paraId="672D7C06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ED7F7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AF0139E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5D9719FD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D41C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ask coverage questions through a chatbot so that I can receive immediate assistance.</w:t>
            </w:r>
          </w:p>
        </w:tc>
        <w:tc>
          <w:tcPr>
            <w:tcW w:w="0" w:type="auto"/>
            <w:vAlign w:val="center"/>
            <w:hideMark/>
          </w:tcPr>
          <w:p w14:paraId="16051F86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Chatbot is accessible from mobile and web platforms.</w:t>
            </w:r>
            <w:r w:rsidRPr="0018443E">
              <w:rPr>
                <w:lang w:val="en-CA"/>
              </w:rPr>
              <w:br/>
              <w:t>- Members can submit natural language questions.</w:t>
            </w:r>
            <w:r w:rsidRPr="0018443E">
              <w:rPr>
                <w:lang w:val="en-CA"/>
              </w:rPr>
              <w:br/>
              <w:t>- Chatbot responds within acceptable response times.</w:t>
            </w:r>
            <w:r w:rsidRPr="0018443E">
              <w:rPr>
                <w:lang w:val="en-CA"/>
              </w:rPr>
              <w:br/>
              <w:t>- Coverage guidance is provided contextually.</w:t>
            </w:r>
            <w:r w:rsidRPr="0018443E">
              <w:rPr>
                <w:lang w:val="en-CA"/>
              </w:rPr>
              <w:br/>
              <w:t>- Conversations remain secure and authenticated where required.</w:t>
            </w:r>
          </w:p>
        </w:tc>
      </w:tr>
      <w:tr w:rsidR="0018443E" w:rsidRPr="0018443E" w14:paraId="49D5BB87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F59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the chatbot to provide personalized responses so that information is relevant to my plan.</w:t>
            </w:r>
          </w:p>
        </w:tc>
        <w:tc>
          <w:tcPr>
            <w:tcW w:w="0" w:type="auto"/>
            <w:vAlign w:val="center"/>
            <w:hideMark/>
          </w:tcPr>
          <w:p w14:paraId="39F6BDA2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Chatbot responses reflect member eligibility and coverage details.</w:t>
            </w:r>
            <w:r w:rsidRPr="0018443E">
              <w:rPr>
                <w:lang w:val="en-CA"/>
              </w:rPr>
              <w:br/>
              <w:t>- Responses use current policy information.</w:t>
            </w:r>
            <w:r w:rsidRPr="0018443E">
              <w:rPr>
                <w:lang w:val="en-CA"/>
              </w:rPr>
              <w:br/>
              <w:t>- Personalized recommendations are displayed.</w:t>
            </w:r>
            <w:r w:rsidRPr="0018443E">
              <w:rPr>
                <w:lang w:val="en-CA"/>
              </w:rPr>
              <w:br/>
              <w:t>- Chatbot references benefit balances where applicable.</w:t>
            </w:r>
            <w:r w:rsidRPr="0018443E">
              <w:rPr>
                <w:lang w:val="en-CA"/>
              </w:rPr>
              <w:br/>
              <w:t>- Responses remain understandable and concise.</w:t>
            </w:r>
          </w:p>
        </w:tc>
      </w:tr>
      <w:tr w:rsidR="0018443E" w:rsidRPr="0018443E" w14:paraId="66783DBB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156B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escalation to human support when needed so that unresolved questions can be handled properly.</w:t>
            </w:r>
          </w:p>
        </w:tc>
        <w:tc>
          <w:tcPr>
            <w:tcW w:w="0" w:type="auto"/>
            <w:vAlign w:val="center"/>
            <w:hideMark/>
          </w:tcPr>
          <w:p w14:paraId="2AAA6883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escalate chatbot conversations to support agents.</w:t>
            </w:r>
            <w:r w:rsidRPr="0018443E">
              <w:rPr>
                <w:lang w:val="en-CA"/>
              </w:rPr>
              <w:br/>
              <w:t>- Conversation history transfers to support teams.</w:t>
            </w:r>
            <w:r w:rsidRPr="0018443E">
              <w:rPr>
                <w:lang w:val="en-CA"/>
              </w:rPr>
              <w:br/>
              <w:t>- Escalation options are displayed clearly.</w:t>
            </w:r>
            <w:r w:rsidRPr="0018443E">
              <w:rPr>
                <w:lang w:val="en-CA"/>
              </w:rPr>
              <w:br/>
              <w:t>- Members receive confirmation after escalation.</w:t>
            </w:r>
            <w:r w:rsidRPr="0018443E">
              <w:rPr>
                <w:lang w:val="en-CA"/>
              </w:rPr>
              <w:br/>
              <w:t>- Escalated requests are tracked for follow-up.</w:t>
            </w:r>
          </w:p>
        </w:tc>
      </w:tr>
    </w:tbl>
    <w:p w14:paraId="2DE52E77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14A8C272">
          <v:rect id="_x0000_i1031" style="width:0;height:1.5pt" o:hralign="center" o:hrstd="t" o:hr="t" fillcolor="#a0a0a0" stroked="f"/>
        </w:pict>
      </w:r>
    </w:p>
    <w:p w14:paraId="4C34448D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2. Claim Intake</w:t>
      </w:r>
    </w:p>
    <w:p w14:paraId="0C36AD58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UC-INT-01 — Submit Claim via Mobile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9"/>
        <w:gridCol w:w="3601"/>
      </w:tblGrid>
      <w:tr w:rsidR="0018443E" w:rsidRPr="0018443E" w14:paraId="0A57F241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4AD76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09F4CF3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6FD9DD54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5145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submit claims from my mobile device so that I can avoid paper forms and manual processes.</w:t>
            </w:r>
          </w:p>
        </w:tc>
        <w:tc>
          <w:tcPr>
            <w:tcW w:w="0" w:type="auto"/>
            <w:vAlign w:val="center"/>
            <w:hideMark/>
          </w:tcPr>
          <w:p w14:paraId="603BC3F8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submit claims through supported mobile devices.</w:t>
            </w:r>
            <w:r w:rsidRPr="0018443E">
              <w:rPr>
                <w:lang w:val="en-CA"/>
              </w:rPr>
              <w:br/>
              <w:t>- Mobile claim workflows support multiple claim types.</w:t>
            </w:r>
            <w:r w:rsidRPr="0018443E">
              <w:rPr>
                <w:lang w:val="en-CA"/>
              </w:rPr>
              <w:br/>
              <w:t>- Claims can be submitted securely.</w:t>
            </w:r>
            <w:r w:rsidRPr="0018443E">
              <w:rPr>
                <w:lang w:val="en-CA"/>
              </w:rPr>
              <w:br/>
              <w:t>- Submission remains available 24/7.</w:t>
            </w:r>
            <w:r w:rsidRPr="0018443E">
              <w:rPr>
                <w:lang w:val="en-CA"/>
              </w:rPr>
              <w:br/>
              <w:t>- Responsive layouts are supported.</w:t>
            </w:r>
          </w:p>
        </w:tc>
      </w:tr>
      <w:tr w:rsidR="0018443E" w:rsidRPr="0018443E" w14:paraId="4906007F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D05C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guided claim submission so that I can complete claims accurately.</w:t>
            </w:r>
          </w:p>
        </w:tc>
        <w:tc>
          <w:tcPr>
            <w:tcW w:w="0" w:type="auto"/>
            <w:vAlign w:val="center"/>
            <w:hideMark/>
          </w:tcPr>
          <w:p w14:paraId="4AA2222D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Step-by-step claim guidance is displayed.</w:t>
            </w:r>
            <w:r w:rsidRPr="0018443E">
              <w:rPr>
                <w:lang w:val="en-CA"/>
              </w:rPr>
              <w:br/>
              <w:t>- Required fields are identified clearly.</w:t>
            </w:r>
            <w:r w:rsidRPr="0018443E">
              <w:rPr>
                <w:lang w:val="en-CA"/>
              </w:rPr>
              <w:br/>
              <w:t>- Validation occurs before submission.</w:t>
            </w:r>
            <w:r w:rsidRPr="0018443E">
              <w:rPr>
                <w:lang w:val="en-CA"/>
              </w:rPr>
              <w:br/>
              <w:t>- Members can review entered information.</w:t>
            </w:r>
            <w:r w:rsidRPr="0018443E">
              <w:rPr>
                <w:lang w:val="en-CA"/>
              </w:rPr>
              <w:br/>
              <w:t>- Submission errors display corrective guidance.</w:t>
            </w:r>
          </w:p>
        </w:tc>
      </w:tr>
      <w:tr w:rsidR="0018443E" w:rsidRPr="0018443E" w14:paraId="3C004D44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F469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confirmation after submission so that I know my claim was received successfully.</w:t>
            </w:r>
          </w:p>
        </w:tc>
        <w:tc>
          <w:tcPr>
            <w:tcW w:w="0" w:type="auto"/>
            <w:vAlign w:val="center"/>
            <w:hideMark/>
          </w:tcPr>
          <w:p w14:paraId="77A625AD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Submission confirmation is displayed.</w:t>
            </w:r>
            <w:r w:rsidRPr="0018443E">
              <w:rPr>
                <w:lang w:val="en-CA"/>
              </w:rPr>
              <w:br/>
              <w:t>- Claim reference number is generated.</w:t>
            </w:r>
            <w:r w:rsidRPr="0018443E">
              <w:rPr>
                <w:lang w:val="en-CA"/>
              </w:rPr>
              <w:br/>
              <w:t>- Claims appear in member history.</w:t>
            </w:r>
            <w:r w:rsidRPr="0018443E">
              <w:rPr>
                <w:lang w:val="en-CA"/>
              </w:rPr>
              <w:br/>
              <w:t>- Notifications are triggered after submission.</w:t>
            </w:r>
            <w:r w:rsidRPr="0018443E">
              <w:rPr>
                <w:lang w:val="en-CA"/>
              </w:rPr>
              <w:br/>
              <w:t>- Submission timestamps are recorded.</w:t>
            </w:r>
          </w:p>
        </w:tc>
      </w:tr>
    </w:tbl>
    <w:p w14:paraId="72A10770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29383DDF">
          <v:rect id="_x0000_i1032" style="width:0;height:1.5pt" o:hralign="center" o:hrstd="t" o:hr="t" fillcolor="#a0a0a0" stroked="f"/>
        </w:pict>
      </w:r>
    </w:p>
    <w:p w14:paraId="26A73672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UC-INT-02 — Submit Claim via Web Portal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0"/>
        <w:gridCol w:w="4100"/>
      </w:tblGrid>
      <w:tr w:rsidR="0018443E" w:rsidRPr="0018443E" w14:paraId="724DB34B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0767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92DEF9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3E9AECCA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480C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submit claims through a web portal so that I can use desktop devices when preferred.</w:t>
            </w:r>
          </w:p>
        </w:tc>
        <w:tc>
          <w:tcPr>
            <w:tcW w:w="0" w:type="auto"/>
            <w:vAlign w:val="center"/>
            <w:hideMark/>
          </w:tcPr>
          <w:p w14:paraId="35ACBB5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access secure claim submission through supported browsers.</w:t>
            </w:r>
            <w:r w:rsidRPr="0018443E">
              <w:rPr>
                <w:lang w:val="en-CA"/>
              </w:rPr>
              <w:br/>
              <w:t>- Claim workflows support desktop layouts.</w:t>
            </w:r>
            <w:r w:rsidRPr="0018443E">
              <w:rPr>
                <w:lang w:val="en-CA"/>
              </w:rPr>
              <w:br/>
              <w:t>- Authentication is required before access.</w:t>
            </w:r>
            <w:r w:rsidRPr="0018443E">
              <w:rPr>
                <w:lang w:val="en-CA"/>
              </w:rPr>
              <w:br/>
              <w:t>- Sessions are protected securely.</w:t>
            </w:r>
            <w:r w:rsidRPr="0018443E">
              <w:rPr>
                <w:lang w:val="en-CA"/>
              </w:rPr>
              <w:br/>
              <w:t>- Accessibility standards are supported.</w:t>
            </w:r>
          </w:p>
        </w:tc>
      </w:tr>
      <w:tr w:rsidR="0018443E" w:rsidRPr="0018443E" w14:paraId="1AEB2A5A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DD78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draft claims saved automatically so that I do not lose information.</w:t>
            </w:r>
          </w:p>
        </w:tc>
        <w:tc>
          <w:tcPr>
            <w:tcW w:w="0" w:type="auto"/>
            <w:vAlign w:val="center"/>
            <w:hideMark/>
          </w:tcPr>
          <w:p w14:paraId="7C8F277F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Draft claims are saved automatically.</w:t>
            </w:r>
            <w:r w:rsidRPr="0018443E">
              <w:rPr>
                <w:lang w:val="en-CA"/>
              </w:rPr>
              <w:br/>
              <w:t>- Members can resume drafts later.</w:t>
            </w:r>
            <w:r w:rsidRPr="0018443E">
              <w:rPr>
                <w:lang w:val="en-CA"/>
              </w:rPr>
              <w:br/>
              <w:t>- Drafts persist across sessions.</w:t>
            </w:r>
            <w:r w:rsidRPr="0018443E">
              <w:rPr>
                <w:lang w:val="en-CA"/>
              </w:rPr>
              <w:br/>
              <w:t>- Members receive save confirmations.</w:t>
            </w:r>
            <w:r w:rsidRPr="0018443E">
              <w:rPr>
                <w:lang w:val="en-CA"/>
              </w:rPr>
              <w:br/>
              <w:t>- Drafts synchronize across authenticated devices.</w:t>
            </w:r>
          </w:p>
        </w:tc>
      </w:tr>
    </w:tbl>
    <w:p w14:paraId="4AC471DF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6DAA5F2A">
          <v:rect id="_x0000_i1033" style="width:0;height:1.5pt" o:hralign="center" o:hrstd="t" o:hr="t" fillcolor="#a0a0a0" stroked="f"/>
        </w:pict>
      </w:r>
    </w:p>
    <w:p w14:paraId="6D51542C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UC-INT-03 — Upload Receipt and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6"/>
        <w:gridCol w:w="3594"/>
      </w:tblGrid>
      <w:tr w:rsidR="0018443E" w:rsidRPr="0018443E" w14:paraId="15A4BB04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705DB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24895B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17AB42D8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5600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upload receipts digitally so that claim submission is faster.</w:t>
            </w:r>
          </w:p>
        </w:tc>
        <w:tc>
          <w:tcPr>
            <w:tcW w:w="0" w:type="auto"/>
            <w:vAlign w:val="center"/>
            <w:hideMark/>
          </w:tcPr>
          <w:p w14:paraId="0D9B3E2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upload images and PDFs.</w:t>
            </w:r>
            <w:r w:rsidRPr="0018443E">
              <w:rPr>
                <w:lang w:val="en-CA"/>
              </w:rPr>
              <w:br/>
              <w:t>- Upload progress indicators are displayed.</w:t>
            </w:r>
            <w:r w:rsidRPr="0018443E">
              <w:rPr>
                <w:lang w:val="en-CA"/>
              </w:rPr>
              <w:br/>
              <w:t>- Invalid files are rejected.</w:t>
            </w:r>
            <w:r w:rsidRPr="0018443E">
              <w:rPr>
                <w:lang w:val="en-CA"/>
              </w:rPr>
              <w:br/>
              <w:t>- Uploaded files attach to claims automatically.</w:t>
            </w:r>
            <w:r w:rsidRPr="0018443E">
              <w:rPr>
                <w:lang w:val="en-CA"/>
              </w:rPr>
              <w:br/>
              <w:t>- Upload confirmations are displayed.</w:t>
            </w:r>
          </w:p>
        </w:tc>
      </w:tr>
      <w:tr w:rsidR="0018443E" w:rsidRPr="0018443E" w14:paraId="7290CC2F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1D8E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OCR to extract receipt information automatically so that manual entry effort is reduced.</w:t>
            </w:r>
          </w:p>
        </w:tc>
        <w:tc>
          <w:tcPr>
            <w:tcW w:w="0" w:type="auto"/>
            <w:vAlign w:val="center"/>
            <w:hideMark/>
          </w:tcPr>
          <w:p w14:paraId="70EA963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OCR extracts provider details.</w:t>
            </w:r>
            <w:r w:rsidRPr="0018443E">
              <w:rPr>
                <w:lang w:val="en-CA"/>
              </w:rPr>
              <w:br/>
              <w:t>- OCR extracts dates and claim amounts.</w:t>
            </w:r>
            <w:r w:rsidRPr="0018443E">
              <w:rPr>
                <w:lang w:val="en-CA"/>
              </w:rPr>
              <w:br/>
              <w:t>- Extracted information is editable.</w:t>
            </w:r>
            <w:r w:rsidRPr="0018443E">
              <w:rPr>
                <w:lang w:val="en-CA"/>
              </w:rPr>
              <w:br/>
              <w:t>- OCR confidence issues are flagged.</w:t>
            </w:r>
            <w:r w:rsidRPr="0018443E">
              <w:rPr>
                <w:lang w:val="en-CA"/>
              </w:rPr>
              <w:br/>
              <w:t xml:space="preserve">- OCR processing completes </w:t>
            </w:r>
            <w:r w:rsidRPr="0018443E">
              <w:rPr>
                <w:lang w:val="en-CA"/>
              </w:rPr>
              <w:lastRenderedPageBreak/>
              <w:t>within acceptable response times.</w:t>
            </w:r>
          </w:p>
        </w:tc>
      </w:tr>
      <w:tr w:rsidR="0018443E" w:rsidRPr="0018443E" w14:paraId="78FB06ED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26F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lastRenderedPageBreak/>
              <w:t>As a member, I want upload statuses displayed clearly so that I know whether documents were received successfully.</w:t>
            </w:r>
          </w:p>
        </w:tc>
        <w:tc>
          <w:tcPr>
            <w:tcW w:w="0" w:type="auto"/>
            <w:vAlign w:val="center"/>
            <w:hideMark/>
          </w:tcPr>
          <w:p w14:paraId="7942210E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Upload status updates in real time.</w:t>
            </w:r>
            <w:r w:rsidRPr="0018443E">
              <w:rPr>
                <w:lang w:val="en-CA"/>
              </w:rPr>
              <w:br/>
              <w:t>- Failed uploads support retry actions.</w:t>
            </w:r>
            <w:r w:rsidRPr="0018443E">
              <w:rPr>
                <w:lang w:val="en-CA"/>
              </w:rPr>
              <w:br/>
              <w:t>- Successful uploads display confirmation states.</w:t>
            </w:r>
            <w:r w:rsidRPr="0018443E">
              <w:rPr>
                <w:lang w:val="en-CA"/>
              </w:rPr>
              <w:br/>
              <w:t>- Upload timestamps are recorded.</w:t>
            </w:r>
            <w:r w:rsidRPr="0018443E">
              <w:rPr>
                <w:lang w:val="en-CA"/>
              </w:rPr>
              <w:br/>
              <w:t>- Members can preview uploaded documents.</w:t>
            </w:r>
          </w:p>
        </w:tc>
      </w:tr>
    </w:tbl>
    <w:p w14:paraId="5145A137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3C11AF37">
          <v:rect id="_x0000_i1034" style="width:0;height:1.5pt" o:hralign="center" o:hrstd="t" o:hr="t" fillcolor="#a0a0a0" stroked="f"/>
        </w:pict>
      </w:r>
    </w:p>
    <w:p w14:paraId="7746A334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UC-INT-05 — Submit Dependent Claim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5"/>
        <w:gridCol w:w="3685"/>
      </w:tblGrid>
      <w:tr w:rsidR="0018443E" w:rsidRPr="0018443E" w14:paraId="492A1A73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FF521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F9BDAE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2220B764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86B7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submit claims for eligible dependents so that I can manage family benefits digitally.</w:t>
            </w:r>
          </w:p>
        </w:tc>
        <w:tc>
          <w:tcPr>
            <w:tcW w:w="0" w:type="auto"/>
            <w:vAlign w:val="center"/>
            <w:hideMark/>
          </w:tcPr>
          <w:p w14:paraId="594E0B9F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select eligible dependents during submission.</w:t>
            </w:r>
            <w:r w:rsidRPr="0018443E">
              <w:rPr>
                <w:lang w:val="en-CA"/>
              </w:rPr>
              <w:br/>
              <w:t>- Dependent claims follow standard validation rules.</w:t>
            </w:r>
            <w:r w:rsidRPr="0018443E">
              <w:rPr>
                <w:lang w:val="en-CA"/>
              </w:rPr>
              <w:br/>
              <w:t>- Confirmation is displayed after submission.</w:t>
            </w:r>
            <w:r w:rsidRPr="0018443E">
              <w:rPr>
                <w:lang w:val="en-CA"/>
              </w:rPr>
              <w:br/>
              <w:t>- Dependent relationships are validated.</w:t>
            </w:r>
            <w:r w:rsidRPr="0018443E">
              <w:rPr>
                <w:lang w:val="en-CA"/>
              </w:rPr>
              <w:br/>
              <w:t>- Submitted claims appear in history.</w:t>
            </w:r>
          </w:p>
        </w:tc>
      </w:tr>
      <w:tr w:rsidR="0018443E" w:rsidRPr="0018443E" w14:paraId="5D8407CE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4EFE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dependent eligibility verified automatically so that invalid submissions are minimized.</w:t>
            </w:r>
          </w:p>
        </w:tc>
        <w:tc>
          <w:tcPr>
            <w:tcW w:w="0" w:type="auto"/>
            <w:vAlign w:val="center"/>
            <w:hideMark/>
          </w:tcPr>
          <w:p w14:paraId="116B540C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System validates dependent eligibility automatically.</w:t>
            </w:r>
            <w:r w:rsidRPr="0018443E">
              <w:rPr>
                <w:lang w:val="en-CA"/>
              </w:rPr>
              <w:br/>
              <w:t>- Ineligible dependents display validation errors.</w:t>
            </w:r>
            <w:r w:rsidRPr="0018443E">
              <w:rPr>
                <w:lang w:val="en-CA"/>
              </w:rPr>
              <w:br/>
              <w:t>- Coverage rules apply correctly.</w:t>
            </w:r>
            <w:r w:rsidRPr="0018443E">
              <w:rPr>
                <w:lang w:val="en-CA"/>
              </w:rPr>
              <w:br/>
              <w:t>- Eligibility checks occur before submission completion.</w:t>
            </w:r>
            <w:r w:rsidRPr="0018443E">
              <w:rPr>
                <w:lang w:val="en-CA"/>
              </w:rPr>
              <w:br/>
              <w:t>- Exceptions are explained clearly.</w:t>
            </w:r>
          </w:p>
        </w:tc>
      </w:tr>
    </w:tbl>
    <w:p w14:paraId="2D2C5390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0D7BAC9F">
          <v:rect id="_x0000_i1035" style="width:0;height:1.5pt" o:hralign="center" o:hrstd="t" o:hr="t" fillcolor="#a0a0a0" stroked="f"/>
        </w:pict>
      </w:r>
    </w:p>
    <w:p w14:paraId="188E7A1B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UC-INT-08 — Validate Submission Completeness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0"/>
        <w:gridCol w:w="3470"/>
      </w:tblGrid>
      <w:tr w:rsidR="0018443E" w:rsidRPr="0018443E" w14:paraId="5204842A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F1987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BB320F7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5A35BB2F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F1069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submission validation before claim acceptance so that claims are not delayed by missing information.</w:t>
            </w:r>
          </w:p>
        </w:tc>
        <w:tc>
          <w:tcPr>
            <w:tcW w:w="0" w:type="auto"/>
            <w:vAlign w:val="center"/>
            <w:hideMark/>
          </w:tcPr>
          <w:p w14:paraId="7E3534C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Mandatory fields are validated automatically.</w:t>
            </w:r>
            <w:r w:rsidRPr="0018443E">
              <w:rPr>
                <w:lang w:val="en-CA"/>
              </w:rPr>
              <w:br/>
              <w:t>- Missing information is highlighted.</w:t>
            </w:r>
            <w:r w:rsidRPr="0018443E">
              <w:rPr>
                <w:lang w:val="en-CA"/>
              </w:rPr>
              <w:br/>
              <w:t>- Submission is blocked when required data is incomplete.</w:t>
            </w:r>
            <w:r w:rsidRPr="0018443E">
              <w:rPr>
                <w:lang w:val="en-CA"/>
              </w:rPr>
              <w:br/>
              <w:t>- Validation occurs before final submission.</w:t>
            </w:r>
            <w:r w:rsidRPr="0018443E">
              <w:rPr>
                <w:lang w:val="en-CA"/>
              </w:rPr>
              <w:br/>
              <w:t>- Members receive corrective guidance.</w:t>
            </w:r>
          </w:p>
        </w:tc>
      </w:tr>
      <w:tr w:rsidR="0018443E" w:rsidRPr="0018443E" w14:paraId="6EF2A5E4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E9A4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clear validation messages so that I know how to resolve submission issues.</w:t>
            </w:r>
          </w:p>
        </w:tc>
        <w:tc>
          <w:tcPr>
            <w:tcW w:w="0" w:type="auto"/>
            <w:vAlign w:val="center"/>
            <w:hideMark/>
          </w:tcPr>
          <w:p w14:paraId="6CC2242C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Validation messages explain errors clearly.</w:t>
            </w:r>
            <w:r w:rsidRPr="0018443E">
              <w:rPr>
                <w:lang w:val="en-CA"/>
              </w:rPr>
              <w:br/>
              <w:t>- Impacted fields are identified directly.</w:t>
            </w:r>
            <w:r w:rsidRPr="0018443E">
              <w:rPr>
                <w:lang w:val="en-CA"/>
              </w:rPr>
              <w:br/>
              <w:t>- Messages remain visible until corrected.</w:t>
            </w:r>
            <w:r w:rsidRPr="0018443E">
              <w:rPr>
                <w:lang w:val="en-CA"/>
              </w:rPr>
              <w:br/>
              <w:t>- Suggested corrective actions are displayed.</w:t>
            </w:r>
            <w:r w:rsidRPr="0018443E">
              <w:rPr>
                <w:lang w:val="en-CA"/>
              </w:rPr>
              <w:br/>
              <w:t>- Validation messages use understandable language.</w:t>
            </w:r>
          </w:p>
        </w:tc>
      </w:tr>
    </w:tbl>
    <w:p w14:paraId="6DD30A0C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5C9A08DB">
          <v:rect id="_x0000_i1036" style="width:0;height:1.5pt" o:hralign="center" o:hrstd="t" o:hr="t" fillcolor="#a0a0a0" stroked="f"/>
        </w:pict>
      </w:r>
    </w:p>
    <w:p w14:paraId="54354FB1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6. Settlement &amp; Payment</w:t>
      </w:r>
    </w:p>
    <w:p w14:paraId="1C3F1158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UC-PAY-07 — Track Settlement &amp; Payment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0"/>
        <w:gridCol w:w="3580"/>
      </w:tblGrid>
      <w:tr w:rsidR="0018443E" w:rsidRPr="0018443E" w14:paraId="51E13670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920DB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9BE3AC4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454B230E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3A3B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track reimbursement and payment progress so that I know when payments will arrive.</w:t>
            </w:r>
          </w:p>
        </w:tc>
        <w:tc>
          <w:tcPr>
            <w:tcW w:w="0" w:type="auto"/>
            <w:vAlign w:val="center"/>
            <w:hideMark/>
          </w:tcPr>
          <w:p w14:paraId="32B0D794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Payment status is displayed clearly.</w:t>
            </w:r>
            <w:r w:rsidRPr="0018443E">
              <w:rPr>
                <w:lang w:val="en-CA"/>
              </w:rPr>
              <w:br/>
              <w:t>- Payment stages are visible.</w:t>
            </w:r>
            <w:r w:rsidRPr="0018443E">
              <w:rPr>
                <w:lang w:val="en-CA"/>
              </w:rPr>
              <w:br/>
              <w:t>- Payment amounts and dates are displayed.</w:t>
            </w:r>
            <w:r w:rsidRPr="0018443E">
              <w:rPr>
                <w:lang w:val="en-CA"/>
              </w:rPr>
              <w:br/>
              <w:t>- Historical payment records remain accessible.</w:t>
            </w:r>
            <w:r w:rsidRPr="0018443E">
              <w:rPr>
                <w:lang w:val="en-CA"/>
              </w:rPr>
              <w:br/>
              <w:t>- Status updates refresh dynamically.</w:t>
            </w:r>
          </w:p>
        </w:tc>
      </w:tr>
      <w:tr w:rsidR="0018443E" w:rsidRPr="0018443E" w14:paraId="4138E1EB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A534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payment notifications so that I know when reimbursement is completed.</w:t>
            </w:r>
          </w:p>
        </w:tc>
        <w:tc>
          <w:tcPr>
            <w:tcW w:w="0" w:type="auto"/>
            <w:vAlign w:val="center"/>
            <w:hideMark/>
          </w:tcPr>
          <w:p w14:paraId="24AAA2EB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Notifications are triggered after payment completion.</w:t>
            </w:r>
            <w:r w:rsidRPr="0018443E">
              <w:rPr>
                <w:lang w:val="en-CA"/>
              </w:rPr>
              <w:br/>
              <w:t xml:space="preserve">- Notifications respect </w:t>
            </w:r>
            <w:r w:rsidRPr="0018443E">
              <w:rPr>
                <w:lang w:val="en-CA"/>
              </w:rPr>
              <w:lastRenderedPageBreak/>
              <w:t>communication preferences.</w:t>
            </w:r>
            <w:r w:rsidRPr="0018443E">
              <w:rPr>
                <w:lang w:val="en-CA"/>
              </w:rPr>
              <w:br/>
              <w:t>- Payment confirmations include reimbursement details.</w:t>
            </w:r>
            <w:r w:rsidRPr="0018443E">
              <w:rPr>
                <w:lang w:val="en-CA"/>
              </w:rPr>
              <w:br/>
              <w:t>- Notifications support multiple communication channels.</w:t>
            </w:r>
            <w:r w:rsidRPr="0018443E">
              <w:rPr>
                <w:lang w:val="en-CA"/>
              </w:rPr>
              <w:br/>
              <w:t>- Delivery status is tracked.</w:t>
            </w:r>
          </w:p>
        </w:tc>
      </w:tr>
    </w:tbl>
    <w:p w14:paraId="3E3FD853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lastRenderedPageBreak/>
        <w:pict w14:anchorId="1C52A323">
          <v:rect id="_x0000_i1037" style="width:0;height:1.5pt" o:hralign="center" o:hrstd="t" o:hr="t" fillcolor="#a0a0a0" stroked="f"/>
        </w:pict>
      </w:r>
    </w:p>
    <w:p w14:paraId="325ACDD5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9. Cross-Cutting Platform Features</w:t>
      </w:r>
    </w:p>
    <w:p w14:paraId="60972A83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UC-ID-01 — Authenticate User via 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6"/>
        <w:gridCol w:w="3764"/>
      </w:tblGrid>
      <w:tr w:rsidR="0018443E" w:rsidRPr="0018443E" w14:paraId="667ECD5D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6BE08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EF4F59A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7DEC3317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605F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secure SSO login so that I can access claims services conveniently.</w:t>
            </w:r>
          </w:p>
        </w:tc>
        <w:tc>
          <w:tcPr>
            <w:tcW w:w="0" w:type="auto"/>
            <w:vAlign w:val="center"/>
            <w:hideMark/>
          </w:tcPr>
          <w:p w14:paraId="7C12F273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authenticate using SSO.</w:t>
            </w:r>
            <w:r w:rsidRPr="0018443E">
              <w:rPr>
                <w:lang w:val="en-CA"/>
              </w:rPr>
              <w:br/>
              <w:t>- Sessions persist across integrated services.</w:t>
            </w:r>
            <w:r w:rsidRPr="0018443E">
              <w:rPr>
                <w:lang w:val="en-CA"/>
              </w:rPr>
              <w:br/>
              <w:t>- Unauthorized access is blocked.</w:t>
            </w:r>
            <w:r w:rsidRPr="0018443E">
              <w:rPr>
                <w:lang w:val="en-CA"/>
              </w:rPr>
              <w:br/>
              <w:t>- Authentication failures display error messages.</w:t>
            </w:r>
            <w:r w:rsidRPr="0018443E">
              <w:rPr>
                <w:lang w:val="en-CA"/>
              </w:rPr>
              <w:br/>
              <w:t>- Authentication complies with security requirements.</w:t>
            </w:r>
          </w:p>
        </w:tc>
      </w:tr>
    </w:tbl>
    <w:p w14:paraId="6970E95F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29492692">
          <v:rect id="_x0000_i1038" style="width:0;height:1.5pt" o:hralign="center" o:hrstd="t" o:hr="t" fillcolor="#a0a0a0" stroked="f"/>
        </w:pict>
      </w:r>
    </w:p>
    <w:p w14:paraId="2BB5D0A2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UC-ID-02 — Perform Multi-Factor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8"/>
        <w:gridCol w:w="3652"/>
      </w:tblGrid>
      <w:tr w:rsidR="0018443E" w:rsidRPr="0018443E" w14:paraId="76EF2E04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198A3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319917D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34DEF01B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45D7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MFA verification so that my account and claims information remain secure.</w:t>
            </w:r>
          </w:p>
        </w:tc>
        <w:tc>
          <w:tcPr>
            <w:tcW w:w="0" w:type="auto"/>
            <w:vAlign w:val="center"/>
            <w:hideMark/>
          </w:tcPr>
          <w:p w14:paraId="3B1522A5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MFA is enforced during login or sensitive transactions.</w:t>
            </w:r>
            <w:r w:rsidRPr="0018443E">
              <w:rPr>
                <w:lang w:val="en-CA"/>
              </w:rPr>
              <w:br/>
              <w:t>- Verification codes are delivered securely.</w:t>
            </w:r>
            <w:r w:rsidRPr="0018443E">
              <w:rPr>
                <w:lang w:val="en-CA"/>
              </w:rPr>
              <w:br/>
              <w:t>- Members can configure preferred MFA methods.</w:t>
            </w:r>
            <w:r w:rsidRPr="0018443E">
              <w:rPr>
                <w:lang w:val="en-CA"/>
              </w:rPr>
              <w:br/>
              <w:t>- Failed attempts are logged.</w:t>
            </w:r>
            <w:r w:rsidRPr="0018443E">
              <w:rPr>
                <w:lang w:val="en-CA"/>
              </w:rPr>
              <w:br/>
              <w:t>- MFA challenges expire securely.</w:t>
            </w:r>
          </w:p>
        </w:tc>
      </w:tr>
    </w:tbl>
    <w:p w14:paraId="67ADFF51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765972FF">
          <v:rect id="_x0000_i1039" style="width:0;height:1.5pt" o:hralign="center" o:hrstd="t" o:hr="t" fillcolor="#a0a0a0" stroked="f"/>
        </w:pict>
      </w:r>
    </w:p>
    <w:p w14:paraId="1928B985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UC-ID-04 — Manage Consent Preferences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5"/>
        <w:gridCol w:w="3275"/>
      </w:tblGrid>
      <w:tr w:rsidR="0018443E" w:rsidRPr="0018443E" w14:paraId="30AF1143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1D6CB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679FB6B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1CA6E2F1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059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manage communication and data-sharing preferences so that my privacy preferences are respected.</w:t>
            </w:r>
          </w:p>
        </w:tc>
        <w:tc>
          <w:tcPr>
            <w:tcW w:w="0" w:type="auto"/>
            <w:vAlign w:val="center"/>
            <w:hideMark/>
          </w:tcPr>
          <w:p w14:paraId="7E80576D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update consent settings.</w:t>
            </w:r>
            <w:r w:rsidRPr="0018443E">
              <w:rPr>
                <w:lang w:val="en-CA"/>
              </w:rPr>
              <w:br/>
              <w:t>- Changes are saved successfully.</w:t>
            </w:r>
            <w:r w:rsidRPr="0018443E">
              <w:rPr>
                <w:lang w:val="en-CA"/>
              </w:rPr>
              <w:br/>
              <w:t>- Consent history is retained.</w:t>
            </w:r>
            <w:r w:rsidRPr="0018443E">
              <w:rPr>
                <w:lang w:val="en-CA"/>
              </w:rPr>
              <w:br/>
              <w:t>- Preferences apply across communication workflows.</w:t>
            </w:r>
            <w:r w:rsidRPr="0018443E">
              <w:rPr>
                <w:lang w:val="en-CA"/>
              </w:rPr>
              <w:br/>
              <w:t>- Confirmation is displayed after updates.</w:t>
            </w:r>
          </w:p>
        </w:tc>
      </w:tr>
    </w:tbl>
    <w:p w14:paraId="495CF238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609D972C">
          <v:rect id="_x0000_i1040" style="width:0;height:1.5pt" o:hralign="center" o:hrstd="t" o:hr="t" fillcolor="#a0a0a0" stroked="f"/>
        </w:pict>
      </w:r>
    </w:p>
    <w:p w14:paraId="0DC530CE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UC-AI-01 — Receive AI Claims Assistance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6"/>
        <w:gridCol w:w="3864"/>
      </w:tblGrid>
      <w:tr w:rsidR="0018443E" w:rsidRPr="0018443E" w14:paraId="7070C3D5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DF5DF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3FE5E34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537D3657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C58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AI assistance during claims activities so that I can complete tasks more easily.</w:t>
            </w:r>
          </w:p>
        </w:tc>
        <w:tc>
          <w:tcPr>
            <w:tcW w:w="0" w:type="auto"/>
            <w:vAlign w:val="center"/>
            <w:hideMark/>
          </w:tcPr>
          <w:p w14:paraId="2B46BAE9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AI assistance is accessible during claims workflows.</w:t>
            </w:r>
            <w:r w:rsidRPr="0018443E">
              <w:rPr>
                <w:lang w:val="en-CA"/>
              </w:rPr>
              <w:br/>
              <w:t>- AI guidance is contextual to current activities.</w:t>
            </w:r>
            <w:r w:rsidRPr="0018443E">
              <w:rPr>
                <w:lang w:val="en-CA"/>
              </w:rPr>
              <w:br/>
              <w:t>- AI responses are generated within acceptable response times.</w:t>
            </w:r>
            <w:r w:rsidRPr="0018443E">
              <w:rPr>
                <w:lang w:val="en-CA"/>
              </w:rPr>
              <w:br/>
              <w:t>- Escalation to human support is supported.</w:t>
            </w:r>
            <w:r w:rsidRPr="0018443E">
              <w:rPr>
                <w:lang w:val="en-CA"/>
              </w:rPr>
              <w:br/>
              <w:t>- AI interactions remain secure and compliant.</w:t>
            </w:r>
          </w:p>
        </w:tc>
      </w:tr>
    </w:tbl>
    <w:p w14:paraId="059A7C34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18BD5A9D">
          <v:rect id="_x0000_i1041" style="width:0;height:1.5pt" o:hralign="center" o:hrstd="t" o:hr="t" fillcolor="#a0a0a0" stroked="f"/>
        </w:pict>
      </w:r>
    </w:p>
    <w:p w14:paraId="129B8D24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UC-COM-05 — Notify Appeal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3679"/>
      </w:tblGrid>
      <w:tr w:rsidR="0018443E" w:rsidRPr="0018443E" w14:paraId="24D1F717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26508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96AE4A2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78DE518B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F7D6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appeal decisions communicated clearly so that I understand the outcome and next steps.</w:t>
            </w:r>
          </w:p>
        </w:tc>
        <w:tc>
          <w:tcPr>
            <w:tcW w:w="0" w:type="auto"/>
            <w:vAlign w:val="center"/>
            <w:hideMark/>
          </w:tcPr>
          <w:p w14:paraId="0E30955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Appeal outcome notifications are triggered automatically.</w:t>
            </w:r>
            <w:r w:rsidRPr="0018443E">
              <w:rPr>
                <w:lang w:val="en-CA"/>
              </w:rPr>
              <w:br/>
              <w:t>- Notifications include decision summaries.</w:t>
            </w:r>
            <w:r w:rsidRPr="0018443E">
              <w:rPr>
                <w:lang w:val="en-CA"/>
              </w:rPr>
              <w:br/>
              <w:t>- Next-step guidance is displayed.</w:t>
            </w:r>
            <w:r w:rsidRPr="0018443E">
              <w:rPr>
                <w:lang w:val="en-CA"/>
              </w:rPr>
              <w:br/>
              <w:t>- Notifications support configured communication channels.</w:t>
            </w:r>
            <w:r w:rsidRPr="0018443E">
              <w:rPr>
                <w:lang w:val="en-CA"/>
              </w:rPr>
              <w:br/>
              <w:t>- Appeal communications are logged historically.</w:t>
            </w:r>
          </w:p>
        </w:tc>
      </w:tr>
    </w:tbl>
    <w:p w14:paraId="03EB3603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lastRenderedPageBreak/>
        <w:pict w14:anchorId="3349F488">
          <v:rect id="_x0000_i1042" style="width:0;height:1.5pt" o:hralign="center" o:hrstd="t" o:hr="t" fillcolor="#a0a0a0" stroked="f"/>
        </w:pict>
      </w:r>
    </w:p>
    <w:p w14:paraId="7183D5F2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UC-COM-06 — Deliver Payment Confirmation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0"/>
        <w:gridCol w:w="3870"/>
      </w:tblGrid>
      <w:tr w:rsidR="0018443E" w:rsidRPr="0018443E" w14:paraId="4C02C937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3A258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B67E682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14CBDCFB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2178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reimbursement confirmations so that I know payment was completed successfully.</w:t>
            </w:r>
          </w:p>
        </w:tc>
        <w:tc>
          <w:tcPr>
            <w:tcW w:w="0" w:type="auto"/>
            <w:vAlign w:val="center"/>
            <w:hideMark/>
          </w:tcPr>
          <w:p w14:paraId="4786ADF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Payment confirmation notifications are generated automatically.</w:t>
            </w:r>
            <w:r w:rsidRPr="0018443E">
              <w:rPr>
                <w:lang w:val="en-CA"/>
              </w:rPr>
              <w:br/>
              <w:t>- Notifications include payment amounts and dates.</w:t>
            </w:r>
            <w:r w:rsidRPr="0018443E">
              <w:rPr>
                <w:lang w:val="en-CA"/>
              </w:rPr>
              <w:br/>
              <w:t>- Delivery supports SMS, email, and push channels.</w:t>
            </w:r>
            <w:r w:rsidRPr="0018443E">
              <w:rPr>
                <w:lang w:val="en-CA"/>
              </w:rPr>
              <w:br/>
              <w:t>- Notifications comply with communication preferences.</w:t>
            </w:r>
            <w:r w:rsidRPr="0018443E">
              <w:rPr>
                <w:lang w:val="en-CA"/>
              </w:rPr>
              <w:br/>
              <w:t>- Payment confirmations remain accessible historically.</w:t>
            </w:r>
          </w:p>
        </w:tc>
      </w:tr>
    </w:tbl>
    <w:p w14:paraId="6BE94845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3736C16D">
          <v:rect id="_x0000_i1043" style="width:0;height:1.5pt" o:hralign="center" o:hrstd="t" o:hr="t" fillcolor="#a0a0a0" stroked="f"/>
        </w:pict>
      </w:r>
    </w:p>
    <w:p w14:paraId="6F867D05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UC-DOC-01 — Upload Claims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2"/>
        <w:gridCol w:w="3628"/>
      </w:tblGrid>
      <w:tr w:rsidR="0018443E" w:rsidRPr="0018443E" w14:paraId="447283A0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70FB2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3A1E247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54CF1BC6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0760D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upload claims documents digitally so that paper handling is eliminated.</w:t>
            </w:r>
          </w:p>
        </w:tc>
        <w:tc>
          <w:tcPr>
            <w:tcW w:w="0" w:type="auto"/>
            <w:vAlign w:val="center"/>
            <w:hideMark/>
          </w:tcPr>
          <w:p w14:paraId="762DC442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upload supported document formats.</w:t>
            </w:r>
            <w:r w:rsidRPr="0018443E">
              <w:rPr>
                <w:lang w:val="en-CA"/>
              </w:rPr>
              <w:br/>
              <w:t>- Uploaded documents link automatically to claims.</w:t>
            </w:r>
            <w:r w:rsidRPr="0018443E">
              <w:rPr>
                <w:lang w:val="en-CA"/>
              </w:rPr>
              <w:br/>
              <w:t>- Upload confirmations are displayed.</w:t>
            </w:r>
            <w:r w:rsidRPr="0018443E">
              <w:rPr>
                <w:lang w:val="en-CA"/>
              </w:rPr>
              <w:br/>
              <w:t>- Invalid formats are rejected.</w:t>
            </w:r>
            <w:r w:rsidRPr="0018443E">
              <w:rPr>
                <w:lang w:val="en-CA"/>
              </w:rPr>
              <w:br/>
              <w:t>- Upload progress indicators are displayed.</w:t>
            </w:r>
          </w:p>
        </w:tc>
      </w:tr>
    </w:tbl>
    <w:p w14:paraId="28696840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4AA73908">
          <v:rect id="_x0000_i1044" style="width:0;height:1.5pt" o:hralign="center" o:hrstd="t" o:hr="t" fillcolor="#a0a0a0" stroked="f"/>
        </w:pict>
      </w:r>
    </w:p>
    <w:p w14:paraId="6ED1399C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UC-DOC-03 — Extract Data Using OCR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4"/>
        <w:gridCol w:w="3606"/>
      </w:tblGrid>
      <w:tr w:rsidR="0018443E" w:rsidRPr="0018443E" w14:paraId="2DEB626A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C181F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E56403E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6115B425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58D2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uploaded receipts processed automatically using OCR so that manual data entry effort is reduced.</w:t>
            </w:r>
          </w:p>
        </w:tc>
        <w:tc>
          <w:tcPr>
            <w:tcW w:w="0" w:type="auto"/>
            <w:vAlign w:val="center"/>
            <w:hideMark/>
          </w:tcPr>
          <w:p w14:paraId="2BFB41BD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OCR extracts claim information automatically.</w:t>
            </w:r>
            <w:r w:rsidRPr="0018443E">
              <w:rPr>
                <w:lang w:val="en-CA"/>
              </w:rPr>
              <w:br/>
              <w:t>- Extracted data is editable.</w:t>
            </w:r>
            <w:r w:rsidRPr="0018443E">
              <w:rPr>
                <w:lang w:val="en-CA"/>
              </w:rPr>
              <w:br/>
              <w:t>- OCR confidence errors are flagged.</w:t>
            </w:r>
            <w:r w:rsidRPr="0018443E">
              <w:rPr>
                <w:lang w:val="en-CA"/>
              </w:rPr>
              <w:br/>
              <w:t xml:space="preserve">- OCR processing completes successfully for supported </w:t>
            </w:r>
            <w:r w:rsidRPr="0018443E">
              <w:rPr>
                <w:lang w:val="en-CA"/>
              </w:rPr>
              <w:lastRenderedPageBreak/>
              <w:t>formats.</w:t>
            </w:r>
            <w:r w:rsidRPr="0018443E">
              <w:rPr>
                <w:lang w:val="en-CA"/>
              </w:rPr>
              <w:br/>
              <w:t>- OCR outputs attach to claims automatically.</w:t>
            </w:r>
          </w:p>
        </w:tc>
      </w:tr>
    </w:tbl>
    <w:p w14:paraId="18ACCA08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lastRenderedPageBreak/>
        <w:pict w14:anchorId="0C43B7DC">
          <v:rect id="_x0000_i1045" style="width:0;height:1.5pt" o:hralign="center" o:hrstd="t" o:hr="t" fillcolor="#a0a0a0" stroked="f"/>
        </w:pict>
      </w:r>
    </w:p>
    <w:p w14:paraId="37CF5F89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UC-DOC-06 — Validate Uploaded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1"/>
        <w:gridCol w:w="3069"/>
      </w:tblGrid>
      <w:tr w:rsidR="0018443E" w:rsidRPr="0018443E" w14:paraId="19A9042C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0E150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6208C0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4CD6A98B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C9BB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uploaded documents validated automatically so that submission issues are identified early.</w:t>
            </w:r>
          </w:p>
        </w:tc>
        <w:tc>
          <w:tcPr>
            <w:tcW w:w="0" w:type="auto"/>
            <w:vAlign w:val="center"/>
            <w:hideMark/>
          </w:tcPr>
          <w:p w14:paraId="3974B1D2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System validates file integrity automatically.</w:t>
            </w:r>
            <w:r w:rsidRPr="0018443E">
              <w:rPr>
                <w:lang w:val="en-CA"/>
              </w:rPr>
              <w:br/>
              <w:t>- Poor-quality images are flagged.</w:t>
            </w:r>
            <w:r w:rsidRPr="0018443E">
              <w:rPr>
                <w:lang w:val="en-CA"/>
              </w:rPr>
              <w:br/>
              <w:t>- Unsupported file formats are rejected.</w:t>
            </w:r>
            <w:r w:rsidRPr="0018443E">
              <w:rPr>
                <w:lang w:val="en-CA"/>
              </w:rPr>
              <w:br/>
              <w:t>- Missing required documents are identified.</w:t>
            </w:r>
            <w:r w:rsidRPr="0018443E">
              <w:rPr>
                <w:lang w:val="en-CA"/>
              </w:rPr>
              <w:br/>
              <w:t>- Validation feedback is displayed clearly.</w:t>
            </w:r>
          </w:p>
        </w:tc>
      </w:tr>
    </w:tbl>
    <w:p w14:paraId="623314AF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1CF11F22">
          <v:rect id="_x0000_i1046" style="width:0;height:1.5pt" o:hralign="center" o:hrstd="t" o:hr="t" fillcolor="#a0a0a0" stroked="f"/>
        </w:pict>
      </w:r>
    </w:p>
    <w:p w14:paraId="5CAD5996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Claims Transparency &amp; Tracking</w:t>
      </w:r>
    </w:p>
    <w:p w14:paraId="0152AB6F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UC-TRK-01 — Track Claim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6"/>
        <w:gridCol w:w="3494"/>
      </w:tblGrid>
      <w:tr w:rsidR="0018443E" w:rsidRPr="0018443E" w14:paraId="5A7CC367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76FEE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5DDD68D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08CAFECA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1AB5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real-time claim tracking so that I know my claim progress without contacting support.</w:t>
            </w:r>
          </w:p>
        </w:tc>
        <w:tc>
          <w:tcPr>
            <w:tcW w:w="0" w:type="auto"/>
            <w:vAlign w:val="center"/>
            <w:hideMark/>
          </w:tcPr>
          <w:p w14:paraId="4B4A9F38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Current claim status is displayed.</w:t>
            </w:r>
            <w:r w:rsidRPr="0018443E">
              <w:rPr>
                <w:lang w:val="en-CA"/>
              </w:rPr>
              <w:br/>
              <w:t>- Status updates refresh dynamically.</w:t>
            </w:r>
            <w:r w:rsidRPr="0018443E">
              <w:rPr>
                <w:lang w:val="en-CA"/>
              </w:rPr>
              <w:br/>
              <w:t>- Processing milestones are visible.</w:t>
            </w:r>
            <w:r w:rsidRPr="0018443E">
              <w:rPr>
                <w:lang w:val="en-CA"/>
              </w:rPr>
              <w:br/>
              <w:t>- Claims history remains accessible.</w:t>
            </w:r>
            <w:r w:rsidRPr="0018443E">
              <w:rPr>
                <w:lang w:val="en-CA"/>
              </w:rPr>
              <w:br/>
              <w:t>- Tracking is available across mobile and web channels.</w:t>
            </w:r>
          </w:p>
        </w:tc>
      </w:tr>
    </w:tbl>
    <w:p w14:paraId="6E9D3DE2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69441545">
          <v:rect id="_x0000_i1047" style="width:0;height:1.5pt" o:hralign="center" o:hrstd="t" o:hr="t" fillcolor="#a0a0a0" stroked="f"/>
        </w:pict>
      </w:r>
    </w:p>
    <w:p w14:paraId="215BF147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UC-TRK-02 — View Claim Processing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0"/>
        <w:gridCol w:w="3170"/>
      </w:tblGrid>
      <w:tr w:rsidR="0018443E" w:rsidRPr="0018443E" w14:paraId="349A9E67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3F31A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CD22322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15D6B45D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A119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a chronological timeline of claim activities so that processing progress is transparent.</w:t>
            </w:r>
          </w:p>
        </w:tc>
        <w:tc>
          <w:tcPr>
            <w:tcW w:w="0" w:type="auto"/>
            <w:vAlign w:val="center"/>
            <w:hideMark/>
          </w:tcPr>
          <w:p w14:paraId="7B200116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Timeline displays chronological claim events.</w:t>
            </w:r>
            <w:r w:rsidRPr="0018443E">
              <w:rPr>
                <w:lang w:val="en-CA"/>
              </w:rPr>
              <w:br/>
              <w:t>- Timestamps are displayed for milestones.</w:t>
            </w:r>
            <w:r w:rsidRPr="0018443E">
              <w:rPr>
                <w:lang w:val="en-CA"/>
              </w:rPr>
              <w:br/>
              <w:t>- Timeline updates dynamically.</w:t>
            </w:r>
            <w:r w:rsidRPr="0018443E">
              <w:rPr>
                <w:lang w:val="en-CA"/>
              </w:rPr>
              <w:br/>
              <w:t>- Members can expand event details.</w:t>
            </w:r>
            <w:r w:rsidRPr="0018443E">
              <w:rPr>
                <w:lang w:val="en-CA"/>
              </w:rPr>
              <w:br/>
              <w:t>- Timeline history remains accessible.</w:t>
            </w:r>
          </w:p>
        </w:tc>
      </w:tr>
    </w:tbl>
    <w:p w14:paraId="68D20190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73F0E190">
          <v:rect id="_x0000_i1048" style="width:0;height:1.5pt" o:hralign="center" o:hrstd="t" o:hr="t" fillcolor="#a0a0a0" stroked="f"/>
        </w:pict>
      </w:r>
    </w:p>
    <w:p w14:paraId="5B92F0D7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UC-TRK-03 — Track Settlement &amp; Payment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0"/>
        <w:gridCol w:w="3500"/>
      </w:tblGrid>
      <w:tr w:rsidR="0018443E" w:rsidRPr="0018443E" w14:paraId="0ED8415B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E47CA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D84E880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57411CBF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0525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visibility into payment progress so that reimbursement timing is transparent.</w:t>
            </w:r>
          </w:p>
        </w:tc>
        <w:tc>
          <w:tcPr>
            <w:tcW w:w="0" w:type="auto"/>
            <w:vAlign w:val="center"/>
            <w:hideMark/>
          </w:tcPr>
          <w:p w14:paraId="2DE2220D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Payment stages are displayed clearly.</w:t>
            </w:r>
            <w:r w:rsidRPr="0018443E">
              <w:rPr>
                <w:lang w:val="en-CA"/>
              </w:rPr>
              <w:br/>
              <w:t>- Payment status updates dynamically.</w:t>
            </w:r>
            <w:r w:rsidRPr="0018443E">
              <w:rPr>
                <w:lang w:val="en-CA"/>
              </w:rPr>
              <w:br/>
              <w:t>- Payment dates and amounts are visible.</w:t>
            </w:r>
            <w:r w:rsidRPr="0018443E">
              <w:rPr>
                <w:lang w:val="en-CA"/>
              </w:rPr>
              <w:br/>
              <w:t>- Historical payment information remains accessible.</w:t>
            </w:r>
            <w:r w:rsidRPr="0018443E">
              <w:rPr>
                <w:lang w:val="en-CA"/>
              </w:rPr>
              <w:br/>
              <w:t>- Tracking is synchronized across channels.</w:t>
            </w:r>
          </w:p>
        </w:tc>
      </w:tr>
    </w:tbl>
    <w:p w14:paraId="77F8A4EC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7B0A47EC">
          <v:rect id="_x0000_i1049" style="width:0;height:1.5pt" o:hralign="center" o:hrstd="t" o:hr="t" fillcolor="#a0a0a0" stroked="f"/>
        </w:pict>
      </w:r>
    </w:p>
    <w:p w14:paraId="18DBF443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UC-TRK-04 — Receive Proactive Claim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2"/>
        <w:gridCol w:w="3848"/>
      </w:tblGrid>
      <w:tr w:rsidR="0018443E" w:rsidRPr="0018443E" w14:paraId="1316FF5C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67200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8C044AA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37E0735C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187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proactive claim updates so that I stay informed automatically.</w:t>
            </w:r>
          </w:p>
        </w:tc>
        <w:tc>
          <w:tcPr>
            <w:tcW w:w="0" w:type="auto"/>
            <w:vAlign w:val="center"/>
            <w:hideMark/>
          </w:tcPr>
          <w:p w14:paraId="196AF908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Notifications trigger automatically for claim events.</w:t>
            </w:r>
            <w:r w:rsidRPr="0018443E">
              <w:rPr>
                <w:lang w:val="en-CA"/>
              </w:rPr>
              <w:br/>
              <w:t>- Notifications support multiple channels.</w:t>
            </w:r>
            <w:r w:rsidRPr="0018443E">
              <w:rPr>
                <w:lang w:val="en-CA"/>
              </w:rPr>
              <w:br/>
              <w:t>- Communication preferences are respected.</w:t>
            </w:r>
            <w:r w:rsidRPr="0018443E">
              <w:rPr>
                <w:lang w:val="en-CA"/>
              </w:rPr>
              <w:br/>
              <w:t xml:space="preserve">- Notifications include actionable </w:t>
            </w:r>
            <w:r w:rsidRPr="0018443E">
              <w:rPr>
                <w:lang w:val="en-CA"/>
              </w:rPr>
              <w:lastRenderedPageBreak/>
              <w:t>information.</w:t>
            </w:r>
            <w:r w:rsidRPr="0018443E">
              <w:rPr>
                <w:lang w:val="en-CA"/>
              </w:rPr>
              <w:br/>
              <w:t>- Delivery status is tracked.</w:t>
            </w:r>
          </w:p>
        </w:tc>
      </w:tr>
    </w:tbl>
    <w:p w14:paraId="38B666E4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lastRenderedPageBreak/>
        <w:pict w14:anchorId="54761741">
          <v:rect id="_x0000_i1050" style="width:0;height:1.5pt" o:hralign="center" o:hrstd="t" o:hr="t" fillcolor="#a0a0a0" stroked="f"/>
        </w:pict>
      </w:r>
    </w:p>
    <w:p w14:paraId="489603D5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UC-TRK-05 — Respond to Missing Information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18443E" w:rsidRPr="0018443E" w14:paraId="599C28CA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DD566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9908DC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76702C5C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C63E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upload requested information quickly so that claim processing can continue without delays.</w:t>
            </w:r>
          </w:p>
        </w:tc>
        <w:tc>
          <w:tcPr>
            <w:tcW w:w="0" w:type="auto"/>
            <w:vAlign w:val="center"/>
            <w:hideMark/>
          </w:tcPr>
          <w:p w14:paraId="622311D6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upload additional documents digitally.</w:t>
            </w:r>
            <w:r w:rsidRPr="0018443E">
              <w:rPr>
                <w:lang w:val="en-CA"/>
              </w:rPr>
              <w:br/>
              <w:t>- Requested information requirements are displayed clearly.</w:t>
            </w:r>
            <w:r w:rsidRPr="0018443E">
              <w:rPr>
                <w:lang w:val="en-CA"/>
              </w:rPr>
              <w:br/>
              <w:t>- Uploaded information attaches to claims automatically.</w:t>
            </w:r>
            <w:r w:rsidRPr="0018443E">
              <w:rPr>
                <w:lang w:val="en-CA"/>
              </w:rPr>
              <w:br/>
              <w:t>- Claim statuses update after submission.</w:t>
            </w:r>
            <w:r w:rsidRPr="0018443E">
              <w:rPr>
                <w:lang w:val="en-CA"/>
              </w:rPr>
              <w:br/>
              <w:t>- Submission confirmations are displayed.</w:t>
            </w:r>
          </w:p>
        </w:tc>
      </w:tr>
    </w:tbl>
    <w:p w14:paraId="4862BBA9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5166EF74">
          <v:rect id="_x0000_i1051" style="width:0;height:1.5pt" o:hralign="center" o:hrstd="t" o:hr="t" fillcolor="#a0a0a0" stroked="f"/>
        </w:pict>
      </w:r>
    </w:p>
    <w:p w14:paraId="0EC60E26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UC-TRK-06 — Access Explanation of Benefits (EOB)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9"/>
        <w:gridCol w:w="3501"/>
      </w:tblGrid>
      <w:tr w:rsidR="0018443E" w:rsidRPr="0018443E" w14:paraId="0F83C2A8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993C8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347408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2C0B6D12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5650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digital access to EOB documents so that reimbursement details are transparent.</w:t>
            </w:r>
          </w:p>
        </w:tc>
        <w:tc>
          <w:tcPr>
            <w:tcW w:w="0" w:type="auto"/>
            <w:vAlign w:val="center"/>
            <w:hideMark/>
          </w:tcPr>
          <w:p w14:paraId="492F0624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Members can view and download EOB documents.</w:t>
            </w:r>
            <w:r w:rsidRPr="0018443E">
              <w:rPr>
                <w:lang w:val="en-CA"/>
              </w:rPr>
              <w:br/>
              <w:t>- Reimbursement breakdowns are displayed clearly.</w:t>
            </w:r>
            <w:r w:rsidRPr="0018443E">
              <w:rPr>
                <w:lang w:val="en-CA"/>
              </w:rPr>
              <w:br/>
              <w:t>- Approved and denied amounts are shown.</w:t>
            </w:r>
            <w:r w:rsidRPr="0018443E">
              <w:rPr>
                <w:lang w:val="en-CA"/>
              </w:rPr>
              <w:br/>
              <w:t>- Historical EOBs remain accessible.</w:t>
            </w:r>
            <w:r w:rsidRPr="0018443E">
              <w:rPr>
                <w:lang w:val="en-CA"/>
              </w:rPr>
              <w:br/>
              <w:t>- EOBs are secured through authentication.</w:t>
            </w:r>
          </w:p>
        </w:tc>
      </w:tr>
    </w:tbl>
    <w:p w14:paraId="4D6404C9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74FD22FC">
          <v:rect id="_x0000_i1052" style="width:0;height:1.5pt" o:hralign="center" o:hrstd="t" o:hr="t" fillcolor="#a0a0a0" stroked="f"/>
        </w:pict>
      </w:r>
    </w:p>
    <w:p w14:paraId="1118642C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UC-TRK-07 — Track Appeal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6"/>
        <w:gridCol w:w="3284"/>
      </w:tblGrid>
      <w:tr w:rsidR="0018443E" w:rsidRPr="0018443E" w14:paraId="4B72E473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79498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69C764A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4BD9A804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FB61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monitor appeal progress so that I understand review status and outcomes.</w:t>
            </w:r>
          </w:p>
        </w:tc>
        <w:tc>
          <w:tcPr>
            <w:tcW w:w="0" w:type="auto"/>
            <w:vAlign w:val="center"/>
            <w:hideMark/>
          </w:tcPr>
          <w:p w14:paraId="1A62656C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Appeal statuses are displayed.</w:t>
            </w:r>
            <w:r w:rsidRPr="0018443E">
              <w:rPr>
                <w:lang w:val="en-CA"/>
              </w:rPr>
              <w:br/>
              <w:t>- Appeal timeline milestones are visible.</w:t>
            </w:r>
            <w:r w:rsidRPr="0018443E">
              <w:rPr>
                <w:lang w:val="en-CA"/>
              </w:rPr>
              <w:br/>
              <w:t>- Notifications trigger for appeal updates.</w:t>
            </w:r>
            <w:r w:rsidRPr="0018443E">
              <w:rPr>
                <w:lang w:val="en-CA"/>
              </w:rPr>
              <w:br/>
              <w:t>- Estimated resolution timelines are displayed.</w:t>
            </w:r>
            <w:r w:rsidRPr="0018443E">
              <w:rPr>
                <w:lang w:val="en-CA"/>
              </w:rPr>
              <w:br/>
              <w:t>- Appeal history remains accessible.</w:t>
            </w:r>
          </w:p>
        </w:tc>
      </w:tr>
    </w:tbl>
    <w:p w14:paraId="780F7BBD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2E340254">
          <v:rect id="_x0000_i1053" style="width:0;height:1.5pt" o:hralign="center" o:hrstd="t" o:hr="t" fillcolor="#a0a0a0" stroked="f"/>
        </w:pict>
      </w:r>
    </w:p>
    <w:p w14:paraId="050AFD25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UC-TRK-08 — View Estimated Processing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2"/>
        <w:gridCol w:w="3538"/>
      </w:tblGrid>
      <w:tr w:rsidR="0018443E" w:rsidRPr="0018443E" w14:paraId="1E383025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E351C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D681D47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5365E6FD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BEF3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estimated claim turnaround timelines so that I know what to expect.</w:t>
            </w:r>
          </w:p>
        </w:tc>
        <w:tc>
          <w:tcPr>
            <w:tcW w:w="0" w:type="auto"/>
            <w:vAlign w:val="center"/>
            <w:hideMark/>
          </w:tcPr>
          <w:p w14:paraId="2DF9635E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Estimated timelines are displayed dynamically.</w:t>
            </w:r>
            <w:r w:rsidRPr="0018443E">
              <w:rPr>
                <w:lang w:val="en-CA"/>
              </w:rPr>
              <w:br/>
              <w:t>- Delays update projected completion dates.</w:t>
            </w:r>
            <w:r w:rsidRPr="0018443E">
              <w:rPr>
                <w:lang w:val="en-CA"/>
              </w:rPr>
              <w:br/>
              <w:t>- Timeline estimates appear within claim details.</w:t>
            </w:r>
            <w:r w:rsidRPr="0018443E">
              <w:rPr>
                <w:lang w:val="en-CA"/>
              </w:rPr>
              <w:br/>
              <w:t>- Timeline calculations use workflow status data.</w:t>
            </w:r>
            <w:r w:rsidRPr="0018443E">
              <w:rPr>
                <w:lang w:val="en-CA"/>
              </w:rPr>
              <w:br/>
              <w:t>- Notifications trigger for significant delays.</w:t>
            </w:r>
          </w:p>
        </w:tc>
      </w:tr>
    </w:tbl>
    <w:p w14:paraId="075B4996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1C4A0FD5">
          <v:rect id="_x0000_i1054" style="width:0;height:1.5pt" o:hralign="center" o:hrstd="t" o:hr="t" fillcolor="#a0a0a0" stroked="f"/>
        </w:pict>
      </w:r>
    </w:p>
    <w:p w14:paraId="5422B284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UC-TRK-09 — View Claims Activity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5"/>
        <w:gridCol w:w="3125"/>
      </w:tblGrid>
      <w:tr w:rsidR="0018443E" w:rsidRPr="0018443E" w14:paraId="254A993B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7668A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C95AE40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4CFB8189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26F4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access to historical claim activities so that prior actions and decisions remain transparent.</w:t>
            </w:r>
          </w:p>
        </w:tc>
        <w:tc>
          <w:tcPr>
            <w:tcW w:w="0" w:type="auto"/>
            <w:vAlign w:val="center"/>
            <w:hideMark/>
          </w:tcPr>
          <w:p w14:paraId="27143329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Historical claim events are accessible.</w:t>
            </w:r>
            <w:r w:rsidRPr="0018443E">
              <w:rPr>
                <w:lang w:val="en-CA"/>
              </w:rPr>
              <w:br/>
              <w:t>- Communication history is linked to claims.</w:t>
            </w:r>
            <w:r w:rsidRPr="0018443E">
              <w:rPr>
                <w:lang w:val="en-CA"/>
              </w:rPr>
              <w:br/>
              <w:t>- Activity logs are chronological.</w:t>
            </w:r>
            <w:r w:rsidRPr="0018443E">
              <w:rPr>
                <w:lang w:val="en-CA"/>
              </w:rPr>
              <w:br/>
              <w:t>- Search and filtering are supported.</w:t>
            </w:r>
            <w:r w:rsidRPr="0018443E">
              <w:rPr>
                <w:lang w:val="en-CA"/>
              </w:rPr>
              <w:br/>
            </w:r>
            <w:r w:rsidRPr="0018443E">
              <w:rPr>
                <w:lang w:val="en-CA"/>
              </w:rPr>
              <w:lastRenderedPageBreak/>
              <w:t>- Records comply with retention policies.</w:t>
            </w:r>
          </w:p>
        </w:tc>
      </w:tr>
    </w:tbl>
    <w:p w14:paraId="67A55635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lastRenderedPageBreak/>
        <w:pict w14:anchorId="604E2483">
          <v:rect id="_x0000_i1055" style="width:0;height:1.5pt" o:hralign="center" o:hrstd="t" o:hr="t" fillcolor="#a0a0a0" stroked="f"/>
        </w:pict>
      </w:r>
    </w:p>
    <w:p w14:paraId="4CE92F9B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UC-TRK-11 — Receive Personalized Claim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0"/>
        <w:gridCol w:w="3340"/>
      </w:tblGrid>
      <w:tr w:rsidR="0018443E" w:rsidRPr="0018443E" w14:paraId="23D6314B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42CEB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ECC0484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5BA70EE9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CF1A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personalized claim updates so that communications remain relevant to my claim and preferences.</w:t>
            </w:r>
          </w:p>
        </w:tc>
        <w:tc>
          <w:tcPr>
            <w:tcW w:w="0" w:type="auto"/>
            <w:vAlign w:val="center"/>
            <w:hideMark/>
          </w:tcPr>
          <w:p w14:paraId="576F15E0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Personalized notifications are generated dynamically.</w:t>
            </w:r>
            <w:r w:rsidRPr="0018443E">
              <w:rPr>
                <w:lang w:val="en-CA"/>
              </w:rPr>
              <w:br/>
              <w:t>- Notifications reflect claim-specific context.</w:t>
            </w:r>
            <w:r w:rsidRPr="0018443E">
              <w:rPr>
                <w:lang w:val="en-CA"/>
              </w:rPr>
              <w:br/>
              <w:t>- Communication preferences are respected.</w:t>
            </w:r>
            <w:r w:rsidRPr="0018443E">
              <w:rPr>
                <w:lang w:val="en-CA"/>
              </w:rPr>
              <w:br/>
              <w:t>- Notifications support multiple channels.</w:t>
            </w:r>
            <w:r w:rsidRPr="0018443E">
              <w:rPr>
                <w:lang w:val="en-CA"/>
              </w:rPr>
              <w:br/>
              <w:t>- Updates are logged in communication history.</w:t>
            </w:r>
          </w:p>
        </w:tc>
      </w:tr>
    </w:tbl>
    <w:p w14:paraId="32F3E6FF" w14:textId="77777777" w:rsidR="0018443E" w:rsidRPr="0018443E" w:rsidRDefault="00000000" w:rsidP="0018443E">
      <w:pPr>
        <w:rPr>
          <w:lang w:val="en-CA"/>
        </w:rPr>
      </w:pPr>
      <w:r>
        <w:rPr>
          <w:lang w:val="en-CA"/>
        </w:rPr>
        <w:pict w14:anchorId="30DB9008">
          <v:rect id="_x0000_i1056" style="width:0;height:1.5pt" o:hralign="center" o:hrstd="t" o:hr="t" fillcolor="#a0a0a0" stroked="f"/>
        </w:pict>
      </w:r>
    </w:p>
    <w:p w14:paraId="51F1A31F" w14:textId="77777777" w:rsidR="0018443E" w:rsidRPr="0018443E" w:rsidRDefault="0018443E" w:rsidP="0018443E">
      <w:pPr>
        <w:rPr>
          <w:b/>
          <w:bCs/>
          <w:lang w:val="en-CA"/>
        </w:rPr>
      </w:pPr>
      <w:r w:rsidRPr="0018443E">
        <w:rPr>
          <w:b/>
          <w:bCs/>
          <w:lang w:val="en-CA"/>
        </w:rPr>
        <w:t>UC-TRK-12 — Complete Outstanding Claim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8"/>
        <w:gridCol w:w="3962"/>
      </w:tblGrid>
      <w:tr w:rsidR="0018443E" w:rsidRPr="0018443E" w14:paraId="56BE108E" w14:textId="77777777" w:rsidTr="00184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BB7F9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29DB1E2" w14:textId="77777777" w:rsidR="0018443E" w:rsidRPr="0018443E" w:rsidRDefault="0018443E" w:rsidP="0018443E">
            <w:pPr>
              <w:rPr>
                <w:b/>
                <w:bCs/>
                <w:lang w:val="en-CA"/>
              </w:rPr>
            </w:pPr>
            <w:r w:rsidRPr="0018443E">
              <w:rPr>
                <w:b/>
                <w:bCs/>
                <w:lang w:val="en-CA"/>
              </w:rPr>
              <w:t>Acceptance Criteria</w:t>
            </w:r>
          </w:p>
        </w:tc>
      </w:tr>
      <w:tr w:rsidR="0018443E" w:rsidRPr="0018443E" w14:paraId="59972BBC" w14:textId="77777777" w:rsidTr="00184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EF2D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As a member, I want to complete pending claim actions digitally so that claim resolution is faster.</w:t>
            </w:r>
          </w:p>
        </w:tc>
        <w:tc>
          <w:tcPr>
            <w:tcW w:w="0" w:type="auto"/>
            <w:vAlign w:val="center"/>
            <w:hideMark/>
          </w:tcPr>
          <w:p w14:paraId="641D7826" w14:textId="77777777" w:rsidR="0018443E" w:rsidRPr="0018443E" w:rsidRDefault="0018443E" w:rsidP="0018443E">
            <w:pPr>
              <w:rPr>
                <w:lang w:val="en-CA"/>
              </w:rPr>
            </w:pPr>
            <w:r w:rsidRPr="0018443E">
              <w:rPr>
                <w:lang w:val="en-CA"/>
              </w:rPr>
              <w:t>- Outstanding actions are displayed clearly.</w:t>
            </w:r>
            <w:r w:rsidRPr="0018443E">
              <w:rPr>
                <w:lang w:val="en-CA"/>
              </w:rPr>
              <w:br/>
              <w:t>- Members can complete actions directly from tracking screens.</w:t>
            </w:r>
            <w:r w:rsidRPr="0018443E">
              <w:rPr>
                <w:lang w:val="en-CA"/>
              </w:rPr>
              <w:br/>
              <w:t>- Claim statuses update automatically after submission.</w:t>
            </w:r>
            <w:r w:rsidRPr="0018443E">
              <w:rPr>
                <w:lang w:val="en-CA"/>
              </w:rPr>
              <w:br/>
              <w:t>- Confirmation is displayed after action completion.</w:t>
            </w:r>
            <w:r w:rsidRPr="0018443E">
              <w:rPr>
                <w:lang w:val="en-CA"/>
              </w:rPr>
              <w:br/>
              <w:t>- Claims resume processing automatically where applicable.</w:t>
            </w:r>
          </w:p>
        </w:tc>
      </w:tr>
    </w:tbl>
    <w:p w14:paraId="0F0485BB" w14:textId="77777777" w:rsidR="00713910" w:rsidRPr="0018443E" w:rsidRDefault="00713910">
      <w:pPr>
        <w:rPr>
          <w:lang w:val="en-CA"/>
        </w:rPr>
      </w:pPr>
    </w:p>
    <w:sectPr w:rsidR="00713910" w:rsidRPr="001844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6FAB1" w14:textId="77777777" w:rsidR="007E3CC7" w:rsidRDefault="007E3CC7" w:rsidP="006F3DB2">
      <w:pPr>
        <w:spacing w:after="0"/>
      </w:pPr>
      <w:r>
        <w:separator/>
      </w:r>
    </w:p>
  </w:endnote>
  <w:endnote w:type="continuationSeparator" w:id="0">
    <w:p w14:paraId="7D58EDCB" w14:textId="77777777" w:rsidR="007E3CC7" w:rsidRDefault="007E3CC7" w:rsidP="006F3D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BE29F" w14:textId="77777777" w:rsidR="007E3CC7" w:rsidRDefault="007E3CC7" w:rsidP="006F3DB2">
      <w:pPr>
        <w:spacing w:after="0"/>
      </w:pPr>
      <w:r>
        <w:separator/>
      </w:r>
    </w:p>
  </w:footnote>
  <w:footnote w:type="continuationSeparator" w:id="0">
    <w:p w14:paraId="38F9F385" w14:textId="77777777" w:rsidR="007E3CC7" w:rsidRDefault="007E3CC7" w:rsidP="006F3DB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62"/>
    <w:rsid w:val="0018443E"/>
    <w:rsid w:val="006D1B5A"/>
    <w:rsid w:val="006F3DB2"/>
    <w:rsid w:val="00713910"/>
    <w:rsid w:val="007E3CC7"/>
    <w:rsid w:val="0085781E"/>
    <w:rsid w:val="00B14962"/>
    <w:rsid w:val="00E3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44C42"/>
  <w15:chartTrackingRefBased/>
  <w15:docId w15:val="{B86A03A2-F2B7-402B-A241-9B27D1AC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962"/>
    <w:pPr>
      <w:spacing w:after="200" w:line="240" w:lineRule="auto"/>
    </w:pPr>
    <w:rPr>
      <w:rFonts w:eastAsiaTheme="minorHAnsi"/>
      <w:kern w:val="0"/>
      <w:lang w:val="en-US"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4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B14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14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149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149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49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49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49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49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49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1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96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14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962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lang w:val="en-CA"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149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962"/>
    <w:pPr>
      <w:spacing w:after="160" w:line="278" w:lineRule="auto"/>
      <w:ind w:left="720"/>
      <w:contextualSpacing/>
    </w:pPr>
    <w:rPr>
      <w:rFonts w:eastAsiaTheme="minorEastAsia"/>
      <w:kern w:val="2"/>
      <w:lang w:val="en-CA"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B149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4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lang w:val="en-CA"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149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49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3DB2"/>
    <w:pPr>
      <w:tabs>
        <w:tab w:val="center" w:pos="4680"/>
        <w:tab w:val="right" w:pos="9360"/>
      </w:tabs>
      <w:spacing w:after="0"/>
    </w:pPr>
  </w:style>
  <w:style w:type="character" w:customStyle="1" w:styleId="af">
    <w:name w:val="頁首 字元"/>
    <w:basedOn w:val="a0"/>
    <w:link w:val="ae"/>
    <w:uiPriority w:val="99"/>
    <w:rsid w:val="006F3DB2"/>
    <w:rPr>
      <w:rFonts w:eastAsiaTheme="minorHAnsi"/>
      <w:kern w:val="0"/>
      <w:lang w:val="en-US" w:eastAsia="en-US"/>
      <w14:ligatures w14:val="none"/>
    </w:rPr>
  </w:style>
  <w:style w:type="paragraph" w:styleId="af0">
    <w:name w:val="footer"/>
    <w:basedOn w:val="a"/>
    <w:link w:val="af1"/>
    <w:uiPriority w:val="99"/>
    <w:unhideWhenUsed/>
    <w:rsid w:val="006F3DB2"/>
    <w:pPr>
      <w:tabs>
        <w:tab w:val="center" w:pos="4680"/>
        <w:tab w:val="right" w:pos="9360"/>
      </w:tabs>
      <w:spacing w:after="0"/>
    </w:pPr>
  </w:style>
  <w:style w:type="character" w:customStyle="1" w:styleId="af1">
    <w:name w:val="頁尾 字元"/>
    <w:basedOn w:val="a0"/>
    <w:link w:val="af0"/>
    <w:uiPriority w:val="99"/>
    <w:rsid w:val="006F3DB2"/>
    <w:rPr>
      <w:rFonts w:eastAsiaTheme="minorHAnsi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5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5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1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2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4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3072</Words>
  <Characters>17512</Characters>
  <Application>Microsoft Office Word</Application>
  <DocSecurity>0</DocSecurity>
  <Lines>145</Lines>
  <Paragraphs>41</Paragraphs>
  <ScaleCrop>false</ScaleCrop>
  <Company/>
  <LinksUpToDate>false</LinksUpToDate>
  <CharactersWithSpaces>20543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Rovenna</dc:creator>
  <cp:keywords/>
  <dc:description/>
  <cp:lastModifiedBy>Rovenna</cp:lastModifiedBy>
  <cp:revision>3</cp:revision>
  <dcterms:created xsi:type="dcterms:W3CDTF">2026-05-27T18:09:00Z</dcterms:created>
  <dcterms:modified xsi:type="dcterms:W3CDTF">2026-06-08T18:13:00Z</dcterms:modified>
</cp:coreProperties>
</file>