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43BBC" w:rsidRDefault="00643BBC" w:rsidP="008904C3">
      <w:pPr>
        <w:jc w:val="center"/>
        <w:rPr>
          <w:rFonts w:ascii="Arial Unicode MS" w:eastAsia="Arial Unicode MS" w:hAnsi="Arial Unicode MS" w:cs="Arial Unicode MS"/>
          <w:sz w:val="28"/>
          <w:szCs w:val="28"/>
          <w:u w:val="single"/>
        </w:rPr>
      </w:pPr>
    </w:p>
    <w:p w:rsidR="003D0B76" w:rsidRDefault="008E1C9D" w:rsidP="008904C3">
      <w:pPr>
        <w:jc w:val="center"/>
        <w:rPr>
          <w:rFonts w:eastAsia="Arial Unicode MS"/>
          <w:bCs/>
          <w:sz w:val="52"/>
        </w:rPr>
      </w:pPr>
      <w:r>
        <w:rPr>
          <w:rFonts w:ascii="Arial Unicode MS" w:eastAsia="Arial Unicode MS" w:hAnsi="Arial Unicode MS" w:cs="Arial Unicode MS"/>
          <w:sz w:val="28"/>
          <w:szCs w:val="28"/>
          <w:u w:val="single"/>
        </w:rPr>
        <w:t>SCHEDULE OF CONDITION AT CHECKOUT</w:t>
      </w:r>
    </w:p>
    <w:p w:rsidR="00020C4B" w:rsidRPr="0027313B" w:rsidRDefault="00020C4B" w:rsidP="00020C4B">
      <w:pPr>
        <w:jc w:val="center"/>
        <w:rPr>
          <w:rFonts w:ascii="Arial Unicode MS" w:eastAsia="Arial Unicode MS" w:hAnsi="Arial Unicode MS" w:cs="Arial Unicode MS"/>
          <w:b/>
          <w:sz w:val="28"/>
        </w:rPr>
      </w:pPr>
    </w:p>
    <w:p w:rsidR="00BC672D" w:rsidRDefault="002E626C" w:rsidP="00341411">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FLAT 2, 5 FERRY LANE</w:t>
      </w:r>
    </w:p>
    <w:p w:rsidR="002E626C" w:rsidRPr="00101D5B" w:rsidRDefault="002E626C" w:rsidP="00341411">
      <w:pPr>
        <w:jc w:val="center"/>
        <w:rPr>
          <w:rFonts w:ascii="Arial Unicode MS" w:eastAsia="Arial Unicode MS" w:hAnsi="Arial Unicode MS" w:cs="Arial Unicode MS"/>
          <w:i/>
          <w:sz w:val="28"/>
          <w:szCs w:val="28"/>
        </w:rPr>
      </w:pPr>
      <w:r>
        <w:rPr>
          <w:rFonts w:ascii="Arial Unicode MS" w:eastAsia="Arial Unicode MS" w:hAnsi="Arial Unicode MS" w:cs="Arial Unicode MS"/>
          <w:sz w:val="28"/>
          <w:szCs w:val="28"/>
        </w:rPr>
        <w:t>TW8 0AT</w:t>
      </w:r>
    </w:p>
    <w:p w:rsidR="00BC672D" w:rsidRDefault="00BC672D" w:rsidP="00BC672D">
      <w:pPr>
        <w:rPr>
          <w:rFonts w:ascii="Arial Unicode MS" w:eastAsia="Arial Unicode MS" w:hAnsi="Arial Unicode MS" w:cs="Arial Unicode MS"/>
          <w:sz w:val="28"/>
          <w:szCs w:val="28"/>
        </w:rPr>
      </w:pPr>
    </w:p>
    <w:p w:rsidR="002E626C" w:rsidRPr="008E1C9D" w:rsidRDefault="002E626C" w:rsidP="00BC672D">
      <w:pPr>
        <w:rPr>
          <w:rFonts w:ascii="Arial Unicode MS" w:eastAsia="Arial Unicode MS" w:hAnsi="Arial Unicode MS" w:cs="Arial Unicode MS"/>
          <w:sz w:val="28"/>
          <w:szCs w:val="28"/>
        </w:rPr>
      </w:pPr>
    </w:p>
    <w:p w:rsidR="00951BBB" w:rsidRPr="008E1C9D" w:rsidRDefault="008E4767" w:rsidP="00341411">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2E626C">
        <w:rPr>
          <w:rFonts w:ascii="Arial Unicode MS" w:eastAsia="Arial Unicode MS" w:hAnsi="Arial Unicode MS" w:cs="Arial Unicode MS"/>
          <w:sz w:val="28"/>
          <w:szCs w:val="28"/>
        </w:rPr>
        <w:t>12</w:t>
      </w:r>
      <w:r w:rsidR="002E626C" w:rsidRPr="002E626C">
        <w:rPr>
          <w:rFonts w:ascii="Arial Unicode MS" w:eastAsia="Arial Unicode MS" w:hAnsi="Arial Unicode MS" w:cs="Arial Unicode MS"/>
          <w:sz w:val="28"/>
          <w:szCs w:val="28"/>
          <w:vertAlign w:val="superscript"/>
        </w:rPr>
        <w:t>TH</w:t>
      </w:r>
      <w:r w:rsidR="007C5667">
        <w:rPr>
          <w:rFonts w:ascii="Arial Unicode MS" w:eastAsia="Arial Unicode MS" w:hAnsi="Arial Unicode MS" w:cs="Arial Unicode MS"/>
          <w:sz w:val="28"/>
          <w:szCs w:val="28"/>
        </w:rPr>
        <w:t xml:space="preserve"> APRIL 2018</w:t>
      </w:r>
    </w:p>
    <w:p w:rsidR="00930A88" w:rsidRDefault="00182A9A" w:rsidP="00341411">
      <w:pPr>
        <w:jc w:val="center"/>
        <w:rPr>
          <w:rFonts w:ascii="Arial Unicode MS" w:eastAsia="Arial Unicode MS" w:hAnsi="Arial Unicode MS" w:cs="Arial Unicode MS"/>
        </w:rPr>
      </w:pPr>
      <w:r>
        <w:rPr>
          <w:rFonts w:ascii="Arial Unicode MS" w:eastAsia="Arial Unicode MS" w:hAnsi="Arial Unicode MS" w:cs="Arial Unicode MS"/>
          <w:noProof/>
          <w:lang w:val="en-US"/>
        </w:rPr>
        <w:drawing>
          <wp:anchor distT="0" distB="0" distL="114300" distR="114300" simplePos="0" relativeHeight="251636736" behindDoc="0" locked="0" layoutInCell="1" allowOverlap="1">
            <wp:simplePos x="0" y="0"/>
            <wp:positionH relativeFrom="column">
              <wp:posOffset>2369185</wp:posOffset>
            </wp:positionH>
            <wp:positionV relativeFrom="paragraph">
              <wp:posOffset>-635</wp:posOffset>
            </wp:positionV>
            <wp:extent cx="1836420" cy="2476500"/>
            <wp:effectExtent l="19050" t="0" r="0" b="0"/>
            <wp:wrapNone/>
            <wp:docPr id="3143" name="Picture 3143" descr="20150802_124634 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20150802_124634 dated"/>
                    <pic:cNvPicPr>
                      <a:picLocks noChangeAspect="1" noChangeArrowheads="1"/>
                    </pic:cNvPicPr>
                  </pic:nvPicPr>
                  <pic:blipFill>
                    <a:blip r:embed="rId8"/>
                    <a:srcRect/>
                    <a:stretch>
                      <a:fillRect/>
                    </a:stretch>
                  </pic:blipFill>
                  <pic:spPr bwMode="auto">
                    <a:xfrm>
                      <a:off x="0" y="0"/>
                      <a:ext cx="1836420" cy="2476500"/>
                    </a:xfrm>
                    <a:prstGeom prst="rect">
                      <a:avLst/>
                    </a:prstGeom>
                    <a:noFill/>
                    <a:ln w="9525">
                      <a:noFill/>
                      <a:miter lim="800000"/>
                      <a:headEnd/>
                      <a:tailEnd/>
                    </a:ln>
                  </pic:spPr>
                </pic:pic>
              </a:graphicData>
            </a:graphic>
          </wp:anchor>
        </w:drawing>
      </w: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643BBC" w:rsidRDefault="00643BBC" w:rsidP="00341411">
      <w:pPr>
        <w:jc w:val="center"/>
        <w:rPr>
          <w:rFonts w:ascii="Arial Unicode MS" w:eastAsia="Arial Unicode MS" w:hAnsi="Arial Unicode MS" w:cs="Arial Unicode MS"/>
        </w:rPr>
      </w:pPr>
    </w:p>
    <w:p w:rsidR="00930A88" w:rsidRDefault="00930A88" w:rsidP="00341411">
      <w:pPr>
        <w:jc w:val="center"/>
        <w:rPr>
          <w:rFonts w:ascii="Arial Unicode MS" w:eastAsia="Arial Unicode MS" w:hAnsi="Arial Unicode MS" w:cs="Arial Unicode MS"/>
        </w:rPr>
      </w:pPr>
    </w:p>
    <w:p w:rsidR="00182A9A" w:rsidRDefault="00182A9A" w:rsidP="00341411">
      <w:pPr>
        <w:jc w:val="center"/>
        <w:rPr>
          <w:rFonts w:ascii="Arial Unicode MS" w:eastAsia="Arial Unicode MS" w:hAnsi="Arial Unicode MS" w:cs="Arial Unicode MS"/>
        </w:rPr>
      </w:pPr>
    </w:p>
    <w:tbl>
      <w:tblPr>
        <w:tblW w:w="0" w:type="auto"/>
        <w:tblInd w:w="250" w:type="dxa"/>
        <w:tblLook w:val="04A0" w:firstRow="1" w:lastRow="0" w:firstColumn="1" w:lastColumn="0" w:noHBand="0" w:noVBand="1"/>
      </w:tblPr>
      <w:tblGrid>
        <w:gridCol w:w="3098"/>
        <w:gridCol w:w="6732"/>
      </w:tblGrid>
      <w:tr w:rsidR="00182A9A" w:rsidRPr="00826081"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CLIENT:</w:t>
            </w:r>
          </w:p>
        </w:tc>
        <w:tc>
          <w:tcPr>
            <w:tcW w:w="6804" w:type="dxa"/>
            <w:shd w:val="clear" w:color="auto" w:fill="auto"/>
          </w:tcPr>
          <w:p w:rsidR="00182A9A" w:rsidRPr="00826081" w:rsidRDefault="00182A9A" w:rsidP="002E626C">
            <w:pPr>
              <w:rPr>
                <w:rFonts w:ascii="Arial Unicode MS" w:eastAsia="Arial Unicode MS" w:hAnsi="Arial Unicode MS" w:cs="Arial Unicode MS"/>
              </w:rPr>
            </w:pPr>
            <w:r>
              <w:rPr>
                <w:rFonts w:ascii="Arial Unicode MS" w:eastAsia="Arial Unicode MS" w:hAnsi="Arial Unicode MS" w:cs="Arial Unicode MS"/>
                <w:bCs/>
              </w:rPr>
              <w:t>Thorgills</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INSTRUCTED BY:</w:t>
            </w:r>
          </w:p>
        </w:tc>
        <w:tc>
          <w:tcPr>
            <w:tcW w:w="6804" w:type="dxa"/>
            <w:shd w:val="clear" w:color="auto" w:fill="auto"/>
          </w:tcPr>
          <w:p w:rsidR="00182A9A" w:rsidRPr="005A75F9" w:rsidRDefault="002E626C" w:rsidP="002E626C">
            <w:pPr>
              <w:rPr>
                <w:rFonts w:ascii="Arial Unicode MS" w:eastAsia="Arial Unicode MS" w:hAnsi="Arial Unicode MS" w:cs="Arial Unicode MS"/>
              </w:rPr>
            </w:pPr>
            <w:r>
              <w:rPr>
                <w:rFonts w:ascii="Arial Unicode MS" w:eastAsia="Arial Unicode MS" w:hAnsi="Arial Unicode MS" w:cs="Arial Unicode MS"/>
              </w:rPr>
              <w:t>Chloe</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TENANT:</w:t>
            </w:r>
          </w:p>
        </w:tc>
        <w:tc>
          <w:tcPr>
            <w:tcW w:w="6804" w:type="dxa"/>
            <w:shd w:val="clear" w:color="auto" w:fill="auto"/>
          </w:tcPr>
          <w:p w:rsidR="00182A9A" w:rsidRPr="005A75F9" w:rsidRDefault="00182A9A" w:rsidP="002E626C">
            <w:pPr>
              <w:rPr>
                <w:rFonts w:ascii="Arial Unicode MS" w:eastAsia="Arial Unicode MS" w:hAnsi="Arial Unicode MS" w:cs="Arial Unicode MS"/>
              </w:rPr>
            </w:pPr>
          </w:p>
        </w:tc>
      </w:tr>
      <w:tr w:rsidR="00182A9A" w:rsidRPr="00EC27DD"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REF:</w:t>
            </w:r>
          </w:p>
        </w:tc>
        <w:tc>
          <w:tcPr>
            <w:tcW w:w="6804" w:type="dxa"/>
            <w:shd w:val="clear" w:color="auto" w:fill="auto"/>
          </w:tcPr>
          <w:p w:rsidR="00182A9A" w:rsidRPr="00EC27DD" w:rsidRDefault="00182A9A" w:rsidP="002E626C">
            <w:pPr>
              <w:rPr>
                <w:rFonts w:ascii="Arial Unicode MS" w:eastAsia="Arial Unicode MS" w:hAnsi="Arial Unicode MS" w:cs="Arial Unicode MS"/>
              </w:rPr>
            </w:pPr>
            <w:r w:rsidRPr="00EC27DD">
              <w:rPr>
                <w:rFonts w:ascii="Arial Unicode MS" w:eastAsia="Arial Unicode MS" w:hAnsi="Arial Unicode MS" w:cs="Arial Unicode MS"/>
              </w:rPr>
              <w:t>MBPS-002</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INSPECTED BY:</w:t>
            </w:r>
          </w:p>
        </w:tc>
        <w:tc>
          <w:tcPr>
            <w:tcW w:w="6804" w:type="dxa"/>
            <w:shd w:val="clear" w:color="auto" w:fill="auto"/>
          </w:tcPr>
          <w:p w:rsidR="00182A9A" w:rsidRPr="005A75F9" w:rsidRDefault="00182A9A" w:rsidP="002E626C">
            <w:pPr>
              <w:rPr>
                <w:rFonts w:ascii="Arial Unicode MS" w:eastAsia="Arial Unicode MS" w:hAnsi="Arial Unicode MS" w:cs="Arial Unicode MS"/>
              </w:rPr>
            </w:pP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PROPERTY SIZE:</w:t>
            </w:r>
          </w:p>
        </w:tc>
        <w:tc>
          <w:tcPr>
            <w:tcW w:w="6804" w:type="dxa"/>
            <w:shd w:val="clear" w:color="auto" w:fill="auto"/>
          </w:tcPr>
          <w:p w:rsidR="00182A9A" w:rsidRPr="005A75F9" w:rsidRDefault="002E626C" w:rsidP="002E626C">
            <w:pPr>
              <w:ind w:left="27" w:hanging="27"/>
              <w:rPr>
                <w:rFonts w:ascii="Arial Unicode MS" w:eastAsia="Arial Unicode MS" w:hAnsi="Arial Unicode MS" w:cs="Arial Unicode MS"/>
              </w:rPr>
            </w:pPr>
            <w:r>
              <w:rPr>
                <w:rFonts w:ascii="Arial Unicode MS" w:eastAsia="Arial Unicode MS" w:hAnsi="Arial Unicode MS" w:cs="Arial Unicode MS"/>
              </w:rPr>
              <w:t xml:space="preserve">1 Reception/ 2 Bedrooms/ 1 Bathroom/ 1 Patio – Furnished Flat </w:t>
            </w:r>
          </w:p>
        </w:tc>
      </w:tr>
      <w:tr w:rsidR="00182A9A" w:rsidRPr="005A75F9" w:rsidTr="002E626C">
        <w:tc>
          <w:tcPr>
            <w:tcW w:w="3119" w:type="dxa"/>
            <w:shd w:val="clear" w:color="auto" w:fill="auto"/>
          </w:tcPr>
          <w:p w:rsidR="00182A9A" w:rsidRPr="005A75F9" w:rsidRDefault="00182A9A" w:rsidP="002E626C">
            <w:pPr>
              <w:rPr>
                <w:rFonts w:ascii="Arial Unicode MS" w:eastAsia="Arial Unicode MS" w:hAnsi="Arial Unicode MS" w:cs="Arial Unicode MS"/>
                <w:b/>
              </w:rPr>
            </w:pPr>
            <w:r w:rsidRPr="005A75F9">
              <w:rPr>
                <w:rFonts w:ascii="Arial Unicode MS" w:eastAsia="Arial Unicode MS" w:hAnsi="Arial Unicode MS" w:cs="Arial Unicode MS"/>
                <w:b/>
              </w:rPr>
              <w:t xml:space="preserve">INVENTORY USED: </w:t>
            </w:r>
          </w:p>
        </w:tc>
        <w:tc>
          <w:tcPr>
            <w:tcW w:w="6804" w:type="dxa"/>
            <w:shd w:val="clear" w:color="auto" w:fill="auto"/>
          </w:tcPr>
          <w:p w:rsidR="00182A9A" w:rsidRPr="005A75F9" w:rsidRDefault="00182A9A" w:rsidP="002E626C">
            <w:pPr>
              <w:ind w:left="-284"/>
              <w:rPr>
                <w:rFonts w:ascii="Arial Unicode MS" w:eastAsia="Arial Unicode MS" w:hAnsi="Arial Unicode MS" w:cs="Arial Unicode MS"/>
              </w:rPr>
            </w:pPr>
            <w:r w:rsidRPr="005A75F9">
              <w:rPr>
                <w:rFonts w:ascii="Arial Unicode MS" w:eastAsia="Arial Unicode MS" w:hAnsi="Arial Unicode MS" w:cs="Arial Unicode MS"/>
              </w:rPr>
              <w:t xml:space="preserve">   </w:t>
            </w:r>
            <w:r>
              <w:rPr>
                <w:rFonts w:ascii="Arial Unicode MS" w:eastAsia="Arial Unicode MS" w:hAnsi="Arial Unicode MS" w:cs="Arial Unicode MS"/>
              </w:rPr>
              <w:t xml:space="preserve"> </w:t>
            </w:r>
          </w:p>
        </w:tc>
      </w:tr>
    </w:tbl>
    <w:p w:rsidR="00341411" w:rsidRDefault="00EE2D11" w:rsidP="00341411">
      <w:pPr>
        <w:rPr>
          <w:rFonts w:eastAsia="Arial Unicode MS"/>
        </w:rPr>
      </w:pPr>
      <w:r>
        <w:rPr>
          <w:noProof/>
          <w:lang w:val="en-US"/>
        </w:rPr>
        <w:drawing>
          <wp:anchor distT="0" distB="0" distL="114300" distR="114300" simplePos="0" relativeHeight="251635712" behindDoc="0" locked="0" layoutInCell="1" allowOverlap="1">
            <wp:simplePos x="0" y="0"/>
            <wp:positionH relativeFrom="column">
              <wp:posOffset>4776470</wp:posOffset>
            </wp:positionH>
            <wp:positionV relativeFrom="paragraph">
              <wp:posOffset>253365</wp:posOffset>
            </wp:positionV>
            <wp:extent cx="914400" cy="571500"/>
            <wp:effectExtent l="19050" t="0" r="0" b="0"/>
            <wp:wrapNone/>
            <wp:docPr id="133" name="Picture 1" descr="C:\Users\Home_User\AppData\Local\Microsoft\Windows\Temporary Internet Files\Content.Outlook\AWQ06A09\ai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ser\AppData\Local\Microsoft\Windows\Temporary Internet Files\Content.Outlook\AWQ06A09\aiiclogo.jpg"/>
                    <pic:cNvPicPr>
                      <a:picLocks noChangeAspect="1" noChangeArrowheads="1"/>
                    </pic:cNvPicPr>
                  </pic:nvPicPr>
                  <pic:blipFill>
                    <a:blip r:embed="rId9"/>
                    <a:srcRect/>
                    <a:stretch>
                      <a:fillRect/>
                    </a:stretch>
                  </pic:blipFill>
                  <pic:spPr bwMode="auto">
                    <a:xfrm>
                      <a:off x="0" y="0"/>
                      <a:ext cx="914400" cy="571500"/>
                    </a:xfrm>
                    <a:prstGeom prst="rect">
                      <a:avLst/>
                    </a:prstGeom>
                    <a:noFill/>
                    <a:ln w="9525">
                      <a:noFill/>
                      <a:miter lim="800000"/>
                      <a:headEnd/>
                      <a:tailEnd/>
                    </a:ln>
                  </pic:spPr>
                </pic:pic>
              </a:graphicData>
            </a:graphic>
          </wp:anchor>
        </w:drawing>
      </w:r>
    </w:p>
    <w:p w:rsidR="00201E6F" w:rsidRDefault="008A184F" w:rsidP="006F312E">
      <w:r w:rsidRPr="0040553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6A7FDC" w:rsidTr="00A063D0">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lastRenderedPageBreak/>
              <w:t>ELECTRIC</w:t>
            </w:r>
          </w:p>
        </w:tc>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t>GAS</w:t>
            </w:r>
          </w:p>
        </w:tc>
        <w:tc>
          <w:tcPr>
            <w:tcW w:w="3360" w:type="dxa"/>
          </w:tcPr>
          <w:p w:rsidR="006A7FDC" w:rsidRPr="00830837" w:rsidRDefault="006A7FDC" w:rsidP="00A063D0">
            <w:pPr>
              <w:jc w:val="center"/>
              <w:rPr>
                <w:rFonts w:ascii="Arial Unicode MS" w:eastAsia="Arial Unicode MS" w:hAnsi="Arial Unicode MS" w:cs="Arial Unicode MS"/>
                <w:b/>
              </w:rPr>
            </w:pPr>
            <w:r w:rsidRPr="00830837">
              <w:rPr>
                <w:rFonts w:ascii="Arial Unicode MS" w:eastAsia="Arial Unicode MS" w:hAnsi="Arial Unicode MS" w:cs="Arial Unicode MS"/>
                <w:b/>
              </w:rPr>
              <w:t>WATER</w:t>
            </w:r>
          </w:p>
        </w:tc>
      </w:tr>
      <w:tr w:rsidR="001B2B48" w:rsidTr="00A063D0">
        <w:tc>
          <w:tcPr>
            <w:tcW w:w="3360" w:type="dxa"/>
          </w:tcPr>
          <w:p w:rsidR="001B2B48" w:rsidRDefault="001B2B48" w:rsidP="00860B48">
            <w:pPr>
              <w:rPr>
                <w:rFonts w:ascii="Arial Unicode MS" w:eastAsia="Arial Unicode MS" w:hAnsi="Arial Unicode MS" w:cs="Arial Unicode MS"/>
              </w:rPr>
            </w:pPr>
            <w:r w:rsidRPr="00830837">
              <w:rPr>
                <w:rFonts w:ascii="Arial Unicode MS" w:eastAsia="Arial Unicode MS" w:hAnsi="Arial Unicode MS" w:cs="Arial Unicode MS"/>
              </w:rPr>
              <w:t>METER NUMBER:</w:t>
            </w:r>
            <w:r w:rsidR="00B30777">
              <w:rPr>
                <w:rFonts w:ascii="Arial Unicode MS" w:eastAsia="Arial Unicode MS" w:hAnsi="Arial Unicode MS" w:cs="Arial Unicode MS"/>
              </w:rPr>
              <w:t xml:space="preserve"> </w:t>
            </w:r>
          </w:p>
          <w:p w:rsidR="004A15D9" w:rsidRPr="00830837" w:rsidRDefault="00BC672D" w:rsidP="00935E33">
            <w:pPr>
              <w:tabs>
                <w:tab w:val="left" w:pos="1680"/>
              </w:tabs>
              <w:rPr>
                <w:rFonts w:ascii="Arial Unicode MS" w:eastAsia="Arial Unicode MS" w:hAnsi="Arial Unicode MS" w:cs="Arial Unicode MS"/>
              </w:rPr>
            </w:pPr>
            <w:r>
              <w:rPr>
                <w:rFonts w:ascii="Arial Unicode MS" w:eastAsia="Arial Unicode MS" w:hAnsi="Arial Unicode MS" w:cs="Arial Unicode MS"/>
              </w:rPr>
              <w:t>K90A09203</w:t>
            </w:r>
          </w:p>
        </w:tc>
        <w:tc>
          <w:tcPr>
            <w:tcW w:w="3360" w:type="dxa"/>
          </w:tcPr>
          <w:p w:rsidR="001B2B48" w:rsidRPr="00830837" w:rsidRDefault="001B2B48" w:rsidP="00AA5CB6">
            <w:pPr>
              <w:rPr>
                <w:rFonts w:ascii="Arial Unicode MS" w:eastAsia="Arial Unicode MS" w:hAnsi="Arial Unicode MS" w:cs="Arial Unicode MS"/>
              </w:rPr>
            </w:pPr>
            <w:r w:rsidRPr="00830837">
              <w:rPr>
                <w:rFonts w:ascii="Arial Unicode MS" w:eastAsia="Arial Unicode MS" w:hAnsi="Arial Unicode MS" w:cs="Arial Unicode MS"/>
              </w:rPr>
              <w:t>METER NUMBER:</w:t>
            </w:r>
          </w:p>
          <w:p w:rsidR="00F21AAD" w:rsidRDefault="00F21AAD" w:rsidP="00D06342">
            <w:pPr>
              <w:tabs>
                <w:tab w:val="left" w:pos="1650"/>
              </w:tabs>
              <w:rPr>
                <w:rFonts w:ascii="Arial Unicode MS" w:eastAsia="Arial Unicode MS" w:hAnsi="Arial Unicode MS" w:cs="Arial Unicode MS"/>
              </w:rPr>
            </w:pPr>
          </w:p>
          <w:p w:rsidR="00D06342" w:rsidRPr="00830837" w:rsidRDefault="00D06342" w:rsidP="00D06342">
            <w:pPr>
              <w:tabs>
                <w:tab w:val="left" w:pos="1650"/>
              </w:tabs>
              <w:rPr>
                <w:rFonts w:ascii="Arial Unicode MS" w:eastAsia="Arial Unicode MS" w:hAnsi="Arial Unicode MS" w:cs="Arial Unicode MS"/>
              </w:rPr>
            </w:pPr>
          </w:p>
        </w:tc>
        <w:tc>
          <w:tcPr>
            <w:tcW w:w="3360" w:type="dxa"/>
          </w:tcPr>
          <w:p w:rsidR="008449AA" w:rsidRPr="00830837" w:rsidRDefault="001B2B48" w:rsidP="00212C19">
            <w:pPr>
              <w:rPr>
                <w:rFonts w:ascii="Arial Unicode MS" w:eastAsia="Arial Unicode MS" w:hAnsi="Arial Unicode MS" w:cs="Arial Unicode MS"/>
              </w:rPr>
            </w:pPr>
            <w:r w:rsidRPr="00830837">
              <w:rPr>
                <w:rFonts w:ascii="Arial Unicode MS" w:eastAsia="Arial Unicode MS" w:hAnsi="Arial Unicode MS" w:cs="Arial Unicode MS"/>
              </w:rPr>
              <w:t>METER NUM</w:t>
            </w:r>
            <w:r w:rsidR="008449AA">
              <w:rPr>
                <w:rFonts w:ascii="Arial Unicode MS" w:eastAsia="Arial Unicode MS" w:hAnsi="Arial Unicode MS" w:cs="Arial Unicode MS"/>
              </w:rPr>
              <w:t>ER:</w:t>
            </w:r>
            <w:r w:rsidR="00212C19" w:rsidRPr="00830837">
              <w:rPr>
                <w:rFonts w:ascii="Arial Unicode MS" w:eastAsia="Arial Unicode MS" w:hAnsi="Arial Unicode MS" w:cs="Arial Unicode MS"/>
              </w:rPr>
              <w:t xml:space="preserve"> </w:t>
            </w:r>
          </w:p>
        </w:tc>
      </w:tr>
      <w:tr w:rsidR="001B2B48" w:rsidTr="00A063D0">
        <w:tc>
          <w:tcPr>
            <w:tcW w:w="3360" w:type="dxa"/>
          </w:tcPr>
          <w:p w:rsidR="00EA2C08" w:rsidRDefault="001B2B48" w:rsidP="008521CF">
            <w:pPr>
              <w:rPr>
                <w:rFonts w:ascii="Arial Unicode MS" w:eastAsia="Arial Unicode MS" w:hAnsi="Arial Unicode MS" w:cs="Arial Unicode MS"/>
              </w:rPr>
            </w:pPr>
            <w:r w:rsidRPr="00830837">
              <w:rPr>
                <w:rFonts w:ascii="Arial Unicode MS" w:eastAsia="Arial Unicode MS" w:hAnsi="Arial Unicode MS" w:cs="Arial Unicode MS"/>
              </w:rPr>
              <w:t>READING:</w:t>
            </w:r>
          </w:p>
          <w:p w:rsidR="00BC672D" w:rsidRDefault="00BC672D" w:rsidP="008521CF">
            <w:pPr>
              <w:rPr>
                <w:rFonts w:ascii="Arial Unicode MS" w:eastAsia="Arial Unicode MS" w:hAnsi="Arial Unicode MS" w:cs="Arial Unicode MS"/>
              </w:rPr>
            </w:pPr>
            <w:r>
              <w:rPr>
                <w:rFonts w:ascii="Arial Unicode MS" w:eastAsia="Arial Unicode MS" w:hAnsi="Arial Unicode MS" w:cs="Arial Unicode MS"/>
              </w:rPr>
              <w:t>Low – 23339.8</w:t>
            </w:r>
          </w:p>
          <w:p w:rsidR="00BC672D" w:rsidRDefault="00BC672D" w:rsidP="008521CF">
            <w:pPr>
              <w:rPr>
                <w:rFonts w:ascii="Arial Unicode MS" w:eastAsia="Arial Unicode MS" w:hAnsi="Arial Unicode MS" w:cs="Arial Unicode MS"/>
              </w:rPr>
            </w:pPr>
            <w:r>
              <w:rPr>
                <w:rFonts w:ascii="Arial Unicode MS" w:eastAsia="Arial Unicode MS" w:hAnsi="Arial Unicode MS" w:cs="Arial Unicode MS"/>
              </w:rPr>
              <w:t>Normal – 65359.8</w:t>
            </w:r>
          </w:p>
          <w:p w:rsidR="008C1173" w:rsidRPr="00830837" w:rsidRDefault="008C1173" w:rsidP="00120F25">
            <w:pPr>
              <w:rPr>
                <w:rFonts w:ascii="Arial Unicode MS" w:eastAsia="Arial Unicode MS" w:hAnsi="Arial Unicode MS" w:cs="Arial Unicode MS"/>
              </w:rPr>
            </w:pPr>
          </w:p>
        </w:tc>
        <w:tc>
          <w:tcPr>
            <w:tcW w:w="3360" w:type="dxa"/>
          </w:tcPr>
          <w:p w:rsidR="001B2B48" w:rsidRPr="00830837" w:rsidRDefault="001B2B48" w:rsidP="00AA5CB6">
            <w:pPr>
              <w:rPr>
                <w:rFonts w:ascii="Arial Unicode MS" w:eastAsia="Arial Unicode MS" w:hAnsi="Arial Unicode MS" w:cs="Arial Unicode MS"/>
              </w:rPr>
            </w:pPr>
            <w:r w:rsidRPr="00830837">
              <w:rPr>
                <w:rFonts w:ascii="Arial Unicode MS" w:eastAsia="Arial Unicode MS" w:hAnsi="Arial Unicode MS" w:cs="Arial Unicode MS"/>
              </w:rPr>
              <w:t>READING:</w:t>
            </w:r>
          </w:p>
          <w:p w:rsidR="00781FC8" w:rsidRDefault="00781FC8" w:rsidP="0096660E">
            <w:pPr>
              <w:rPr>
                <w:rFonts w:ascii="Arial Unicode MS" w:eastAsia="Arial Unicode MS" w:hAnsi="Arial Unicode MS" w:cs="Arial Unicode MS"/>
              </w:rPr>
            </w:pPr>
          </w:p>
          <w:p w:rsidR="001130F6" w:rsidRPr="00830837" w:rsidRDefault="001130F6" w:rsidP="0096660E">
            <w:pPr>
              <w:rPr>
                <w:rFonts w:ascii="Arial Unicode MS" w:eastAsia="Arial Unicode MS" w:hAnsi="Arial Unicode MS" w:cs="Arial Unicode MS"/>
              </w:rPr>
            </w:pPr>
          </w:p>
        </w:tc>
        <w:tc>
          <w:tcPr>
            <w:tcW w:w="3360" w:type="dxa"/>
          </w:tcPr>
          <w:p w:rsidR="008449AA" w:rsidRDefault="001B2B48" w:rsidP="00595A19">
            <w:pPr>
              <w:rPr>
                <w:rFonts w:ascii="Arial Unicode MS" w:eastAsia="Arial Unicode MS" w:hAnsi="Arial Unicode MS" w:cs="Arial Unicode MS"/>
              </w:rPr>
            </w:pPr>
            <w:r w:rsidRPr="00830837">
              <w:rPr>
                <w:rFonts w:ascii="Arial Unicode MS" w:eastAsia="Arial Unicode MS" w:hAnsi="Arial Unicode MS" w:cs="Arial Unicode MS"/>
              </w:rPr>
              <w:t>READIN</w:t>
            </w:r>
            <w:r w:rsidR="008449AA">
              <w:rPr>
                <w:rFonts w:ascii="Arial Unicode MS" w:eastAsia="Arial Unicode MS" w:hAnsi="Arial Unicode MS" w:cs="Arial Unicode MS"/>
              </w:rPr>
              <w:t>G:</w:t>
            </w:r>
          </w:p>
          <w:p w:rsidR="00C13EAD" w:rsidRPr="00830837" w:rsidRDefault="00C13EAD" w:rsidP="00212C19">
            <w:pPr>
              <w:rPr>
                <w:rFonts w:ascii="Arial Unicode MS" w:eastAsia="Arial Unicode MS" w:hAnsi="Arial Unicode MS" w:cs="Arial Unicode MS"/>
              </w:rPr>
            </w:pPr>
          </w:p>
        </w:tc>
      </w:tr>
      <w:tr w:rsidR="001B2B48" w:rsidTr="00A063D0">
        <w:tc>
          <w:tcPr>
            <w:tcW w:w="3360" w:type="dxa"/>
          </w:tcPr>
          <w:p w:rsidR="001B2B48" w:rsidRDefault="001B2B48" w:rsidP="00860B48">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BC672D" w:rsidRPr="00830837" w:rsidRDefault="00BC672D" w:rsidP="00860B48">
            <w:pPr>
              <w:rPr>
                <w:rFonts w:ascii="Arial Unicode MS" w:eastAsia="Arial Unicode MS" w:hAnsi="Arial Unicode MS" w:cs="Arial Unicode MS"/>
              </w:rPr>
            </w:pPr>
            <w:r>
              <w:rPr>
                <w:rFonts w:ascii="Arial Unicode MS" w:eastAsia="Arial Unicode MS" w:hAnsi="Arial Unicode MS" w:cs="Arial Unicode MS"/>
              </w:rPr>
              <w:t xml:space="preserve">Hallway cupboard </w:t>
            </w:r>
          </w:p>
          <w:p w:rsidR="001B2B48" w:rsidRPr="00830837" w:rsidRDefault="001B2B48" w:rsidP="00212C19">
            <w:pPr>
              <w:rPr>
                <w:rFonts w:ascii="Arial Unicode MS" w:eastAsia="Arial Unicode MS" w:hAnsi="Arial Unicode MS" w:cs="Arial Unicode MS"/>
              </w:rPr>
            </w:pPr>
          </w:p>
        </w:tc>
        <w:tc>
          <w:tcPr>
            <w:tcW w:w="3360" w:type="dxa"/>
          </w:tcPr>
          <w:p w:rsidR="00A9253E" w:rsidRDefault="001B2B48" w:rsidP="009A4C71">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1130F6" w:rsidRDefault="00BC672D" w:rsidP="00AE2804">
            <w:pPr>
              <w:rPr>
                <w:rFonts w:ascii="Arial Unicode MS" w:eastAsia="Arial Unicode MS" w:hAnsi="Arial Unicode MS" w:cs="Arial Unicode MS"/>
              </w:rPr>
            </w:pPr>
            <w:r>
              <w:rPr>
                <w:rFonts w:ascii="Arial Unicode MS" w:eastAsia="Arial Unicode MS" w:hAnsi="Arial Unicode MS" w:cs="Arial Unicode MS"/>
              </w:rPr>
              <w:t>Not located</w:t>
            </w:r>
          </w:p>
          <w:p w:rsidR="00F21AAD" w:rsidRPr="00830837" w:rsidRDefault="00F21AAD" w:rsidP="00AE2804">
            <w:pPr>
              <w:rPr>
                <w:rFonts w:ascii="Arial Unicode MS" w:eastAsia="Arial Unicode MS" w:hAnsi="Arial Unicode MS" w:cs="Arial Unicode MS"/>
              </w:rPr>
            </w:pPr>
          </w:p>
        </w:tc>
        <w:tc>
          <w:tcPr>
            <w:tcW w:w="3360" w:type="dxa"/>
          </w:tcPr>
          <w:p w:rsidR="008449AA" w:rsidRDefault="001B2B48" w:rsidP="00B74C50">
            <w:pPr>
              <w:rPr>
                <w:rFonts w:ascii="Arial Unicode MS" w:eastAsia="Arial Unicode MS" w:hAnsi="Arial Unicode MS" w:cs="Arial Unicode MS"/>
              </w:rPr>
            </w:pPr>
            <w:r w:rsidRPr="00830837">
              <w:rPr>
                <w:rFonts w:ascii="Arial Unicode MS" w:eastAsia="Arial Unicode MS" w:hAnsi="Arial Unicode MS" w:cs="Arial Unicode MS"/>
              </w:rPr>
              <w:t>LOCATION:</w:t>
            </w:r>
          </w:p>
          <w:p w:rsidR="00C612E7" w:rsidRPr="00830837" w:rsidRDefault="00BC672D" w:rsidP="00212C19">
            <w:pPr>
              <w:rPr>
                <w:rFonts w:ascii="Arial Unicode MS" w:eastAsia="Arial Unicode MS" w:hAnsi="Arial Unicode MS" w:cs="Arial Unicode MS"/>
              </w:rPr>
            </w:pPr>
            <w:r>
              <w:rPr>
                <w:rFonts w:ascii="Arial Unicode MS" w:eastAsia="Arial Unicode MS" w:hAnsi="Arial Unicode MS" w:cs="Arial Unicode MS"/>
              </w:rPr>
              <w:t>Not located</w:t>
            </w:r>
          </w:p>
        </w:tc>
      </w:tr>
      <w:tr w:rsidR="00B74E27" w:rsidTr="00A063D0">
        <w:tc>
          <w:tcPr>
            <w:tcW w:w="3360" w:type="dxa"/>
          </w:tcPr>
          <w:p w:rsidR="00B74E27" w:rsidRDefault="00B74E27">
            <w:r w:rsidRPr="003A131D">
              <w:rPr>
                <w:rFonts w:ascii="Arial Unicode MS" w:eastAsia="Arial Unicode MS" w:hAnsi="Arial Unicode MS" w:cs="Arial Unicode MS"/>
              </w:rPr>
              <w:t>SUPPLIER :</w:t>
            </w:r>
          </w:p>
        </w:tc>
        <w:tc>
          <w:tcPr>
            <w:tcW w:w="3360" w:type="dxa"/>
          </w:tcPr>
          <w:p w:rsidR="00B74E27" w:rsidRDefault="00B74E27">
            <w:r w:rsidRPr="003A131D">
              <w:rPr>
                <w:rFonts w:ascii="Arial Unicode MS" w:eastAsia="Arial Unicode MS" w:hAnsi="Arial Unicode MS" w:cs="Arial Unicode MS"/>
              </w:rPr>
              <w:t>SUPPLIER :</w:t>
            </w:r>
          </w:p>
        </w:tc>
        <w:tc>
          <w:tcPr>
            <w:tcW w:w="3360" w:type="dxa"/>
          </w:tcPr>
          <w:p w:rsidR="00B74E27" w:rsidRDefault="00B74E27">
            <w:r w:rsidRPr="003A131D">
              <w:rPr>
                <w:rFonts w:ascii="Arial Unicode MS" w:eastAsia="Arial Unicode MS" w:hAnsi="Arial Unicode MS" w:cs="Arial Unicode MS"/>
              </w:rPr>
              <w:t>SUPPLIER :</w:t>
            </w:r>
          </w:p>
        </w:tc>
      </w:tr>
    </w:tbl>
    <w:p w:rsidR="000402D6" w:rsidRDefault="000402D6">
      <w:pPr>
        <w:rPr>
          <w:rFonts w:ascii="Arial Unicode MS" w:eastAsia="Arial Unicode MS" w:hAnsi="Arial Unicode MS" w:cs="Arial Unicode MS"/>
        </w:rPr>
      </w:pPr>
      <w:r w:rsidRPr="000402D6">
        <w:t xml:space="preserve"> </w:t>
      </w:r>
    </w:p>
    <w:p w:rsidR="000402D6" w:rsidRDefault="000402D6">
      <w:pPr>
        <w:rPr>
          <w:rFonts w:ascii="Arial Unicode MS" w:eastAsia="Arial Unicode MS" w:hAnsi="Arial Unicode MS" w:cs="Arial Unicode MS"/>
        </w:rPr>
      </w:pPr>
    </w:p>
    <w:p w:rsidR="000402D6" w:rsidRDefault="000402D6">
      <w:pPr>
        <w:rPr>
          <w:rFonts w:ascii="Arial Unicode MS" w:eastAsia="Arial Unicode MS" w:hAnsi="Arial Unicode MS" w:cs="Arial Unicode MS"/>
        </w:rPr>
      </w:pPr>
    </w:p>
    <w:p w:rsidR="000402D6" w:rsidRDefault="000402D6">
      <w:pPr>
        <w:rPr>
          <w:rFonts w:ascii="Arial Unicode MS" w:eastAsia="Arial Unicode MS" w:hAnsi="Arial Unicode MS" w:cs="Arial Unicode MS"/>
        </w:rPr>
      </w:pPr>
    </w:p>
    <w:p w:rsidR="00595A19" w:rsidRDefault="00595A19">
      <w:pPr>
        <w:rPr>
          <w:rFonts w:ascii="Arial Unicode MS" w:eastAsia="Arial Unicode MS" w:hAnsi="Arial Unicode MS" w:cs="Arial Unicode MS"/>
        </w:rPr>
      </w:pPr>
    </w:p>
    <w:p w:rsidR="00595A19" w:rsidRDefault="00595A19">
      <w:pPr>
        <w:rPr>
          <w:rFonts w:ascii="Arial Unicode MS" w:eastAsia="Arial Unicode MS" w:hAnsi="Arial Unicode MS" w:cs="Arial Unicode MS"/>
        </w:rPr>
      </w:pPr>
    </w:p>
    <w:p w:rsidR="00043B43" w:rsidRDefault="00043B43">
      <w:pPr>
        <w:rPr>
          <w:rFonts w:ascii="Arial Unicode MS" w:eastAsia="Arial Unicode MS" w:hAnsi="Arial Unicode MS" w:cs="Arial Unicode MS"/>
        </w:rPr>
      </w:pPr>
    </w:p>
    <w:p w:rsidR="00201E6F" w:rsidRDefault="00201E6F">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BD3D97" w:rsidRDefault="00BD3D97">
      <w:pPr>
        <w:rPr>
          <w:rFonts w:ascii="Arial Unicode MS" w:eastAsia="Arial Unicode MS" w:hAnsi="Arial Unicode MS" w:cs="Arial Unicode MS"/>
        </w:rPr>
      </w:pPr>
    </w:p>
    <w:p w:rsidR="00D405AF" w:rsidRDefault="00BD3D97">
      <w:pPr>
        <w:rPr>
          <w:rFonts w:ascii="Arial Unicode MS" w:eastAsia="Arial Unicode MS" w:hAnsi="Arial Unicode MS" w:cs="Arial Unicode MS"/>
        </w:rPr>
      </w:pPr>
      <w:r>
        <w:rPr>
          <w:rFonts w:ascii="Arial Unicode MS" w:eastAsia="Arial Unicode MS" w:hAnsi="Arial Unicode MS" w:cs="Arial Unicode MS"/>
        </w:rPr>
        <w:br w:type="page"/>
      </w:r>
    </w:p>
    <w:p w:rsidR="00F562D1" w:rsidRDefault="00F562D1" w:rsidP="00F562D1">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C214B4" w:rsidTr="00C14545">
        <w:tc>
          <w:tcPr>
            <w:tcW w:w="10080" w:type="dxa"/>
          </w:tcPr>
          <w:p w:rsidR="00C214B4" w:rsidRDefault="00C214B4" w:rsidP="00C214B4">
            <w:pPr>
              <w:jc w:val="center"/>
              <w:rPr>
                <w:rFonts w:ascii="Arial Unicode MS" w:eastAsia="Arial Unicode MS" w:hAnsi="Arial Unicode MS" w:cs="Arial Unicode MS"/>
                <w:b/>
                <w:color w:val="FF0000"/>
                <w:sz w:val="28"/>
                <w:szCs w:val="28"/>
              </w:rPr>
            </w:pPr>
            <w:r>
              <w:rPr>
                <w:rFonts w:ascii="Arial Unicode MS" w:eastAsia="Arial Unicode MS" w:hAnsi="Arial Unicode MS" w:cs="Arial Unicode MS" w:hint="eastAsia"/>
                <w:b/>
                <w:color w:val="FF0000"/>
                <w:sz w:val="28"/>
                <w:szCs w:val="28"/>
              </w:rPr>
              <w:t>KEYS AT CHECKOUT</w:t>
            </w:r>
          </w:p>
          <w:p w:rsidR="00C214B4" w:rsidRPr="00C214B4" w:rsidRDefault="00C214B4" w:rsidP="00C214B4">
            <w:pPr>
              <w:jc w:val="center"/>
              <w:rPr>
                <w:rFonts w:ascii="Arial Unicode MS" w:eastAsia="Arial Unicode MS" w:hAnsi="Arial Unicode MS" w:cs="Arial Unicode MS"/>
                <w:b/>
              </w:rPr>
            </w:pPr>
          </w:p>
        </w:tc>
      </w:tr>
      <w:tr w:rsidR="00C214B4" w:rsidTr="00C14545">
        <w:tc>
          <w:tcPr>
            <w:tcW w:w="10080" w:type="dxa"/>
          </w:tcPr>
          <w:p w:rsidR="00C214B4" w:rsidRDefault="00C214B4" w:rsidP="00C214B4">
            <w:pPr>
              <w:rPr>
                <w:rFonts w:ascii="Calibri" w:eastAsia="Arial Unicode MS" w:hAnsi="Calibri" w:cs="Arial Unicode MS"/>
                <w:b/>
                <w:color w:val="FF0000"/>
              </w:rPr>
            </w:pPr>
            <w:r>
              <w:rPr>
                <w:rFonts w:ascii="Calibri" w:eastAsia="Arial Unicode MS" w:hAnsi="Calibri" w:cs="Arial Unicode MS"/>
                <w:b/>
                <w:color w:val="FF0000"/>
              </w:rPr>
              <w:t>KEY TYPE / SERIAL NUMBER / QTY</w:t>
            </w:r>
          </w:p>
          <w:p w:rsidR="00C214B4" w:rsidRPr="00830837" w:rsidRDefault="00C214B4" w:rsidP="00B74C50">
            <w:pPr>
              <w:rPr>
                <w:rFonts w:ascii="Arial Unicode MS" w:eastAsia="Arial Unicode MS" w:hAnsi="Arial Unicode MS" w:cs="Arial Unicode MS"/>
              </w:rPr>
            </w:pPr>
          </w:p>
        </w:tc>
      </w:tr>
      <w:tr w:rsidR="00C214B4" w:rsidTr="00C14545">
        <w:tc>
          <w:tcPr>
            <w:tcW w:w="10080" w:type="dxa"/>
          </w:tcPr>
          <w:p w:rsidR="00C214B4" w:rsidRPr="00830837" w:rsidRDefault="00C214B4" w:rsidP="00B74C50">
            <w:pPr>
              <w:rPr>
                <w:rFonts w:ascii="Arial Unicode MS" w:eastAsia="Arial Unicode MS" w:hAnsi="Arial Unicode MS" w:cs="Arial Unicode MS"/>
              </w:rPr>
            </w:pPr>
          </w:p>
        </w:tc>
      </w:tr>
      <w:tr w:rsidR="00C214B4" w:rsidTr="00C14545">
        <w:tc>
          <w:tcPr>
            <w:tcW w:w="10080" w:type="dxa"/>
          </w:tcPr>
          <w:p w:rsidR="00C214B4" w:rsidRPr="00830837" w:rsidRDefault="00C214B4" w:rsidP="00B74C50">
            <w:pPr>
              <w:rPr>
                <w:rFonts w:ascii="Arial Unicode MS" w:eastAsia="Arial Unicode MS" w:hAnsi="Arial Unicode MS" w:cs="Arial Unicode MS"/>
              </w:rPr>
            </w:pPr>
          </w:p>
        </w:tc>
      </w:tr>
      <w:tr w:rsidR="00C214B4" w:rsidTr="00C14545">
        <w:tc>
          <w:tcPr>
            <w:tcW w:w="10080" w:type="dxa"/>
          </w:tcPr>
          <w:p w:rsidR="00C214B4" w:rsidRPr="00830837" w:rsidRDefault="00C214B4" w:rsidP="00B74C50">
            <w:pPr>
              <w:rPr>
                <w:rFonts w:ascii="Arial Unicode MS" w:eastAsia="Arial Unicode MS" w:hAnsi="Arial Unicode MS" w:cs="Arial Unicode MS"/>
              </w:rPr>
            </w:pPr>
          </w:p>
        </w:tc>
      </w:tr>
      <w:tr w:rsidR="00C214B4" w:rsidTr="00C14545">
        <w:tc>
          <w:tcPr>
            <w:tcW w:w="10080" w:type="dxa"/>
          </w:tcPr>
          <w:p w:rsidR="00C214B4" w:rsidRPr="00830837" w:rsidRDefault="00C214B4" w:rsidP="00B74C50">
            <w:pPr>
              <w:rPr>
                <w:rFonts w:ascii="Arial Unicode MS" w:eastAsia="Arial Unicode MS" w:hAnsi="Arial Unicode MS" w:cs="Arial Unicode MS"/>
              </w:rPr>
            </w:pPr>
          </w:p>
        </w:tc>
      </w:tr>
      <w:tr w:rsidR="00C214B4" w:rsidTr="00C14545">
        <w:tc>
          <w:tcPr>
            <w:tcW w:w="10080" w:type="dxa"/>
          </w:tcPr>
          <w:p w:rsidR="00C214B4" w:rsidRPr="00C214B4" w:rsidRDefault="00C214B4" w:rsidP="00B74C50">
            <w:pPr>
              <w:rPr>
                <w:rFonts w:ascii="Arial Unicode MS" w:eastAsia="Arial Unicode MS" w:hAnsi="Arial Unicode MS" w:cs="Arial Unicode MS"/>
                <w:b/>
                <w:color w:val="FF0000"/>
              </w:rPr>
            </w:pPr>
            <w:r w:rsidRPr="00C214B4">
              <w:rPr>
                <w:rFonts w:ascii="Arial Unicode MS" w:eastAsia="Arial Unicode MS" w:hAnsi="Arial Unicode MS" w:cs="Arial Unicode MS"/>
                <w:b/>
                <w:color w:val="FF0000"/>
              </w:rPr>
              <w:t>KEYS RECEIVED BY:</w:t>
            </w:r>
          </w:p>
          <w:p w:rsidR="00C214B4" w:rsidRDefault="00C214B4" w:rsidP="00B74C50">
            <w:pPr>
              <w:rPr>
                <w:rFonts w:ascii="Arial Unicode MS" w:eastAsia="Arial Unicode MS" w:hAnsi="Arial Unicode MS" w:cs="Arial Unicode MS"/>
              </w:rPr>
            </w:pPr>
          </w:p>
          <w:p w:rsidR="00C214B4" w:rsidRDefault="00C214B4" w:rsidP="00B74C50">
            <w:pPr>
              <w:rPr>
                <w:rFonts w:ascii="Arial Unicode MS" w:eastAsia="Arial Unicode MS" w:hAnsi="Arial Unicode MS" w:cs="Arial Unicode MS"/>
              </w:rPr>
            </w:pPr>
          </w:p>
          <w:p w:rsidR="00C214B4" w:rsidRDefault="00C214B4" w:rsidP="00B74C50">
            <w:pPr>
              <w:rPr>
                <w:rFonts w:ascii="Arial Unicode MS" w:eastAsia="Arial Unicode MS" w:hAnsi="Arial Unicode MS" w:cs="Arial Unicode MS"/>
              </w:rPr>
            </w:pPr>
          </w:p>
          <w:p w:rsidR="00C214B4" w:rsidRDefault="00C214B4" w:rsidP="00B74C50">
            <w:pPr>
              <w:rPr>
                <w:rFonts w:ascii="Arial Unicode MS" w:eastAsia="Arial Unicode MS" w:hAnsi="Arial Unicode MS" w:cs="Arial Unicode MS"/>
              </w:rPr>
            </w:pPr>
          </w:p>
          <w:p w:rsidR="00C214B4" w:rsidRDefault="00C214B4" w:rsidP="00B74C50">
            <w:pPr>
              <w:rPr>
                <w:rFonts w:ascii="Arial Unicode MS" w:eastAsia="Arial Unicode MS" w:hAnsi="Arial Unicode MS" w:cs="Arial Unicode MS"/>
              </w:rPr>
            </w:pPr>
          </w:p>
          <w:p w:rsidR="00C214B4" w:rsidRDefault="00C214B4" w:rsidP="00B74C50">
            <w:pPr>
              <w:rPr>
                <w:rFonts w:ascii="Arial Unicode MS" w:eastAsia="Arial Unicode MS" w:hAnsi="Arial Unicode MS" w:cs="Arial Unicode MS"/>
              </w:rPr>
            </w:pPr>
          </w:p>
          <w:p w:rsidR="00C214B4" w:rsidRPr="00830837" w:rsidRDefault="00C214B4" w:rsidP="00B74C50">
            <w:pPr>
              <w:rPr>
                <w:rFonts w:ascii="Arial Unicode MS" w:eastAsia="Arial Unicode MS" w:hAnsi="Arial Unicode MS" w:cs="Arial Unicode MS"/>
              </w:rPr>
            </w:pPr>
          </w:p>
        </w:tc>
      </w:tr>
    </w:tbl>
    <w:p w:rsidR="00C214B4" w:rsidRDefault="00C214B4"/>
    <w:p w:rsidR="00F562D1" w:rsidRDefault="00F562D1" w:rsidP="00F562D1">
      <w:pPr>
        <w:rPr>
          <w:rStyle w:val="apple-style-span"/>
          <w:rFonts w:ascii="Tahoma" w:hAnsi="Tahoma" w:cs="Tahoma"/>
          <w:color w:val="000000"/>
          <w:sz w:val="18"/>
          <w:szCs w:val="18"/>
        </w:rPr>
      </w:pPr>
      <w:r>
        <w:rPr>
          <w:rStyle w:val="apple-style-span"/>
          <w:rFonts w:ascii="Tahoma" w:hAnsi="Tahoma" w:cs="Tahoma"/>
          <w:color w:val="000000"/>
          <w:sz w:val="18"/>
          <w:szCs w:val="18"/>
        </w:rPr>
        <w:t>*N.B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F562D1" w:rsidRDefault="00F562D1" w:rsidP="00F562D1">
      <w:pPr>
        <w:rPr>
          <w:rFonts w:ascii="Tahoma" w:hAnsi="Tahoma" w:cs="Tahoma"/>
        </w:rPr>
      </w:pPr>
      <w:r>
        <w:rPr>
          <w:rStyle w:val="apple-style-span"/>
          <w:rFonts w:ascii="Tahoma" w:hAnsi="Tahoma" w:cs="Tahoma"/>
          <w:color w:val="000000"/>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F562D1" w:rsidTr="00C214B4">
        <w:tc>
          <w:tcPr>
            <w:tcW w:w="10080" w:type="dxa"/>
            <w:tcBorders>
              <w:top w:val="single" w:sz="4" w:space="0" w:color="auto"/>
              <w:left w:val="single" w:sz="4" w:space="0" w:color="auto"/>
              <w:bottom w:val="single" w:sz="4" w:space="0" w:color="auto"/>
              <w:right w:val="single" w:sz="4" w:space="0" w:color="auto"/>
            </w:tcBorders>
          </w:tcPr>
          <w:p w:rsidR="00F562D1" w:rsidRDefault="00F562D1">
            <w:pPr>
              <w:jc w:val="center"/>
              <w:rPr>
                <w:rFonts w:ascii="Arial Unicode MS" w:eastAsia="Arial Unicode MS" w:hAnsi="Arial Unicode MS" w:cs="Arial Unicode MS"/>
                <w:b/>
                <w:sz w:val="28"/>
                <w:szCs w:val="28"/>
              </w:rPr>
            </w:pPr>
            <w:r>
              <w:rPr>
                <w:rFonts w:ascii="Arial Unicode MS" w:eastAsia="Arial Unicode MS" w:hAnsi="Arial Unicode MS" w:cs="Arial Unicode MS" w:hint="eastAsia"/>
                <w:b/>
                <w:sz w:val="28"/>
                <w:szCs w:val="28"/>
              </w:rPr>
              <w:lastRenderedPageBreak/>
              <w:t>GENERAL SUMMARY</w:t>
            </w:r>
          </w:p>
          <w:p w:rsidR="00F562D1" w:rsidRDefault="00F562D1">
            <w:pPr>
              <w:jc w:val="center"/>
              <w:rPr>
                <w:rFonts w:ascii="Arial Unicode MS" w:eastAsia="Arial Unicode MS" w:hAnsi="Arial Unicode MS" w:cs="Arial Unicode MS"/>
                <w:sz w:val="28"/>
                <w:szCs w:val="28"/>
              </w:rPr>
            </w:pPr>
          </w:p>
        </w:tc>
      </w:tr>
    </w:tbl>
    <w:p w:rsidR="00F562D1" w:rsidRDefault="00F562D1" w:rsidP="00F562D1">
      <w:pPr>
        <w:rPr>
          <w:vanish/>
        </w:rPr>
      </w:pPr>
    </w:p>
    <w:p w:rsidR="00F562D1" w:rsidRDefault="00F562D1" w:rsidP="00F562D1">
      <w:pPr>
        <w:rPr>
          <w:vanish/>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2"/>
        <w:gridCol w:w="8297"/>
      </w:tblGrid>
      <w:tr w:rsidR="00C214B4" w:rsidTr="00C214B4">
        <w:tc>
          <w:tcPr>
            <w:tcW w:w="1801" w:type="dxa"/>
            <w:gridSpan w:val="2"/>
            <w:tcBorders>
              <w:top w:val="single" w:sz="4" w:space="0" w:color="auto"/>
              <w:left w:val="single" w:sz="4" w:space="0" w:color="auto"/>
              <w:bottom w:val="single" w:sz="4" w:space="0" w:color="auto"/>
              <w:right w:val="single" w:sz="4" w:space="0" w:color="auto"/>
            </w:tcBorders>
            <w:hideMark/>
          </w:tcPr>
          <w:p w:rsidR="00C214B4" w:rsidRPr="00C214B4" w:rsidRDefault="00C214B4">
            <w:pPr>
              <w:rPr>
                <w:rFonts w:ascii="Arial Unicode MS" w:eastAsia="Arial Unicode MS" w:hAnsi="Arial Unicode MS" w:cs="Arial Unicode MS"/>
                <w:b/>
                <w:sz w:val="22"/>
                <w:szCs w:val="22"/>
              </w:rPr>
            </w:pPr>
            <w:r w:rsidRPr="00C214B4">
              <w:rPr>
                <w:rFonts w:ascii="Arial Unicode MS" w:eastAsia="Arial Unicode MS" w:hAnsi="Arial Unicode MS" w:cs="Arial Unicode MS"/>
                <w:b/>
                <w:sz w:val="28"/>
                <w:szCs w:val="28"/>
              </w:rPr>
              <w:t xml:space="preserve">ITEM </w:t>
            </w:r>
          </w:p>
        </w:tc>
        <w:tc>
          <w:tcPr>
            <w:tcW w:w="8297" w:type="dxa"/>
            <w:tcBorders>
              <w:top w:val="single" w:sz="4" w:space="0" w:color="auto"/>
              <w:left w:val="single" w:sz="4" w:space="0" w:color="auto"/>
              <w:bottom w:val="single" w:sz="4" w:space="0" w:color="auto"/>
              <w:right w:val="single" w:sz="4" w:space="0" w:color="auto"/>
            </w:tcBorders>
          </w:tcPr>
          <w:p w:rsidR="00C214B4" w:rsidRDefault="00C214B4" w:rsidP="00F562D1">
            <w:pPr>
              <w:rPr>
                <w:rFonts w:ascii="Arial Unicode MS" w:eastAsia="Arial Unicode MS" w:hAnsi="Arial Unicode MS" w:cs="Arial Unicode MS"/>
                <w:color w:val="FF0000"/>
                <w:sz w:val="22"/>
                <w:szCs w:val="22"/>
              </w:rPr>
            </w:pPr>
            <w:r>
              <w:rPr>
                <w:rFonts w:ascii="Arial Unicode MS" w:eastAsia="Arial Unicode MS" w:hAnsi="Arial Unicode MS" w:cs="Arial Unicode MS" w:hint="eastAsia"/>
                <w:b/>
                <w:color w:val="FF0000"/>
                <w:sz w:val="28"/>
                <w:szCs w:val="28"/>
              </w:rPr>
              <w:t>CHECKOUT NOTES</w:t>
            </w: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GENERAL CONDITION</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Professionally cleaned for end  of tenancy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Domestically cleaned for the end  of tenancy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Further general cleaning required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A full professional  clean is required</w:t>
            </w:r>
          </w:p>
          <w:p w:rsidR="00DE643D" w:rsidRPr="00DE643D" w:rsidRDefault="00DE643D" w:rsidP="00366A20">
            <w:pPr>
              <w:spacing w:line="276" w:lineRule="auto"/>
              <w:jc w:val="center"/>
              <w:rPr>
                <w:rFonts w:ascii="Arial Unicode MS" w:eastAsia="Arial Unicode MS" w:hAnsi="Arial Unicode MS" w:cs="Arial Unicode MS"/>
                <w:color w:val="FF0000"/>
                <w:sz w:val="22"/>
                <w:szCs w:val="22"/>
                <w:highlight w:val="yellow"/>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ODOUR</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N/A</w:t>
            </w:r>
          </w:p>
          <w:p w:rsidR="00DE643D" w:rsidRPr="00DE643D" w:rsidRDefault="00DE643D" w:rsidP="00366A20">
            <w:pPr>
              <w:spacing w:line="276" w:lineRule="auto"/>
              <w:jc w:val="center"/>
              <w:rPr>
                <w:rFonts w:ascii="Arial Unicode MS" w:eastAsia="Arial Unicode MS" w:hAnsi="Arial Unicode MS" w:cs="Arial Unicode MS"/>
                <w:b/>
                <w:color w:val="FF0000"/>
                <w:sz w:val="22"/>
                <w:szCs w:val="22"/>
                <w:highlight w:val="yellow"/>
                <w:u w:val="single"/>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DECORATIVE ORDER / WOODWORK</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Advised freshly painted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Good order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Defects as noted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 xml:space="preserve">Dusty </w:t>
            </w:r>
          </w:p>
          <w:p w:rsidR="00DE643D" w:rsidRPr="00DE643D" w:rsidRDefault="00DE643D" w:rsidP="00366A20">
            <w:pPr>
              <w:spacing w:line="276" w:lineRule="auto"/>
              <w:rPr>
                <w:rFonts w:ascii="Tahoma" w:eastAsia="Arial Unicode MS" w:hAnsi="Tahoma" w:cs="Tahoma"/>
                <w:color w:val="FF0000"/>
                <w:sz w:val="22"/>
                <w:szCs w:val="22"/>
                <w:highlight w:val="yellow"/>
              </w:rPr>
            </w:pPr>
            <w:r w:rsidRPr="00DE643D">
              <w:rPr>
                <w:rFonts w:ascii="Tahoma" w:eastAsia="Arial Unicode MS" w:hAnsi="Tahoma" w:cs="Tahoma"/>
                <w:color w:val="FF0000"/>
                <w:sz w:val="22"/>
                <w:szCs w:val="22"/>
                <w:highlight w:val="yellow"/>
              </w:rPr>
              <w:t>Woodwork scuffed/ chipped</w:t>
            </w:r>
          </w:p>
          <w:p w:rsidR="00DE643D" w:rsidRPr="00DE643D" w:rsidRDefault="00DE643D" w:rsidP="00366A20">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tcPr>
          <w:p w:rsidR="00DE643D" w:rsidRDefault="00DE643D" w:rsidP="00734B21">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FLOORING</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Good order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Defects as noted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Vacuumed for end of tenancy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Requires further cleaning </w:t>
            </w:r>
          </w:p>
          <w:p w:rsidR="00DE643D" w:rsidRPr="00DE643D" w:rsidRDefault="00DE643D" w:rsidP="00366A20">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CURTAINS / BLINDS </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Vacuumed in situ for end of tenancy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Requires further cleaning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Defects as noted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Good order  </w:t>
            </w:r>
          </w:p>
          <w:p w:rsidR="00DE643D" w:rsidRPr="00DE643D" w:rsidRDefault="00DE643D" w:rsidP="00366A20">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801" w:type="dxa"/>
            <w:gridSpan w:val="2"/>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UPHOLSTERY </w:t>
            </w:r>
          </w:p>
        </w:tc>
        <w:tc>
          <w:tcPr>
            <w:tcW w:w="8297" w:type="dxa"/>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Chain break connector in place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Chain tidy in place </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Regulations not metal</w:t>
            </w:r>
          </w:p>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N/A</w:t>
            </w:r>
          </w:p>
          <w:p w:rsidR="00DE643D" w:rsidRPr="00DE643D" w:rsidRDefault="00DE643D" w:rsidP="00366A20">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FFR LABELS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366A20">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N/A</w:t>
            </w:r>
          </w:p>
          <w:p w:rsidR="00DE643D" w:rsidRPr="00DE643D" w:rsidRDefault="00DE643D" w:rsidP="00366A20">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LINEN</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None provided</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Freshly laundered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lastRenderedPageBreak/>
              <w:t>Requires further cleaning</w:t>
            </w: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lastRenderedPageBreak/>
              <w:t xml:space="preserve">LIGHTS </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All working order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Bulbs missing/ not working </w:t>
            </w: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KITCHEN  / APPLIANCES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All clean order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All appliances power tested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Fridge/ freezer left shut power on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Requires further cleaning </w:t>
            </w:r>
          </w:p>
          <w:p w:rsidR="00DE643D" w:rsidRPr="00DE643D" w:rsidRDefault="00DE643D" w:rsidP="00DE643D">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BATHROOMS/</w:t>
            </w:r>
          </w:p>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WC</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Clean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All fitments free of lime scale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Water outlets tested and working</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Mildew to areas as noted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Requires further cleaning </w:t>
            </w:r>
          </w:p>
          <w:p w:rsidR="00DE643D" w:rsidRPr="00DE643D" w:rsidRDefault="00DE643D" w:rsidP="00DE643D">
            <w:pPr>
              <w:spacing w:line="276" w:lineRule="auto"/>
              <w:rPr>
                <w:rFonts w:ascii="Arial Unicode MS" w:eastAsia="Arial Unicode MS" w:hAnsi="Arial Unicode MS" w:cs="Arial Unicode MS"/>
                <w:color w:val="FF0000"/>
                <w:sz w:val="22"/>
                <w:szCs w:val="22"/>
                <w:highlight w:val="yellow"/>
              </w:rPr>
            </w:pPr>
          </w:p>
        </w:tc>
      </w:tr>
      <w:tr w:rsidR="00DE643D" w:rsidRP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WINDOWS</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Fitments complete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Clean to interior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Requires further cleaning </w:t>
            </w:r>
          </w:p>
          <w:p w:rsidR="00DE643D" w:rsidRPr="00DE643D" w:rsidRDefault="00DE643D" w:rsidP="00DE643D">
            <w:pPr>
              <w:spacing w:line="276" w:lineRule="auto"/>
              <w:rPr>
                <w:rFonts w:ascii="Arial Unicode MS" w:eastAsia="Arial Unicode MS" w:hAnsi="Arial Unicode MS" w:cs="Arial Unicode MS"/>
                <w:color w:val="FF0000"/>
                <w:sz w:val="22"/>
                <w:szCs w:val="22"/>
                <w:highlight w:val="yellow"/>
              </w:rPr>
            </w:pPr>
          </w:p>
        </w:tc>
      </w:tr>
      <w:tr w:rsidR="00DE643D" w:rsidTr="00C214B4">
        <w:tc>
          <w:tcPr>
            <w:tcW w:w="1789" w:type="dxa"/>
            <w:tcBorders>
              <w:top w:val="single" w:sz="4" w:space="0" w:color="auto"/>
              <w:left w:val="single" w:sz="4" w:space="0" w:color="auto"/>
              <w:bottom w:val="single" w:sz="4" w:space="0" w:color="auto"/>
              <w:right w:val="single" w:sz="4" w:space="0" w:color="auto"/>
            </w:tcBorders>
            <w:hideMark/>
          </w:tcPr>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GARDEN /</w:t>
            </w:r>
          </w:p>
          <w:p w:rsidR="00DE643D" w:rsidRDefault="00DE643D">
            <w:pPr>
              <w:rPr>
                <w:rFonts w:ascii="Arial Unicode MS" w:eastAsia="Arial Unicode MS" w:hAnsi="Arial Unicode MS" w:cs="Arial Unicode MS"/>
                <w:b/>
                <w:color w:val="000000"/>
                <w:sz w:val="22"/>
                <w:szCs w:val="22"/>
              </w:rPr>
            </w:pPr>
            <w:r>
              <w:rPr>
                <w:rFonts w:ascii="Arial Unicode MS" w:eastAsia="Arial Unicode MS" w:hAnsi="Arial Unicode MS" w:cs="Arial Unicode MS" w:hint="eastAsia"/>
                <w:b/>
                <w:color w:val="000000"/>
                <w:sz w:val="22"/>
                <w:szCs w:val="22"/>
              </w:rPr>
              <w:t xml:space="preserve">TERRACE / </w:t>
            </w:r>
          </w:p>
        </w:tc>
        <w:tc>
          <w:tcPr>
            <w:tcW w:w="8309" w:type="dxa"/>
            <w:gridSpan w:val="2"/>
            <w:tcBorders>
              <w:top w:val="single" w:sz="4" w:space="0" w:color="auto"/>
              <w:left w:val="single" w:sz="4" w:space="0" w:color="auto"/>
              <w:bottom w:val="single" w:sz="4" w:space="0" w:color="auto"/>
              <w:right w:val="single" w:sz="4" w:space="0" w:color="auto"/>
            </w:tcBorders>
          </w:tcPr>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 xml:space="preserve">Seasonal order </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N/A</w:t>
            </w:r>
          </w:p>
          <w:p w:rsidR="00DE643D" w:rsidRPr="00DE643D" w:rsidRDefault="00DE643D" w:rsidP="00DE643D">
            <w:pPr>
              <w:spacing w:line="276" w:lineRule="auto"/>
              <w:rPr>
                <w:rFonts w:ascii="Tahoma" w:hAnsi="Tahoma" w:cs="Tahoma"/>
                <w:color w:val="FF0000"/>
                <w:sz w:val="22"/>
                <w:szCs w:val="22"/>
                <w:highlight w:val="yellow"/>
              </w:rPr>
            </w:pPr>
            <w:r w:rsidRPr="00DE643D">
              <w:rPr>
                <w:rFonts w:ascii="Tahoma" w:hAnsi="Tahoma" w:cs="Tahoma"/>
                <w:color w:val="FF0000"/>
                <w:sz w:val="22"/>
                <w:szCs w:val="22"/>
                <w:highlight w:val="yellow"/>
              </w:rPr>
              <w:t>Further attention required</w:t>
            </w:r>
          </w:p>
          <w:p w:rsidR="00DE643D" w:rsidRPr="003F75F1" w:rsidRDefault="00DE643D" w:rsidP="00DE643D">
            <w:pPr>
              <w:spacing w:line="276" w:lineRule="auto"/>
              <w:rPr>
                <w:rFonts w:ascii="Arial Unicode MS" w:eastAsia="Arial Unicode MS" w:hAnsi="Arial Unicode MS" w:cs="Arial Unicode MS"/>
                <w:color w:val="FF0000"/>
                <w:sz w:val="22"/>
                <w:szCs w:val="22"/>
              </w:rPr>
            </w:pPr>
          </w:p>
        </w:tc>
      </w:tr>
    </w:tbl>
    <w:p w:rsidR="00F562D1" w:rsidRDefault="00F562D1" w:rsidP="00F562D1">
      <w:pPr>
        <w:rPr>
          <w:rFonts w:ascii="Tahoma" w:hAnsi="Tahoma" w:cs="Tahoma"/>
        </w:rPr>
      </w:pPr>
      <w:r>
        <w:rPr>
          <w:rFonts w:ascii="Tahoma" w:hAnsi="Tahoma" w:cs="Tahoma"/>
          <w:color w:val="000000"/>
          <w:sz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7"/>
        <w:gridCol w:w="5003"/>
      </w:tblGrid>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jc w:val="center"/>
              <w:rPr>
                <w:rFonts w:ascii="Arial Unicode MS" w:eastAsia="Arial Unicode MS" w:hAnsi="Arial Unicode MS" w:cs="Arial Unicode MS"/>
                <w:b/>
                <w:color w:val="000000"/>
              </w:rPr>
            </w:pPr>
            <w:r>
              <w:rPr>
                <w:rFonts w:ascii="Arial Unicode MS" w:eastAsia="Arial Unicode MS" w:hAnsi="Arial Unicode MS" w:cs="Arial Unicode MS" w:hint="eastAsia"/>
                <w:b/>
                <w:color w:val="000000"/>
              </w:rPr>
              <w:lastRenderedPageBreak/>
              <w:t xml:space="preserve">MANUALS SUPPLIED AT </w:t>
            </w:r>
          </w:p>
          <w:p w:rsidR="00F562D1" w:rsidRDefault="00F562D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rPr>
              <w:t>CHECKIN</w:t>
            </w:r>
          </w:p>
          <w:p w:rsidR="00F562D1" w:rsidRDefault="00F562D1">
            <w:pPr>
              <w:jc w:val="right"/>
              <w:rPr>
                <w:rFonts w:ascii="Arial Unicode MS" w:eastAsia="Arial Unicode MS" w:hAnsi="Arial Unicode MS" w:cs="Arial Unicode MS"/>
                <w:b/>
                <w:color w:val="000000"/>
                <w:sz w:val="16"/>
                <w:szCs w:val="16"/>
              </w:rPr>
            </w:pPr>
          </w:p>
        </w:tc>
        <w:tc>
          <w:tcPr>
            <w:tcW w:w="5003" w:type="dxa"/>
            <w:tcBorders>
              <w:top w:val="single" w:sz="4" w:space="0" w:color="auto"/>
              <w:left w:val="single" w:sz="4" w:space="0" w:color="auto"/>
              <w:bottom w:val="single" w:sz="4" w:space="0" w:color="auto"/>
              <w:right w:val="single" w:sz="4" w:space="0" w:color="auto"/>
            </w:tcBorders>
            <w:hideMark/>
          </w:tcPr>
          <w:p w:rsidR="00F562D1" w:rsidRDefault="00F562D1">
            <w:pPr>
              <w:jc w:val="center"/>
              <w:rPr>
                <w:rFonts w:ascii="Arial Unicode MS" w:eastAsia="Arial Unicode MS" w:hAnsi="Arial Unicode MS" w:cs="Arial Unicode MS"/>
                <w:b/>
                <w:color w:val="FF0000"/>
              </w:rPr>
            </w:pPr>
            <w:r>
              <w:rPr>
                <w:rFonts w:ascii="Arial Unicode MS" w:eastAsia="Arial Unicode MS" w:hAnsi="Arial Unicode MS" w:cs="Arial Unicode MS" w:hint="eastAsia"/>
                <w:b/>
                <w:color w:val="FF0000"/>
              </w:rPr>
              <w:t xml:space="preserve">MANUALS RETURNED AT </w:t>
            </w:r>
          </w:p>
          <w:p w:rsidR="00F562D1" w:rsidRDefault="00F562D1">
            <w:pPr>
              <w:jc w:val="center"/>
              <w:rPr>
                <w:rFonts w:ascii="Arial Unicode MS" w:eastAsia="Arial Unicode MS" w:hAnsi="Arial Unicode MS" w:cs="Arial Unicode MS"/>
                <w:b/>
                <w:color w:val="FF0000"/>
              </w:rPr>
            </w:pPr>
            <w:r>
              <w:rPr>
                <w:rFonts w:ascii="Arial Unicode MS" w:eastAsia="Arial Unicode MS" w:hAnsi="Arial Unicode MS" w:cs="Arial Unicode MS" w:hint="eastAsia"/>
                <w:b/>
                <w:color w:val="FF0000"/>
              </w:rPr>
              <w:t>CHECKOUT</w:t>
            </w: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b/>
                <w:color w:val="000000"/>
                <w:sz w:val="28"/>
                <w:szCs w:val="28"/>
              </w:rPr>
            </w:pPr>
            <w:r>
              <w:rPr>
                <w:rFonts w:ascii="Calibri" w:eastAsia="Arial Unicode MS" w:hAnsi="Calibri" w:cs="Arial Unicode MS"/>
                <w:b/>
                <w:color w:val="000000"/>
                <w:sz w:val="28"/>
                <w:szCs w:val="28"/>
              </w:rPr>
              <w:t>APPLIANCE  / MAKE</w:t>
            </w:r>
          </w:p>
          <w:p w:rsidR="00F562D1" w:rsidRDefault="00F562D1">
            <w:pPr>
              <w:rPr>
                <w:rFonts w:ascii="Calibri" w:eastAsia="Arial Unicode MS" w:hAnsi="Calibri" w:cs="Arial Unicode MS"/>
                <w:b/>
                <w:color w:val="000000"/>
                <w:sz w:val="28"/>
                <w:szCs w:val="28"/>
              </w:rPr>
            </w:pPr>
          </w:p>
        </w:tc>
        <w:tc>
          <w:tcPr>
            <w:tcW w:w="5003" w:type="dxa"/>
            <w:tcBorders>
              <w:top w:val="single" w:sz="4" w:space="0" w:color="auto"/>
              <w:left w:val="single" w:sz="4" w:space="0" w:color="auto"/>
              <w:bottom w:val="single" w:sz="4" w:space="0" w:color="auto"/>
              <w:right w:val="single" w:sz="4" w:space="0" w:color="auto"/>
            </w:tcBorders>
            <w:hideMark/>
          </w:tcPr>
          <w:p w:rsidR="00F562D1" w:rsidRDefault="00F562D1">
            <w:pPr>
              <w:rPr>
                <w:rFonts w:ascii="Calibri" w:eastAsia="Arial Unicode MS" w:hAnsi="Calibri" w:cs="Arial Unicode MS"/>
                <w:b/>
                <w:color w:val="FF0000"/>
                <w:sz w:val="28"/>
                <w:szCs w:val="28"/>
              </w:rPr>
            </w:pPr>
            <w:r>
              <w:rPr>
                <w:rFonts w:ascii="Calibri" w:eastAsia="Arial Unicode MS" w:hAnsi="Calibri" w:cs="Arial Unicode MS"/>
                <w:b/>
                <w:color w:val="FF0000"/>
                <w:sz w:val="28"/>
                <w:szCs w:val="28"/>
              </w:rPr>
              <w:t>APPLIANCE/MAKE</w:t>
            </w:r>
          </w:p>
        </w:tc>
      </w:tr>
      <w:tr w:rsidR="00F562D1" w:rsidTr="00D06342">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aps/>
                <w:color w:val="000000"/>
              </w:rPr>
            </w:pPr>
          </w:p>
        </w:tc>
        <w:tc>
          <w:tcPr>
            <w:tcW w:w="5003" w:type="dxa"/>
            <w:tcBorders>
              <w:top w:val="single" w:sz="4" w:space="0" w:color="auto"/>
              <w:left w:val="single" w:sz="4" w:space="0" w:color="auto"/>
              <w:bottom w:val="single" w:sz="4" w:space="0" w:color="auto"/>
              <w:right w:val="single" w:sz="4" w:space="0" w:color="auto"/>
            </w:tcBorders>
          </w:tcPr>
          <w:p w:rsidR="008C1173" w:rsidRDefault="008C1173">
            <w:pPr>
              <w:rPr>
                <w:rFonts w:ascii="Calibri" w:eastAsia="Arial Unicode MS" w:hAnsi="Calibri" w:cs="Arial Unicode MS"/>
                <w:color w:val="FF0000"/>
              </w:rPr>
            </w:pPr>
          </w:p>
          <w:p w:rsidR="00D06342" w:rsidRPr="00F02889" w:rsidRDefault="00D06342">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F562D1" w:rsidTr="00F562D1">
        <w:tc>
          <w:tcPr>
            <w:tcW w:w="5077"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000000"/>
              </w:rPr>
            </w:pPr>
          </w:p>
          <w:p w:rsidR="00F562D1" w:rsidRDefault="00F562D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F562D1" w:rsidRDefault="00F562D1">
            <w:pPr>
              <w:rPr>
                <w:rFonts w:ascii="Calibri" w:eastAsia="Arial Unicode MS" w:hAnsi="Calibri" w:cs="Arial Unicode MS"/>
                <w:color w:val="FF0000"/>
              </w:rPr>
            </w:pPr>
          </w:p>
        </w:tc>
      </w:tr>
      <w:tr w:rsidR="00734B21" w:rsidTr="00F562D1">
        <w:tc>
          <w:tcPr>
            <w:tcW w:w="5077" w:type="dxa"/>
            <w:tcBorders>
              <w:top w:val="single" w:sz="4" w:space="0" w:color="auto"/>
              <w:left w:val="single" w:sz="4" w:space="0" w:color="auto"/>
              <w:bottom w:val="single" w:sz="4" w:space="0" w:color="auto"/>
              <w:right w:val="single" w:sz="4" w:space="0" w:color="auto"/>
            </w:tcBorders>
          </w:tcPr>
          <w:p w:rsidR="00734B21" w:rsidRDefault="00734B21">
            <w:pPr>
              <w:rPr>
                <w:rFonts w:ascii="Calibri" w:eastAsia="Arial Unicode MS" w:hAnsi="Calibri" w:cs="Arial Unicode MS"/>
                <w:color w:val="000000"/>
              </w:rPr>
            </w:pPr>
          </w:p>
        </w:tc>
        <w:tc>
          <w:tcPr>
            <w:tcW w:w="5003" w:type="dxa"/>
            <w:tcBorders>
              <w:top w:val="single" w:sz="4" w:space="0" w:color="auto"/>
              <w:left w:val="single" w:sz="4" w:space="0" w:color="auto"/>
              <w:bottom w:val="single" w:sz="4" w:space="0" w:color="auto"/>
              <w:right w:val="single" w:sz="4" w:space="0" w:color="auto"/>
            </w:tcBorders>
          </w:tcPr>
          <w:p w:rsidR="00734B21" w:rsidRDefault="00734B21">
            <w:pPr>
              <w:rPr>
                <w:rFonts w:ascii="Calibri" w:eastAsia="Arial Unicode MS" w:hAnsi="Calibri" w:cs="Arial Unicode MS"/>
                <w:color w:val="FF0000"/>
              </w:rPr>
            </w:pPr>
          </w:p>
          <w:p w:rsidR="008C1173" w:rsidRDefault="008C1173">
            <w:pPr>
              <w:rPr>
                <w:rFonts w:ascii="Calibri" w:eastAsia="Arial Unicode MS" w:hAnsi="Calibri" w:cs="Arial Unicode MS"/>
                <w:color w:val="FF0000"/>
              </w:rPr>
            </w:pPr>
          </w:p>
        </w:tc>
      </w:tr>
    </w:tbl>
    <w:p w:rsidR="008C1173" w:rsidRDefault="008C1173" w:rsidP="00F562D1">
      <w:pPr>
        <w:jc w:val="center"/>
      </w:pPr>
    </w:p>
    <w:p w:rsidR="00F562D1" w:rsidRDefault="00EE2D11" w:rsidP="00F562D1">
      <w:pPr>
        <w:rPr>
          <w:rFonts w:ascii="Arial Unicode MS" w:eastAsia="Arial Unicode MS" w:hAnsi="Arial Unicode MS" w:cs="Arial Unicode MS"/>
        </w:rPr>
      </w:pPr>
      <w:r>
        <w:rPr>
          <w:bCs/>
          <w:noProof/>
          <w:lang w:val="en-US"/>
        </w:rPr>
        <w:drawing>
          <wp:inline distT="0" distB="0" distL="0" distR="0">
            <wp:extent cx="514350" cy="400050"/>
            <wp:effectExtent l="19050" t="0" r="0" b="0"/>
            <wp:docPr id="12" name="Picture 1"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r w:rsidR="00F562D1">
        <w:t> </w:t>
      </w:r>
      <w:r w:rsidR="00F562D1">
        <w:rPr>
          <w:rFonts w:ascii="Arial Unicode MS" w:eastAsia="Arial Unicode MS" w:hAnsi="Arial Unicode MS" w:cs="Arial Unicode MS" w:hint="eastAsia"/>
        </w:rPr>
        <w:t>This camera symbol throughout the Inventory check in indicates where a photo has been taken. Photos of defects and all appliances are placed within the report</w:t>
      </w:r>
    </w:p>
    <w:p w:rsidR="00F562D1" w:rsidRDefault="00F562D1" w:rsidP="00F562D1"/>
    <w:p w:rsidR="00524517" w:rsidRDefault="00BD3D97" w:rsidP="00F562D1">
      <w:r>
        <w:rPr>
          <w:rFonts w:ascii="Tahoma" w:hAnsi="Tahoma" w:cs="Tahoma"/>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0E6081" w:rsidRPr="009C4364" w:rsidTr="00A04C78">
        <w:tc>
          <w:tcPr>
            <w:tcW w:w="2559" w:type="dxa"/>
            <w:tcBorders>
              <w:top w:val="single" w:sz="4" w:space="0" w:color="auto"/>
              <w:left w:val="single" w:sz="4" w:space="0" w:color="auto"/>
              <w:bottom w:val="single" w:sz="4" w:space="0" w:color="auto"/>
              <w:right w:val="single" w:sz="4" w:space="0" w:color="auto"/>
            </w:tcBorders>
          </w:tcPr>
          <w:p w:rsidR="00E84E89" w:rsidRPr="00D85B26" w:rsidRDefault="00E84E89" w:rsidP="00E84E89">
            <w:pPr>
              <w:rPr>
                <w:rFonts w:ascii="Tahoma" w:hAnsi="Tahoma" w:cs="Tahoma"/>
                <w:b/>
                <w:bCs/>
              </w:rPr>
            </w:pPr>
            <w:r w:rsidRPr="00D85B26">
              <w:rPr>
                <w:rFonts w:ascii="Tahoma" w:hAnsi="Tahoma" w:cs="Tahoma"/>
                <w:b/>
                <w:bCs/>
              </w:rPr>
              <w:lastRenderedPageBreak/>
              <w:t>Entrance and kitchen- diner</w:t>
            </w:r>
          </w:p>
          <w:p w:rsidR="000E6081" w:rsidRPr="0027313B" w:rsidRDefault="000E6081" w:rsidP="00ED198A">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0E6081" w:rsidRPr="009C4364" w:rsidRDefault="000E6081" w:rsidP="00A04C7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0E6081" w:rsidRPr="009C4364" w:rsidRDefault="00EE2D11" w:rsidP="00A04C78">
            <w:pPr>
              <w:jc w:val="right"/>
              <w:rPr>
                <w:rFonts w:ascii="Arial" w:eastAsia="Arial Unicode MS" w:hAnsi="Arial" w:cs="Arial"/>
                <w:b/>
              </w:rPr>
            </w:pPr>
            <w:r>
              <w:rPr>
                <w:noProof/>
                <w:lang w:val="en-US"/>
              </w:rPr>
              <w:drawing>
                <wp:inline distT="0" distB="0" distL="0" distR="0">
                  <wp:extent cx="514350" cy="400050"/>
                  <wp:effectExtent l="19050" t="0" r="0" b="0"/>
                  <wp:docPr id="1"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Door</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Scattered rubs and scuff</w:t>
            </w:r>
            <w:r>
              <w:rPr>
                <w:rFonts w:ascii="Tahoma" w:hAnsi="Tahoma" w:cs="Tahoma"/>
              </w:rPr>
              <w:t xml:space="preserve"> </w:t>
            </w:r>
            <w:r w:rsidRPr="007032EB">
              <w:rPr>
                <w:rFonts w:ascii="Tahoma" w:hAnsi="Tahoma" w:cs="Tahoma"/>
              </w:rPr>
              <w:t xml:space="preserve">to </w:t>
            </w:r>
            <w:r>
              <w:rPr>
                <w:rFonts w:ascii="Tahoma" w:hAnsi="Tahoma" w:cs="Tahoma"/>
              </w:rPr>
              <w:t>low level</w:t>
            </w:r>
            <w:r w:rsidRPr="007032EB">
              <w:rPr>
                <w:rFonts w:ascii="Tahoma" w:hAnsi="Tahoma" w:cs="Tahoma"/>
              </w:rPr>
              <w:t xml:space="preserve"> . </w:t>
            </w:r>
          </w:p>
          <w:p w:rsidR="00E84E89" w:rsidRDefault="00E84E89" w:rsidP="00E84E89">
            <w:pPr>
              <w:rPr>
                <w:rFonts w:ascii="Tahoma" w:hAnsi="Tahoma" w:cs="Tahoma"/>
              </w:rPr>
            </w:pPr>
            <w:r w:rsidRPr="007032EB">
              <w:rPr>
                <w:rFonts w:ascii="Tahoma" w:hAnsi="Tahoma" w:cs="Tahoma"/>
              </w:rPr>
              <w:t>4 pin holes to interior door above locks</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Walls</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 xml:space="preserve">Odd rubs and scuff to walls, </w:t>
            </w:r>
            <w:r>
              <w:rPr>
                <w:rFonts w:ascii="Tahoma" w:hAnsi="Tahoma" w:cs="Tahoma"/>
              </w:rPr>
              <w:t>right hand side</w:t>
            </w:r>
            <w:r w:rsidRPr="007032EB">
              <w:rPr>
                <w:rFonts w:ascii="Tahoma" w:hAnsi="Tahoma" w:cs="Tahoma"/>
              </w:rPr>
              <w:t xml:space="preserve"> near fridge freezer small gap ml</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Ceiling</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Odd scuff</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Light</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Pr>
                <w:rFonts w:ascii="Tahoma" w:hAnsi="Tahoma" w:cs="Tahoma"/>
              </w:rPr>
              <w:t>Tested and</w:t>
            </w:r>
            <w:r w:rsidRPr="007032EB">
              <w:rPr>
                <w:rFonts w:ascii="Tahoma" w:hAnsi="Tahoma" w:cs="Tahoma"/>
              </w:rPr>
              <w:t xml:space="preserve"> working</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Woodwork</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 xml:space="preserve">Odd scuff to skirting, lifting </w:t>
            </w:r>
            <w:r>
              <w:rPr>
                <w:rFonts w:ascii="Tahoma" w:hAnsi="Tahoma" w:cs="Tahoma"/>
              </w:rPr>
              <w:t>right hand side</w:t>
            </w:r>
            <w:r w:rsidRPr="007032EB">
              <w:rPr>
                <w:rFonts w:ascii="Tahoma" w:hAnsi="Tahoma" w:cs="Tahoma"/>
              </w:rPr>
              <w:t xml:space="preserve"> near fridge freezer</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Floor</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 xml:space="preserve">Scattered </w:t>
            </w:r>
            <w:r w:rsidRPr="007032EB">
              <w:rPr>
                <w:rFonts w:ascii="Tahoma" w:hAnsi="Tahoma" w:cs="Tahoma"/>
              </w:rPr>
              <w:t>scratches 1 x small chip forward od entrance, gap to flooring forward of fridge freezer</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Radiator</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Stain to pipes</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Worktop</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Chip to edges above washing machine</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Hob</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Burnt on residue to rings. Power seen</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Oven</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 xml:space="preserve">Built on grease to glass door, burnt on </w:t>
            </w:r>
            <w:r w:rsidRPr="007032EB">
              <w:rPr>
                <w:rFonts w:ascii="Tahoma" w:hAnsi="Tahoma" w:cs="Tahoma"/>
              </w:rPr>
              <w:t xml:space="preserve">carbon residue to interior. </w:t>
            </w:r>
          </w:p>
          <w:p w:rsidR="00E84E89" w:rsidRPr="007032EB" w:rsidRDefault="00E84E89" w:rsidP="00E84E89">
            <w:pPr>
              <w:rPr>
                <w:rFonts w:ascii="Tahoma" w:hAnsi="Tahoma" w:cs="Tahoma"/>
              </w:rPr>
            </w:pPr>
            <w:r>
              <w:rPr>
                <w:rFonts w:ascii="Tahoma" w:hAnsi="Tahoma" w:cs="Tahoma"/>
              </w:rPr>
              <w:t xml:space="preserve">Power </w:t>
            </w:r>
            <w:r w:rsidRPr="007032EB">
              <w:rPr>
                <w:rFonts w:ascii="Tahoma" w:hAnsi="Tahoma" w:cs="Tahoma"/>
              </w:rPr>
              <w:t>seen</w:t>
            </w:r>
          </w:p>
          <w:p w:rsidR="00E84E89" w:rsidRPr="007032EB" w:rsidRDefault="00E84E89" w:rsidP="00E84E89">
            <w:pPr>
              <w:rPr>
                <w:rFonts w:ascii="Tahoma" w:hAnsi="Tahoma" w:cs="Tahoma"/>
              </w:rPr>
            </w:pPr>
            <w:r w:rsidRPr="007032EB">
              <w:rPr>
                <w:rFonts w:ascii="Tahoma" w:hAnsi="Tahoma" w:cs="Tahoma"/>
              </w:rPr>
              <w:t xml:space="preserve"> </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Washing machine</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 xml:space="preserve">Light stain to seal and residue. </w:t>
            </w:r>
          </w:p>
          <w:p w:rsidR="00E84E89" w:rsidRPr="007032EB" w:rsidRDefault="00E84E89" w:rsidP="00E84E89">
            <w:pPr>
              <w:rPr>
                <w:rFonts w:ascii="Tahoma" w:hAnsi="Tahoma" w:cs="Tahoma"/>
              </w:rPr>
            </w:pPr>
            <w:r w:rsidRPr="007032EB">
              <w:rPr>
                <w:rFonts w:ascii="Tahoma" w:hAnsi="Tahoma" w:cs="Tahoma"/>
              </w:rPr>
              <w:t>Power seen</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Dining chairs</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Few chips to wood</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Table</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 xml:space="preserve">Scattered scratches to wood. </w:t>
            </w:r>
          </w:p>
          <w:p w:rsidR="00E84E89" w:rsidRDefault="00E84E89" w:rsidP="00E84E89">
            <w:pPr>
              <w:rPr>
                <w:rFonts w:ascii="Tahoma" w:hAnsi="Tahoma" w:cs="Tahoma"/>
              </w:rPr>
            </w:pPr>
            <w:r w:rsidRPr="007032EB">
              <w:rPr>
                <w:rFonts w:ascii="Tahoma" w:hAnsi="Tahoma" w:cs="Tahoma"/>
              </w:rPr>
              <w:t>3- 4 brown possibly burnt marks</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Units</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Edge chips to shelves</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Sink</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 xml:space="preserve">Tested and </w:t>
            </w:r>
            <w:r w:rsidRPr="007032EB">
              <w:rPr>
                <w:rFonts w:ascii="Tahoma" w:hAnsi="Tahoma" w:cs="Tahoma"/>
              </w:rPr>
              <w:t>working, chain detach from plug</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lastRenderedPageBreak/>
              <w:t>Smoke alarm</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Tested and working, green light showing</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 xml:space="preserve">Fire </w:t>
            </w:r>
            <w:r>
              <w:rPr>
                <w:rFonts w:ascii="Tahoma" w:hAnsi="Tahoma" w:cs="Tahoma"/>
              </w:rPr>
              <w:t>angel</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sidRPr="007032EB">
              <w:rPr>
                <w:rFonts w:ascii="Tahoma" w:hAnsi="Tahoma" w:cs="Tahoma"/>
              </w:rPr>
              <w:t>Tested and working, green light showing</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A04C7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rPr>
                <w:rFonts w:ascii="Tahoma" w:hAnsi="Tahoma" w:cs="Tahoma"/>
              </w:rPr>
            </w:pPr>
            <w:r w:rsidRPr="007032EB">
              <w:rPr>
                <w:rFonts w:ascii="Tahoma" w:hAnsi="Tahoma" w:cs="Tahoma"/>
              </w:rPr>
              <w:t>Carbon</w:t>
            </w:r>
            <w:r>
              <w:rPr>
                <w:rFonts w:ascii="Tahoma" w:hAnsi="Tahoma" w:cs="Tahoma"/>
              </w:rPr>
              <w:t xml:space="preserve"> </w:t>
            </w:r>
            <w:r w:rsidRPr="007032EB">
              <w:rPr>
                <w:rFonts w:ascii="Tahoma" w:hAnsi="Tahoma" w:cs="Tahoma"/>
              </w:rPr>
              <w:t>monoxide</w:t>
            </w:r>
          </w:p>
        </w:tc>
        <w:tc>
          <w:tcPr>
            <w:tcW w:w="6219"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Tahoma" w:hAnsi="Tahoma" w:cs="Tahoma"/>
              </w:rPr>
            </w:pPr>
            <w:r>
              <w:rPr>
                <w:rFonts w:ascii="Tahoma" w:hAnsi="Tahoma" w:cs="Tahoma"/>
              </w:rPr>
              <w:t>Unable to test due to location</w:t>
            </w:r>
          </w:p>
          <w:p w:rsidR="00E84E89" w:rsidRPr="007032EB" w:rsidRDefault="00E84E89" w:rsidP="00E84E89">
            <w:pPr>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bl>
    <w:p w:rsidR="000E6081" w:rsidRDefault="000E6081"/>
    <w:p w:rsidR="00ED198A" w:rsidRDefault="00ED198A">
      <w:pPr>
        <w:rPr>
          <w:rFonts w:ascii="Tahoma" w:hAnsi="Tahoma" w:cs="Tahoma"/>
          <w:color w:val="FF0000"/>
        </w:rPr>
      </w:pPr>
    </w:p>
    <w:p w:rsidR="00ED198A" w:rsidRDefault="00ED198A">
      <w:pPr>
        <w:rPr>
          <w:rFonts w:ascii="Tahoma" w:hAnsi="Tahoma" w:cs="Tahoma"/>
          <w:color w:val="FF0000"/>
        </w:rPr>
      </w:pPr>
    </w:p>
    <w:p w:rsidR="00ED198A" w:rsidRDefault="00ED198A">
      <w:pPr>
        <w:rPr>
          <w:rFonts w:ascii="Tahoma" w:hAnsi="Tahoma" w:cs="Tahoma"/>
          <w:color w:val="FF0000"/>
        </w:rPr>
      </w:pPr>
    </w:p>
    <w:p w:rsidR="00120F25" w:rsidRDefault="00120F25">
      <w:pPr>
        <w:rPr>
          <w:rFonts w:ascii="Tahoma" w:hAnsi="Tahoma" w:cs="Tahoma"/>
          <w:color w:val="FF0000"/>
        </w:rPr>
      </w:pPr>
    </w:p>
    <w:p w:rsidR="00120F25" w:rsidRDefault="00120F25">
      <w:pPr>
        <w:rPr>
          <w:rFonts w:ascii="Tahoma" w:hAnsi="Tahoma" w:cs="Tahoma"/>
          <w:color w:val="FF0000"/>
        </w:rPr>
      </w:pPr>
    </w:p>
    <w:p w:rsidR="00120F25" w:rsidRDefault="00120F25">
      <w:pPr>
        <w:rPr>
          <w:rFonts w:ascii="Tahoma" w:hAnsi="Tahoma" w:cs="Tahoma"/>
          <w:color w:val="FF0000"/>
        </w:rPr>
      </w:pPr>
    </w:p>
    <w:p w:rsidR="00120F25" w:rsidRDefault="00120F25">
      <w:pPr>
        <w:rPr>
          <w:rFonts w:ascii="Tahoma" w:hAnsi="Tahoma" w:cs="Tahoma"/>
          <w:color w:val="FF0000"/>
        </w:rPr>
      </w:pPr>
    </w:p>
    <w:p w:rsidR="00ED198A" w:rsidRDefault="00ED198A">
      <w:pPr>
        <w:rPr>
          <w:rFonts w:ascii="Tahoma" w:hAnsi="Tahoma" w:cs="Tahoma"/>
          <w:color w:val="FF0000"/>
        </w:rPr>
      </w:pPr>
    </w:p>
    <w:p w:rsidR="00ED198A" w:rsidRDefault="00ED198A">
      <w:pPr>
        <w:rPr>
          <w:rFonts w:ascii="Tahoma" w:hAnsi="Tahoma" w:cs="Tahoma"/>
          <w:color w:val="FF0000"/>
        </w:rPr>
      </w:pPr>
    </w:p>
    <w:p w:rsidR="00ED198A" w:rsidRDefault="00ED198A">
      <w:pPr>
        <w:rPr>
          <w:rFonts w:ascii="Tahoma" w:hAnsi="Tahoma" w:cs="Tahoma"/>
          <w:color w:val="FF0000"/>
        </w:rPr>
      </w:pPr>
    </w:p>
    <w:p w:rsidR="002B458F" w:rsidRDefault="002B458F">
      <w:pPr>
        <w:rPr>
          <w:rFonts w:ascii="Tahoma" w:hAnsi="Tahoma" w:cs="Tahoma"/>
          <w:color w:val="FF0000"/>
        </w:rPr>
      </w:pPr>
    </w:p>
    <w:p w:rsidR="002B458F" w:rsidRDefault="00120F25" w:rsidP="002E626C">
      <w:pPr>
        <w:rPr>
          <w:rFonts w:ascii="Tahoma" w:hAnsi="Tahoma" w:cs="Tahoma"/>
          <w:color w:val="FF0000"/>
        </w:rPr>
      </w:pPr>
      <w:r>
        <w:rPr>
          <w:rFonts w:ascii="Tahoma" w:hAnsi="Tahoma" w:cs="Tahoma"/>
          <w:color w:val="FF0000"/>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E84E89" w:rsidRPr="00D44675" w:rsidRDefault="00E84E89" w:rsidP="00E84E89">
            <w:pPr>
              <w:rPr>
                <w:rFonts w:ascii="Tahoma" w:hAnsi="Tahoma" w:cs="Tahoma"/>
                <w:b/>
                <w:bCs/>
              </w:rPr>
            </w:pPr>
            <w:r>
              <w:rPr>
                <w:rFonts w:ascii="Tahoma" w:hAnsi="Tahoma" w:cs="Tahoma"/>
                <w:b/>
                <w:bCs/>
              </w:rPr>
              <w:lastRenderedPageBreak/>
              <w:t>Reception</w:t>
            </w:r>
          </w:p>
          <w:p w:rsidR="0092618A" w:rsidRPr="0027313B"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5"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Walls</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Odd scuff to wall</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Light</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Tested and working</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Woodwork</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Odd scuff to skirting</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Additional</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Left by tenant- rug, coffee table</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643BBC" w:rsidRDefault="00643BBC"/>
    <w:p w:rsidR="002E626C" w:rsidRDefault="002E626C">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E84E89" w:rsidRPr="00D44675" w:rsidRDefault="00E84E89" w:rsidP="00E84E89">
            <w:pPr>
              <w:rPr>
                <w:rFonts w:ascii="Tahoma" w:hAnsi="Tahoma" w:cs="Tahoma"/>
                <w:b/>
                <w:bCs/>
              </w:rPr>
            </w:pPr>
            <w:r>
              <w:rPr>
                <w:rFonts w:ascii="Tahoma" w:hAnsi="Tahoma" w:cs="Tahoma"/>
                <w:b/>
                <w:bCs/>
              </w:rPr>
              <w:lastRenderedPageBreak/>
              <w:t>Bedroom</w:t>
            </w:r>
          </w:p>
          <w:p w:rsidR="0092618A" w:rsidRPr="0027313B"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6"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Walls</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Odd scuff to walls</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Light</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Tested and working</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Woodwork</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Odd scuff to skirting</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Floor</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 xml:space="preserve">Wood strip loose near lhs </w:t>
            </w:r>
            <w:r w:rsidRPr="007032EB">
              <w:rPr>
                <w:rFonts w:ascii="Tahoma" w:hAnsi="Tahoma" w:cs="Tahoma"/>
              </w:rPr>
              <w:t>wall and facing wall</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Side unit</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Odd chip to wood</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Wardrobe</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Scattered rubs and scuff to interior</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Additional</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Left by tenant- rug, table, storage unit</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2E626C" w:rsidRDefault="002E626C">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E84E89" w:rsidRPr="00D44675" w:rsidRDefault="00E84E89" w:rsidP="00E84E89">
            <w:pPr>
              <w:rPr>
                <w:rFonts w:ascii="Tahoma" w:hAnsi="Tahoma" w:cs="Tahoma"/>
                <w:b/>
                <w:bCs/>
              </w:rPr>
            </w:pPr>
            <w:r>
              <w:rPr>
                <w:rFonts w:ascii="Tahoma" w:hAnsi="Tahoma" w:cs="Tahoma"/>
                <w:b/>
                <w:bCs/>
              </w:rPr>
              <w:lastRenderedPageBreak/>
              <w:t>Bathroom</w:t>
            </w:r>
          </w:p>
          <w:p w:rsidR="0092618A" w:rsidRPr="0027313B"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17"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Light</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Tested and working</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Sink</w:t>
            </w: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 xml:space="preserve">Chain detach from plug, no water in </w:t>
            </w:r>
            <w:r w:rsidRPr="007032EB">
              <w:rPr>
                <w:rFonts w:ascii="Tahoma" w:hAnsi="Tahoma" w:cs="Tahoma"/>
              </w:rPr>
              <w:t>hot water tap</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Bath</w:t>
            </w:r>
            <w:bookmarkStart w:id="0" w:name="_GoBack"/>
            <w:bookmarkEnd w:id="0"/>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r w:rsidRPr="007032EB">
              <w:rPr>
                <w:rFonts w:ascii="Tahoma" w:hAnsi="Tahoma" w:cs="Tahoma"/>
              </w:rPr>
              <w:t xml:space="preserve">Stain around tapas and overflow, small residue </w:t>
            </w:r>
            <w:r w:rsidRPr="007032EB">
              <w:rPr>
                <w:rFonts w:ascii="Tahoma" w:hAnsi="Tahoma" w:cs="Tahoma"/>
              </w:rPr>
              <w:t>near plug hole</w:t>
            </w:r>
          </w:p>
          <w:p w:rsidR="00E84E89" w:rsidRPr="007032EB" w:rsidRDefault="00E84E89" w:rsidP="00E84E89">
            <w:pPr>
              <w:spacing w:after="160" w:line="259" w:lineRule="auto"/>
              <w:rPr>
                <w:rFonts w:ascii="Tahoma" w:hAnsi="Tahoma" w:cs="Tahoma"/>
              </w:rPr>
            </w:pPr>
            <w:r>
              <w:rPr>
                <w:rFonts w:ascii="Tahoma" w:hAnsi="Tahoma" w:cs="Tahoma"/>
              </w:rPr>
              <w:t>Final wipe required to shower door</w:t>
            </w: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E84E89" w:rsidTr="00323F28">
        <w:tc>
          <w:tcPr>
            <w:tcW w:w="255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p>
        </w:tc>
        <w:tc>
          <w:tcPr>
            <w:tcW w:w="6219" w:type="dxa"/>
            <w:tcBorders>
              <w:top w:val="single" w:sz="4" w:space="0" w:color="auto"/>
              <w:left w:val="single" w:sz="4" w:space="0" w:color="auto"/>
              <w:bottom w:val="single" w:sz="4" w:space="0" w:color="auto"/>
              <w:right w:val="single" w:sz="4" w:space="0" w:color="auto"/>
            </w:tcBorders>
          </w:tcPr>
          <w:p w:rsidR="00E84E89" w:rsidRPr="007032EB" w:rsidRDefault="00E84E89" w:rsidP="00E84E89">
            <w:pPr>
              <w:spacing w:after="160" w:line="259" w:lineRule="auto"/>
              <w:rPr>
                <w:rFonts w:ascii="Tahoma" w:hAnsi="Tahoma" w:cs="Tahoma"/>
              </w:rPr>
            </w:pPr>
          </w:p>
        </w:tc>
        <w:tc>
          <w:tcPr>
            <w:tcW w:w="1327" w:type="dxa"/>
            <w:tcBorders>
              <w:top w:val="single" w:sz="4" w:space="0" w:color="auto"/>
              <w:left w:val="single" w:sz="4" w:space="0" w:color="auto"/>
              <w:bottom w:val="single" w:sz="4" w:space="0" w:color="auto"/>
              <w:right w:val="single" w:sz="4" w:space="0" w:color="auto"/>
            </w:tcBorders>
          </w:tcPr>
          <w:p w:rsidR="00E84E89" w:rsidRDefault="00E84E89" w:rsidP="00E84E89">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5B355F" w:rsidRDefault="005B355F"/>
    <w:p w:rsidR="00D660F1" w:rsidRDefault="00D660F1" w:rsidP="00D660F1">
      <w:pPr>
        <w:rPr>
          <w:rFonts w:ascii="Arial" w:hAnsi="Arial" w:cs="Arial"/>
          <w:color w:val="FF0000"/>
        </w:rPr>
      </w:pPr>
    </w:p>
    <w:p w:rsidR="00A4661B" w:rsidRDefault="00A4661B">
      <w:pPr>
        <w:rPr>
          <w:rFonts w:ascii="Arial" w:hAnsi="Arial" w:cs="Arial"/>
          <w:color w:val="FF0000"/>
        </w:rPr>
      </w:pPr>
    </w:p>
    <w:p w:rsidR="002E626C" w:rsidRDefault="002E626C">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18"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6445D4" w:rsidRDefault="006445D4">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0"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A4661B" w:rsidRDefault="00A4661B">
      <w:pPr>
        <w:rPr>
          <w:rFonts w:ascii="Arial" w:hAnsi="Arial" w:cs="Arial"/>
          <w:color w:val="FF0000"/>
        </w:rPr>
      </w:pPr>
    </w:p>
    <w:p w:rsidR="006445D4" w:rsidRDefault="006445D4">
      <w:pPr>
        <w:rPr>
          <w:rFonts w:ascii="Arial" w:hAnsi="Arial" w:cs="Arial"/>
          <w:color w:val="FF0000"/>
        </w:rPr>
      </w:pPr>
    </w:p>
    <w:p w:rsidR="006445D4" w:rsidRDefault="006445D4">
      <w:pPr>
        <w:rPr>
          <w:rFonts w:ascii="Arial" w:hAnsi="Arial" w:cs="Arial"/>
          <w:color w:val="FF0000"/>
        </w:rPr>
      </w:pPr>
    </w:p>
    <w:p w:rsidR="006445D4" w:rsidRDefault="006445D4">
      <w: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19"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1"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2"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3"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92618A" w:rsidRDefault="0092618A">
      <w:pPr>
        <w:rPr>
          <w:rFonts w:ascii="Calibri" w:eastAsia="Arial Unicode MS" w:hAnsi="Calibri" w:cs="Arial Unicode MS"/>
          <w:caps/>
          <w:color w:val="002060"/>
          <w:sz w:val="36"/>
          <w:szCs w:val="36"/>
          <w:u w:val="single"/>
        </w:rPr>
      </w:pPr>
    </w:p>
    <w:p w:rsidR="0092618A" w:rsidRDefault="0092618A">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6219"/>
        <w:gridCol w:w="1327"/>
      </w:tblGrid>
      <w:tr w:rsidR="0092618A" w:rsidRPr="009C4364" w:rsidTr="00323F28">
        <w:tc>
          <w:tcPr>
            <w:tcW w:w="2559" w:type="dxa"/>
            <w:tcBorders>
              <w:top w:val="single" w:sz="4" w:space="0" w:color="auto"/>
              <w:left w:val="single" w:sz="4" w:space="0" w:color="auto"/>
              <w:bottom w:val="single" w:sz="4" w:space="0" w:color="auto"/>
              <w:right w:val="single" w:sz="4" w:space="0" w:color="auto"/>
            </w:tcBorders>
          </w:tcPr>
          <w:p w:rsidR="0092618A" w:rsidRPr="0027313B" w:rsidRDefault="0092618A" w:rsidP="00323F28">
            <w:pPr>
              <w:pStyle w:val="Heading2"/>
              <w:rPr>
                <w:rFonts w:ascii="Arial Unicode MS" w:eastAsia="Arial Unicode MS" w:hAnsi="Arial Unicode MS" w:cs="Arial Unicode MS"/>
              </w:rPr>
            </w:pPr>
            <w:r>
              <w:rPr>
                <w:rFonts w:ascii="Arial Unicode MS" w:eastAsia="Arial Unicode MS" w:hAnsi="Arial Unicode MS" w:cs="Arial Unicode MS"/>
                <w:b/>
              </w:rPr>
              <w:lastRenderedPageBreak/>
              <w:t xml:space="preserve">HALLWAY </w:t>
            </w:r>
          </w:p>
        </w:tc>
        <w:tc>
          <w:tcPr>
            <w:tcW w:w="6219"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rPr>
                <w:rFonts w:ascii="Arial" w:eastAsia="Arial Unicode MS" w:hAnsi="Arial" w:cs="Arial"/>
                <w:b/>
              </w:rPr>
            </w:pPr>
          </w:p>
        </w:tc>
        <w:tc>
          <w:tcPr>
            <w:tcW w:w="1327" w:type="dxa"/>
            <w:tcBorders>
              <w:top w:val="single" w:sz="4" w:space="0" w:color="auto"/>
              <w:left w:val="single" w:sz="4" w:space="0" w:color="auto"/>
              <w:bottom w:val="single" w:sz="4" w:space="0" w:color="auto"/>
              <w:right w:val="single" w:sz="4" w:space="0" w:color="auto"/>
            </w:tcBorders>
          </w:tcPr>
          <w:p w:rsidR="0092618A" w:rsidRPr="009C4364" w:rsidRDefault="0092618A" w:rsidP="00323F28">
            <w:pPr>
              <w:jc w:val="right"/>
              <w:rPr>
                <w:rFonts w:ascii="Arial" w:eastAsia="Arial Unicode MS" w:hAnsi="Arial" w:cs="Arial"/>
                <w:b/>
              </w:rPr>
            </w:pPr>
            <w:r>
              <w:rPr>
                <w:noProof/>
                <w:lang w:val="en-US"/>
              </w:rPr>
              <w:drawing>
                <wp:inline distT="0" distB="0" distL="0" distR="0">
                  <wp:extent cx="514350" cy="400050"/>
                  <wp:effectExtent l="19050" t="0" r="0" b="0"/>
                  <wp:docPr id="24" name="Picture 4" descr="cid:image002.png@01CCE031.93D37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CE031.93D37570"/>
                          <pic:cNvPicPr>
                            <a:picLocks noChangeAspect="1" noChangeArrowheads="1"/>
                          </pic:cNvPicPr>
                        </pic:nvPicPr>
                        <pic:blipFill>
                          <a:blip r:embed="rId10" r:link="rId11"/>
                          <a:srcRect/>
                          <a:stretch>
                            <a:fillRect/>
                          </a:stretch>
                        </pic:blipFill>
                        <pic:spPr bwMode="auto">
                          <a:xfrm>
                            <a:off x="0" y="0"/>
                            <a:ext cx="514350" cy="400050"/>
                          </a:xfrm>
                          <a:prstGeom prst="rect">
                            <a:avLst/>
                          </a:prstGeom>
                          <a:noFill/>
                          <a:ln w="9525">
                            <a:noFill/>
                            <a:miter lim="800000"/>
                            <a:headEnd/>
                            <a:tailEnd/>
                          </a:ln>
                        </pic:spPr>
                      </pic:pic>
                    </a:graphicData>
                  </a:graphic>
                </wp:inline>
              </w:drawing>
            </w: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r w:rsidR="0092618A" w:rsidTr="00323F28">
        <w:tc>
          <w:tcPr>
            <w:tcW w:w="2559" w:type="dxa"/>
            <w:tcBorders>
              <w:top w:val="single" w:sz="4" w:space="0" w:color="auto"/>
              <w:left w:val="single" w:sz="4" w:space="0" w:color="auto"/>
              <w:bottom w:val="single" w:sz="4" w:space="0" w:color="auto"/>
              <w:right w:val="single" w:sz="4" w:space="0" w:color="auto"/>
            </w:tcBorders>
          </w:tcPr>
          <w:p w:rsidR="0092618A" w:rsidRDefault="0092618A" w:rsidP="00323F28">
            <w:pPr>
              <w:pStyle w:val="Heading2"/>
              <w:rPr>
                <w:rFonts w:ascii="Arial Unicode MS" w:eastAsia="Arial Unicode MS" w:hAnsi="Arial Unicode MS" w:cs="Arial Unicode MS"/>
              </w:rPr>
            </w:pPr>
          </w:p>
        </w:tc>
        <w:tc>
          <w:tcPr>
            <w:tcW w:w="6219"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c>
          <w:tcPr>
            <w:tcW w:w="1327" w:type="dxa"/>
            <w:tcBorders>
              <w:top w:val="single" w:sz="4" w:space="0" w:color="auto"/>
              <w:left w:val="single" w:sz="4" w:space="0" w:color="auto"/>
              <w:bottom w:val="single" w:sz="4" w:space="0" w:color="auto"/>
              <w:right w:val="single" w:sz="4" w:space="0" w:color="auto"/>
            </w:tcBorders>
          </w:tcPr>
          <w:p w:rsidR="0092618A" w:rsidRDefault="0092618A" w:rsidP="00323F28">
            <w:pPr>
              <w:rPr>
                <w:rFonts w:ascii="Arial" w:eastAsia="Arial Unicode MS" w:hAnsi="Arial" w:cs="Arial"/>
              </w:rPr>
            </w:pPr>
          </w:p>
        </w:tc>
      </w:tr>
    </w:tbl>
    <w:p w:rsidR="006445D4" w:rsidRDefault="006445D4">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p w:rsidR="00C32903" w:rsidRDefault="00C32903" w:rsidP="00C32903">
      <w:pPr>
        <w:jc w:val="cente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lastRenderedPageBreak/>
        <w:t>Safety Disclaimer</w:t>
      </w:r>
    </w:p>
    <w:p w:rsidR="00C32903" w:rsidRDefault="00C32903" w:rsidP="00C32903">
      <w:pPr>
        <w:tabs>
          <w:tab w:val="left" w:pos="2268"/>
        </w:tabs>
        <w:rPr>
          <w:rFonts w:ascii="Arial Unicode MS" w:eastAsia="Arial Unicode MS" w:hAnsi="Arial Unicode MS" w:cs="Arial Unicode MS"/>
          <w:b/>
          <w:color w:val="002060"/>
          <w:sz w:val="28"/>
        </w:rPr>
      </w:pPr>
    </w:p>
    <w:p w:rsidR="00C32903" w:rsidRDefault="00C32903" w:rsidP="00C32903">
      <w:pPr>
        <w:jc w:val="both"/>
        <w:rPr>
          <w:rFonts w:ascii="Calibri" w:eastAsia="Arial Unicode MS" w:hAnsi="Calibri" w:cs="Arial Unicode MS"/>
          <w:color w:val="002060"/>
        </w:rPr>
      </w:pPr>
      <w:r>
        <w:rPr>
          <w:rFonts w:ascii="Calibri" w:eastAsia="Arial Unicode MS" w:hAnsi="Calibri" w:cs="Arial Unicode MS"/>
          <w:color w:val="002060"/>
        </w:rPr>
        <w:t xml:space="preserve">This inventory report is prepared as an ‘as seen snapshot’ of the property and its contents at the time of the designated inspection and is compiled as a fair and accurate record for the properties internal condition and contents. This does not form any part of a valuation or structural report.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This inventory is compiled on the basis that all items listed are in good order and clean. Any defects or soiling are noted where appropriate. Where inspections are carried out and the tenants’ belongings are in situ, it can be difficult for clerks to differentiate to that belonging to the landlord or tenant. Should the report contain inaccuracies the clerk (Independent Inventories (UK) Ltd) will not be held responsible.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The clerk preparing the inventory is not an expert in electrical appliances, antiques, furniture style, fabrics, flooring, etc. All descriptions within this report are for identification purposes only in order that each item can be compared to its condition at the commencement of the tenancy.</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We do not undertake to move heavy items of furniture or access lofts, high-level cupboards, or any other inaccessible places. Contents which have been left in the above-mentioned areas, which have not been inventoried, are the sole responsibility on the landlord. We also do not undertake to open windows, but will confirm whether keys have been seen or not.</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Any electrical appliances tested will be for power only and only where practicable. Boilers, Heating Systems, Gas Fires, Water Supply and Radiators are not tested, and Independent Inventories (UK) Ltd will not take any responsibility for units left either on or off even if on automatic timers.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 xml:space="preserve">The relevant utility companies must check all meter readings, as we cannot be held responsible for any discrepancies. We are not held liable should meters not be located or inaccessible to read. For Health and Safety reasons we do not expect our clerks to access high level areas which involve using ladders/chairs. </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The Fire &amp; safety Regulations regarding furnishings, gas, electrical &amp; similar services are ultimately the responsibility of the instructing principle. Where the inventory notes FFR label seen, this should not be interpreted to mean that the item complies with the furniture &amp; furnishings (fire) (safety) (Amendments) 1993. It is a record that the item had a label as described or similar to that detailed in the Guide to the regulations as published by the Department of Trade &amp; Industry, January 1997, (or subsequent edition), attached at the time the inventory was complied.</w:t>
      </w:r>
    </w:p>
    <w:p w:rsidR="00C32903" w:rsidRDefault="00C32903" w:rsidP="00C32903">
      <w:pPr>
        <w:tabs>
          <w:tab w:val="left" w:pos="2268"/>
        </w:tabs>
        <w:jc w:val="both"/>
        <w:rPr>
          <w:rFonts w:ascii="Calibri" w:eastAsia="Arial Unicode MS" w:hAnsi="Calibri" w:cs="Arial Unicode MS"/>
          <w:color w:val="002060"/>
        </w:rPr>
      </w:pPr>
    </w:p>
    <w:p w:rsidR="00C32903" w:rsidRDefault="00C32903" w:rsidP="00C32903">
      <w:pPr>
        <w:tabs>
          <w:tab w:val="left" w:pos="2268"/>
        </w:tabs>
        <w:jc w:val="both"/>
        <w:rPr>
          <w:rFonts w:ascii="Calibri" w:eastAsia="Arial Unicode MS" w:hAnsi="Calibri" w:cs="Arial Unicode MS"/>
          <w:color w:val="002060"/>
        </w:rPr>
      </w:pPr>
      <w:r>
        <w:rPr>
          <w:rFonts w:ascii="Calibri" w:eastAsia="Arial Unicode MS" w:hAnsi="Calibri" w:cs="Arial Unicode MS"/>
          <w:color w:val="002060"/>
        </w:rPr>
        <w:t>It is the responsibility of the landlord/managing agent/tenant to agree between themselves the accuracy of the report, and Independent Inventories (UK) Ltd should be notified within 7 days of receipt of the report of any discrepancies within the report.</w:t>
      </w:r>
    </w:p>
    <w:p w:rsidR="00C32903" w:rsidRDefault="00C32903" w:rsidP="00C32903">
      <w:pPr>
        <w:pStyle w:val="Title"/>
        <w:rPr>
          <w:rFonts w:ascii="Calibri" w:eastAsia="Arial Unicode MS" w:hAnsi="Calibri" w:cs="Arial Unicode MS"/>
          <w:sz w:val="32"/>
          <w:szCs w:val="32"/>
        </w:rPr>
      </w:pPr>
    </w:p>
    <w:p w:rsidR="00C32903" w:rsidRDefault="00C32903" w:rsidP="00C32903">
      <w:pPr>
        <w:pStyle w:val="Title"/>
        <w:rPr>
          <w:rFonts w:ascii="Calibri" w:eastAsia="Arial Unicode MS" w:hAnsi="Calibri" w:cs="Arial Unicode MS"/>
          <w:b/>
          <w:color w:val="002060"/>
          <w:sz w:val="36"/>
          <w:szCs w:val="36"/>
          <w:u w:val="single"/>
        </w:rPr>
      </w:pPr>
      <w:r>
        <w:rPr>
          <w:rFonts w:ascii="Calibri" w:eastAsia="Arial Unicode MS" w:hAnsi="Calibri" w:cs="Arial Unicode MS"/>
          <w:color w:val="002060"/>
          <w:sz w:val="36"/>
          <w:szCs w:val="36"/>
          <w:u w:val="single"/>
        </w:rPr>
        <w:lastRenderedPageBreak/>
        <w:t>GENERAL GUIDANCE NOTES</w:t>
      </w:r>
      <w:r>
        <w:rPr>
          <w:rFonts w:ascii="Calibri" w:eastAsia="Arial Unicode MS" w:hAnsi="Calibri" w:cs="Arial Unicode MS"/>
          <w:b/>
          <w:color w:val="002060"/>
          <w:sz w:val="36"/>
          <w:szCs w:val="36"/>
          <w:u w:val="single"/>
        </w:rPr>
        <w:t xml:space="preserve"> </w:t>
      </w:r>
    </w:p>
    <w:p w:rsidR="00C32903" w:rsidRDefault="00C32903" w:rsidP="00C32903">
      <w:pPr>
        <w:pStyle w:val="Title"/>
        <w:rPr>
          <w:rFonts w:ascii="Calibri" w:eastAsia="Arial Unicode MS" w:hAnsi="Calibri" w:cs="Arial Unicode MS"/>
          <w:b/>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Independent Inventories do not have site of tenancy agreements or other agreements made between the tenant, landlord and management company. As these are guidance notes only it is always advisable that the tenancy agreement is cross referenced. </w:t>
      </w:r>
      <w:r>
        <w:rPr>
          <w:rFonts w:ascii="Calibri" w:eastAsia="Arial Unicode MS" w:hAnsi="Calibri" w:cs="Arial"/>
          <w:bCs/>
          <w:color w:val="002060"/>
          <w:sz w:val="24"/>
        </w:rPr>
        <w:t>This report will indicate whether in our opinion the tenant is liable for the deterioration or whether it is considered fair wear &amp; tear.</w:t>
      </w:r>
      <w:r>
        <w:rPr>
          <w:rFonts w:ascii="Calibri" w:eastAsia="Arial Unicode MS" w:hAnsi="Calibri" w:cs="Arial Unicode MS"/>
          <w:bCs/>
          <w:color w:val="002060"/>
          <w:sz w:val="24"/>
        </w:rPr>
        <w:t xml:space="preserve"> Independent Inventories may suggest maintenance, cleaning or tenant’s liability at checkout, but the final responsibility of these suggestions will fall with the landlord or managing agent in respect of the original tenancy agreement. We do not suggest costs of any items, these should be sourced from the relevant contractors by the landlord or managing agent.</w:t>
      </w:r>
    </w:p>
    <w:p w:rsidR="00C32903" w:rsidRDefault="00C32903" w:rsidP="00C32903">
      <w:pPr>
        <w:pStyle w:val="Title"/>
        <w:jc w:val="left"/>
        <w:rPr>
          <w:rFonts w:ascii="Calibri" w:eastAsia="Arial Unicode MS" w:hAnsi="Calibri" w:cs="Arial Unicode MS"/>
          <w:bCs/>
          <w:color w:val="002060"/>
          <w:sz w:val="24"/>
          <w:u w:val="single"/>
        </w:rPr>
      </w:pPr>
    </w:p>
    <w:p w:rsidR="00C32903" w:rsidRDefault="00C32903" w:rsidP="00C32903">
      <w:pPr>
        <w:pStyle w:val="Title"/>
        <w:jc w:val="left"/>
        <w:rPr>
          <w:rFonts w:ascii="Calibri" w:eastAsia="Arial Unicode MS" w:hAnsi="Calibri" w:cs="Arial Unicode MS"/>
          <w:b/>
          <w:bCs/>
          <w:color w:val="002060"/>
          <w:sz w:val="24"/>
        </w:rPr>
      </w:pPr>
      <w:r>
        <w:rPr>
          <w:rFonts w:ascii="Calibri" w:eastAsia="Arial Unicode MS" w:hAnsi="Calibri" w:cs="Arial Unicode MS"/>
          <w:b/>
          <w:bCs/>
          <w:color w:val="002060"/>
          <w:sz w:val="24"/>
        </w:rPr>
        <w:t>CLEANING</w:t>
      </w:r>
    </w:p>
    <w:p w:rsidR="00C32903" w:rsidRDefault="00C32903" w:rsidP="00C32903">
      <w:pPr>
        <w:pStyle w:val="Title"/>
        <w:jc w:val="left"/>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We recommend that a professional cleaning company is employed at the end of the tenancy, unless alternative arrangements have been agreed with the Landlord/Managing Agent. Receipts from professional cleaning and carpet cleaning companies must be present to the clerk at the checkout inspection.</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standard of cleaning is not satisfactory most Landlords/Managing Agents will contract a cleaner and their charges will be charged to the tenant unless otherwise stated in the tenancy agreement. </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DECORATION</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It is accepted that during the course of the day to day living scuffs will appear on walls and woodwork. However should the marks be found to be excessive charges will be made to you the tenant, unless otherwise stated in the tenancy agreement. </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LIGHTING</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lights are working at checkin then it is normal, if lights are not working at checkout, for these to be the responsibility of the tenant to replace bulbs or to be charged accordingly, unless otherwise stated in the tenancy agreement. </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GARDENS/PATIO</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 xml:space="preserve">If the standard of the garden/patio is found to be untidy compared to the start of the tenancy the Landlord/Managing Agent are entitled to employ a contract gardener and the charge will be made to you the tenant, unless otherwise stated in the tenancy agreement. </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MAINTENANCE ISSUES</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lastRenderedPageBreak/>
        <w:t>We recommended should any maintenance issues arise you contact the Landlord/Managing Agent immediately so they can deal with the matter. Should we recommend items require maintenance once a property has been checked out, this is purely stating that an item will require fixing/attention, we are not advising as to whose responsibility this and your tenancy agreement will need to be checked.</w:t>
      </w:r>
    </w:p>
    <w:p w:rsidR="00C32903" w:rsidRDefault="00C32903" w:rsidP="00C32903">
      <w:pPr>
        <w:pStyle w:val="Title"/>
        <w:jc w:val="both"/>
        <w:rPr>
          <w:rFonts w:ascii="Calibri" w:eastAsia="Arial Unicode MS" w:hAnsi="Calibri" w:cs="Arial Unicode MS"/>
          <w:b/>
          <w:bCs/>
          <w:color w:val="002060"/>
          <w:sz w:val="24"/>
        </w:rPr>
      </w:pPr>
    </w:p>
    <w:p w:rsidR="00C32903" w:rsidRDefault="00C32903" w:rsidP="00C32903">
      <w:pPr>
        <w:pStyle w:val="Title"/>
        <w:jc w:val="both"/>
        <w:rPr>
          <w:rFonts w:ascii="Calibri" w:eastAsia="Arial Unicode MS" w:hAnsi="Calibri" w:cs="Arial Unicode MS"/>
          <w:b/>
          <w:bCs/>
          <w:color w:val="002060"/>
          <w:sz w:val="24"/>
          <w:u w:val="single"/>
        </w:rPr>
      </w:pPr>
      <w:r>
        <w:rPr>
          <w:rFonts w:ascii="Calibri" w:eastAsia="Arial Unicode MS" w:hAnsi="Calibri" w:cs="Arial Unicode MS"/>
          <w:b/>
          <w:bCs/>
          <w:color w:val="002060"/>
          <w:sz w:val="24"/>
        </w:rPr>
        <w:t>CHANGES TO PROPERTY</w:t>
      </w:r>
    </w:p>
    <w:p w:rsidR="00C32903" w:rsidRDefault="00C32903" w:rsidP="00C32903">
      <w:pPr>
        <w:pStyle w:val="Title"/>
        <w:jc w:val="both"/>
        <w:rPr>
          <w:rFonts w:ascii="Calibri" w:eastAsia="Arial Unicode MS" w:hAnsi="Calibri" w:cs="Arial Unicode MS"/>
          <w:bCs/>
          <w:color w:val="002060"/>
          <w:sz w:val="24"/>
        </w:rPr>
      </w:pPr>
    </w:p>
    <w:p w:rsidR="00C32903" w:rsidRDefault="00C32903" w:rsidP="00C32903">
      <w:pPr>
        <w:pStyle w:val="Title"/>
        <w:jc w:val="both"/>
        <w:rPr>
          <w:rFonts w:ascii="Calibri" w:eastAsia="Arial Unicode MS" w:hAnsi="Calibri" w:cs="Arial Unicode MS"/>
          <w:bCs/>
          <w:color w:val="002060"/>
          <w:sz w:val="24"/>
        </w:rPr>
      </w:pPr>
      <w:r>
        <w:rPr>
          <w:rFonts w:ascii="Calibri" w:eastAsia="Arial Unicode MS" w:hAnsi="Calibri" w:cs="Arial Unicode MS"/>
          <w:bCs/>
          <w:color w:val="002060"/>
          <w:sz w:val="24"/>
        </w:rPr>
        <w:t>We recommend that if you wish to make any changes to the décor or remove any of the Landlords belongings you contact the Landlord/Managing Agent for permission and have this confirmed in writing to ensure there are no discrepancies at the end of the tenancy.</w:t>
      </w:r>
    </w:p>
    <w:p w:rsidR="00C32903" w:rsidRDefault="00C32903" w:rsidP="00C32903">
      <w:pPr>
        <w:tabs>
          <w:tab w:val="left" w:pos="2268"/>
        </w:tabs>
        <w:jc w:val="center"/>
        <w:rPr>
          <w:rFonts w:ascii="Tahoma" w:hAnsi="Tahoma" w:cs="Tahoma"/>
          <w:b/>
          <w:bCs/>
          <w:color w:val="002060"/>
          <w:szCs w:val="2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tabs>
          <w:tab w:val="left" w:pos="2268"/>
        </w:tabs>
        <w:jc w:val="center"/>
        <w:rPr>
          <w:rFonts w:ascii="Tahoma" w:hAnsi="Tahoma" w:cs="Tahoma"/>
          <w:b/>
          <w:bCs/>
          <w:color w:val="002060"/>
        </w:rPr>
      </w:pPr>
    </w:p>
    <w:p w:rsidR="00C32903" w:rsidRDefault="00C32903" w:rsidP="00C32903">
      <w:pPr>
        <w:jc w:val="center"/>
        <w:rPr>
          <w:rFonts w:ascii="Calibri" w:eastAsia="Arial Unicode MS" w:hAnsi="Calibri" w:cs="Arial Unicode MS"/>
          <w:color w:val="002060"/>
          <w:sz w:val="32"/>
          <w:szCs w:val="32"/>
          <w:u w:val="single"/>
        </w:rPr>
      </w:pPr>
      <w:r>
        <w:rPr>
          <w:rFonts w:ascii="Calibri" w:eastAsia="Arial Unicode MS" w:hAnsi="Calibri" w:cs="Arial Unicode MS"/>
          <w:color w:val="002060"/>
          <w:sz w:val="32"/>
          <w:szCs w:val="32"/>
          <w:u w:val="single"/>
        </w:rPr>
        <w:t>TENANTS INFORMATION FOR CHECKING OUT OF PROPERTY</w:t>
      </w:r>
    </w:p>
    <w:p w:rsidR="00C32903" w:rsidRDefault="00C32903" w:rsidP="00C32903">
      <w:pPr>
        <w:rPr>
          <w:rFonts w:ascii="Arial Unicode MS" w:eastAsia="Arial Unicode MS" w:hAnsi="Arial Unicode MS" w:cs="Arial Unicode MS"/>
          <w:color w:val="002060"/>
          <w:sz w:val="28"/>
        </w:rPr>
      </w:pPr>
    </w:p>
    <w:p w:rsidR="00C32903" w:rsidRDefault="00C32903" w:rsidP="00C32903">
      <w:pPr>
        <w:jc w:val="both"/>
        <w:rPr>
          <w:rFonts w:ascii="Calibri" w:eastAsia="Arial Unicode MS" w:hAnsi="Calibri" w:cs="Arial"/>
          <w:color w:val="002060"/>
        </w:rPr>
      </w:pPr>
      <w:r>
        <w:rPr>
          <w:rFonts w:ascii="Calibri" w:eastAsia="Arial Unicode MS" w:hAnsi="Calibri" w:cs="Arial"/>
          <w:color w:val="002060"/>
        </w:rPr>
        <w:lastRenderedPageBreak/>
        <w:t>It is important at the checkout that:</w:t>
      </w:r>
    </w:p>
    <w:p w:rsidR="00C32903" w:rsidRDefault="00C32903" w:rsidP="00C32903">
      <w:pPr>
        <w:jc w:val="both"/>
        <w:rPr>
          <w:rFonts w:ascii="Calibri" w:eastAsia="Arial Unicode MS" w:hAnsi="Calibri" w:cs="Arial"/>
          <w:color w:val="002060"/>
        </w:rPr>
      </w:pPr>
    </w:p>
    <w:p w:rsidR="00C32903" w:rsidRDefault="00C32903" w:rsidP="00C32903">
      <w:pPr>
        <w:numPr>
          <w:ilvl w:val="0"/>
          <w:numId w:val="37"/>
        </w:numPr>
        <w:jc w:val="both"/>
        <w:rPr>
          <w:rFonts w:ascii="Calibri" w:eastAsia="Arial Unicode MS" w:hAnsi="Calibri" w:cs="Arial"/>
          <w:color w:val="002060"/>
        </w:rPr>
      </w:pPr>
      <w:r>
        <w:rPr>
          <w:rFonts w:ascii="Calibri" w:eastAsia="Arial Unicode MS" w:hAnsi="Calibri" w:cs="Arial"/>
          <w:color w:val="002060"/>
        </w:rPr>
        <w:t>All cleaning should be completed prior to the checkout appointment as per the tenancy agreement.</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All personal items must be removed prior to the check out.</w:t>
      </w:r>
    </w:p>
    <w:p w:rsidR="00C32903" w:rsidRDefault="00C32903" w:rsidP="00C32903">
      <w:pPr>
        <w:numPr>
          <w:ilvl w:val="0"/>
          <w:numId w:val="37"/>
        </w:numPr>
        <w:tabs>
          <w:tab w:val="left" w:pos="2268"/>
        </w:tabs>
        <w:jc w:val="both"/>
        <w:rPr>
          <w:rFonts w:ascii="Calibri" w:eastAsia="Arial Unicode MS" w:hAnsi="Calibri" w:cs="Arial"/>
          <w:color w:val="002060"/>
          <w:u w:val="single"/>
        </w:rPr>
      </w:pPr>
      <w:r>
        <w:rPr>
          <w:rFonts w:ascii="Calibri" w:eastAsia="Arial Unicode MS" w:hAnsi="Calibri" w:cs="Arial"/>
          <w:color w:val="002060"/>
        </w:rPr>
        <w:t>All items should be in the same location as per the inventory, any stored items should be unpacked and also returned to the same location.</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If the Inventory clerk has to search for items or you still have belongings in the property to be removed this will result in additional charges being made to the tenant.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All beds should be left unmade with the linen folded. Bedding &amp; towels should be cleaned &amp; ironed where relevant.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 xml:space="preserve">All food items should be removed, freezers defrosted &amp; doors left open &amp; electricity turned off. </w:t>
      </w:r>
    </w:p>
    <w:p w:rsidR="00C32903" w:rsidRDefault="00C32903" w:rsidP="00C32903">
      <w:pPr>
        <w:numPr>
          <w:ilvl w:val="0"/>
          <w:numId w:val="37"/>
        </w:numPr>
        <w:tabs>
          <w:tab w:val="left" w:pos="2268"/>
        </w:tabs>
        <w:jc w:val="both"/>
        <w:rPr>
          <w:rFonts w:ascii="Calibri" w:eastAsia="Arial Unicode MS" w:hAnsi="Calibri" w:cs="Arial"/>
          <w:color w:val="002060"/>
        </w:rPr>
      </w:pPr>
      <w:r>
        <w:rPr>
          <w:rFonts w:ascii="Calibri" w:eastAsia="Arial Unicode MS" w:hAnsi="Calibri" w:cs="Arial"/>
          <w:color w:val="002060"/>
        </w:rPr>
        <w:t>All light bulbs etc. should all be in working order as at check in.</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The property should be left in a clean and tidy condition especially carpets, curtains, windows, upholstery appliances etc. We would suggest that you refer to your tenancy agreement in this matter.</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If you are not ready to leave it may not be possible to carry out the checkout. In this case a return visit will be necessary resulting in a cancellation charge.</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All keys to the property must be handed over at the time of checking out to the Inventory clerk or alternatively to the agents prior to the check out taking place.</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Calibri" w:eastAsia="Arial Unicode MS" w:hAnsi="Calibri" w:cs="Arial"/>
          <w:color w:val="002060"/>
        </w:rPr>
      </w:pPr>
      <w:r>
        <w:rPr>
          <w:rFonts w:ascii="Calibri" w:eastAsia="Arial Unicode MS" w:hAnsi="Calibri" w:cs="Arial"/>
          <w:color w:val="002060"/>
        </w:rPr>
        <w:t>The Inventory Clerk acts as an independent and reasonable body and will avoid unnecessary criticism or derogatory comments when compiling or checking the Inventory.</w:t>
      </w:r>
    </w:p>
    <w:p w:rsidR="00C32903" w:rsidRDefault="00C32903" w:rsidP="00C32903">
      <w:pPr>
        <w:tabs>
          <w:tab w:val="left" w:pos="2268"/>
        </w:tabs>
        <w:jc w:val="both"/>
        <w:rPr>
          <w:rFonts w:ascii="Calibri" w:eastAsia="Arial Unicode MS" w:hAnsi="Calibri" w:cs="Arial"/>
          <w:color w:val="002060"/>
        </w:rPr>
      </w:pPr>
    </w:p>
    <w:p w:rsidR="00C32903" w:rsidRDefault="00C32903" w:rsidP="00C32903">
      <w:pPr>
        <w:tabs>
          <w:tab w:val="left" w:pos="2268"/>
        </w:tabs>
        <w:jc w:val="both"/>
        <w:rPr>
          <w:rFonts w:ascii="Tahoma" w:hAnsi="Tahoma" w:cs="Tahoma"/>
          <w:color w:val="002060"/>
        </w:rPr>
      </w:pPr>
      <w:r>
        <w:rPr>
          <w:rFonts w:ascii="Calibri" w:eastAsia="Arial Unicode MS" w:hAnsi="Calibri" w:cs="Arial"/>
          <w:color w:val="002060"/>
        </w:rPr>
        <w:t>At the termination of the tenancy the inventory will be checked and any obvious or significant discrepancies will be reported to the Managing Agent/Instructing Principal. This report will indicate whether in our opinion the tenant is liable for the deterioration or whether it is considered fair wear &amp; tear. Normal fair wear and tear will be assessed on the lengthy of the tenancy and type occupancy.</w:t>
      </w:r>
    </w:p>
    <w:p w:rsidR="00C32903" w:rsidRDefault="00C32903" w:rsidP="00C32903">
      <w:pPr>
        <w:tabs>
          <w:tab w:val="left" w:pos="2268"/>
        </w:tabs>
        <w:rPr>
          <w:rFonts w:ascii="Tahoma" w:hAnsi="Tahoma" w:cs="Tahoma"/>
          <w:color w:val="002060"/>
        </w:rPr>
      </w:pPr>
    </w:p>
    <w:p w:rsidR="00C32903" w:rsidRDefault="00C32903" w:rsidP="00C32903">
      <w:pPr>
        <w:jc w:val="center"/>
        <w:rPr>
          <w:rFonts w:ascii="Arial" w:hAnsi="Arial" w:cs="Arial"/>
          <w:color w:val="FF0000"/>
          <w:sz w:val="26"/>
        </w:rPr>
      </w:pPr>
    </w:p>
    <w:p w:rsidR="00C32903" w:rsidRDefault="00C32903" w:rsidP="00C32903">
      <w:pPr>
        <w:jc w:val="center"/>
        <w:rPr>
          <w:rFonts w:ascii="Arial" w:hAnsi="Arial" w:cs="Arial"/>
          <w:color w:val="FF0000"/>
          <w:sz w:val="26"/>
        </w:rPr>
      </w:pPr>
    </w:p>
    <w:p w:rsidR="00C32903" w:rsidRDefault="00C32903" w:rsidP="00C32903">
      <w:pPr>
        <w:jc w:val="center"/>
        <w:rPr>
          <w:noProof/>
          <w:lang w:eastAsia="en-GB"/>
        </w:rPr>
      </w:pPr>
      <w:r>
        <w:rPr>
          <w:rFonts w:ascii="Arial" w:hAnsi="Arial" w:cs="Arial"/>
          <w:color w:val="FF0000"/>
          <w:sz w:val="26"/>
        </w:rPr>
        <w:br w:type="page"/>
      </w:r>
    </w:p>
    <w:p w:rsidR="00C32903" w:rsidRDefault="00C32903" w:rsidP="00C32903">
      <w:pPr>
        <w:jc w:val="center"/>
        <w:rPr>
          <w:noProof/>
          <w:lang w:eastAsia="en-GB"/>
        </w:rPr>
      </w:pPr>
    </w:p>
    <w:p w:rsidR="00C32903" w:rsidRDefault="00C32903" w:rsidP="00C32903">
      <w:pPr>
        <w:jc w:val="center"/>
        <w:rPr>
          <w:noProof/>
          <w:lang w:eastAsia="en-GB"/>
        </w:rPr>
      </w:pPr>
    </w:p>
    <w:p w:rsidR="005E7ACD" w:rsidRPr="00A000F2" w:rsidRDefault="005E7ACD" w:rsidP="00C32903">
      <w:pPr>
        <w:jc w:val="center"/>
        <w:rPr>
          <w:rFonts w:ascii="Arial" w:hAnsi="Arial" w:cs="Arial"/>
          <w:color w:val="FF0000"/>
          <w:sz w:val="26"/>
        </w:rPr>
      </w:pPr>
    </w:p>
    <w:sectPr w:rsidR="005E7ACD" w:rsidRPr="00A000F2" w:rsidSect="00930A88">
      <w:headerReference w:type="default" r:id="rId12"/>
      <w:footerReference w:type="even" r:id="rId13"/>
      <w:footerReference w:type="default" r:id="rId14"/>
      <w:pgSz w:w="11906" w:h="16838"/>
      <w:pgMar w:top="907" w:right="1021" w:bottom="680" w:left="1021" w:header="709" w:footer="709" w:gutter="0"/>
      <w:pgBorders w:display="firstPage" w:offsetFrom="page">
        <w:top w:val="single" w:sz="18" w:space="24" w:color="17365D"/>
        <w:left w:val="single" w:sz="18" w:space="24" w:color="17365D"/>
        <w:bottom w:val="single" w:sz="18" w:space="24" w:color="17365D"/>
        <w:right w:val="single" w:sz="18" w:space="24" w:color="17365D"/>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B6C" w:rsidRDefault="00BE3B6C">
      <w:r>
        <w:separator/>
      </w:r>
    </w:p>
  </w:endnote>
  <w:endnote w:type="continuationSeparator" w:id="0">
    <w:p w:rsidR="00BE3B6C" w:rsidRDefault="00BE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6C" w:rsidRDefault="00CE2D20" w:rsidP="00087229">
    <w:pPr>
      <w:pStyle w:val="Footer"/>
      <w:framePr w:wrap="around" w:vAnchor="text" w:hAnchor="margin" w:xAlign="right" w:y="1"/>
      <w:rPr>
        <w:rStyle w:val="PageNumber"/>
      </w:rPr>
    </w:pPr>
    <w:r>
      <w:rPr>
        <w:rStyle w:val="PageNumber"/>
      </w:rPr>
      <w:fldChar w:fldCharType="begin"/>
    </w:r>
    <w:r w:rsidR="002E626C">
      <w:rPr>
        <w:rStyle w:val="PageNumber"/>
      </w:rPr>
      <w:instrText xml:space="preserve">PAGE  </w:instrText>
    </w:r>
    <w:r>
      <w:rPr>
        <w:rStyle w:val="PageNumber"/>
      </w:rPr>
      <w:fldChar w:fldCharType="end"/>
    </w:r>
  </w:p>
  <w:p w:rsidR="002E626C" w:rsidRDefault="002E626C" w:rsidP="00020C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6C" w:rsidRDefault="00CE2D20" w:rsidP="00087229">
    <w:pPr>
      <w:pStyle w:val="Footer"/>
      <w:framePr w:wrap="around" w:vAnchor="text" w:hAnchor="margin" w:xAlign="right" w:y="1"/>
      <w:rPr>
        <w:rStyle w:val="PageNumber"/>
      </w:rPr>
    </w:pPr>
    <w:r>
      <w:rPr>
        <w:rStyle w:val="PageNumber"/>
      </w:rPr>
      <w:fldChar w:fldCharType="begin"/>
    </w:r>
    <w:r w:rsidR="002E626C">
      <w:rPr>
        <w:rStyle w:val="PageNumber"/>
      </w:rPr>
      <w:instrText xml:space="preserve">PAGE  </w:instrText>
    </w:r>
    <w:r>
      <w:rPr>
        <w:rStyle w:val="PageNumber"/>
      </w:rPr>
      <w:fldChar w:fldCharType="separate"/>
    </w:r>
    <w:r w:rsidR="00E84E89">
      <w:rPr>
        <w:rStyle w:val="PageNumber"/>
        <w:noProof/>
      </w:rPr>
      <w:t>10</w:t>
    </w:r>
    <w:r>
      <w:rPr>
        <w:rStyle w:val="PageNumber"/>
      </w:rPr>
      <w:fldChar w:fldCharType="end"/>
    </w:r>
  </w:p>
  <w:p w:rsidR="008F4700" w:rsidRDefault="008F4700"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‘WINDY RIDGE’ 99 COWLEY HILL, BOREHAMWOOD, HERTS, WD6 5NA,    TEL: 020 8 386 0950 </w:t>
    </w:r>
    <w:r>
      <w:rPr>
        <w:rFonts w:ascii="Tahoma" w:eastAsia="Arial Unicode MS" w:hAnsi="Tahoma" w:cs="Tahoma"/>
        <w:color w:val="17365D"/>
        <w:sz w:val="16"/>
        <w:szCs w:val="16"/>
      </w:rPr>
      <w:t>–</w:t>
    </w:r>
  </w:p>
  <w:p w:rsidR="008F4700" w:rsidRPr="00C33D41" w:rsidRDefault="008F4700"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MOBILE: 077 67 647 647EMAIL: </w:t>
    </w:r>
    <w:hyperlink r:id="rId1" w:history="1">
      <w:r w:rsidRPr="00C33D41">
        <w:rPr>
          <w:rStyle w:val="Hyperlink"/>
          <w:rFonts w:ascii="Tahoma" w:eastAsia="Arial Unicode MS" w:hAnsi="Tahoma" w:cs="Tahoma"/>
          <w:color w:val="17365D"/>
          <w:sz w:val="16"/>
          <w:szCs w:val="16"/>
        </w:rPr>
        <w:t>info@inventorys.net</w:t>
      </w:r>
    </w:hyperlink>
    <w:r w:rsidRPr="00C33D41">
      <w:rPr>
        <w:rFonts w:ascii="Tahoma" w:eastAsia="Arial Unicode MS" w:hAnsi="Tahoma" w:cs="Tahoma"/>
        <w:color w:val="17365D"/>
        <w:sz w:val="16"/>
        <w:szCs w:val="16"/>
      </w:rPr>
      <w:t xml:space="preserve">   www.inventorys.net</w:t>
    </w:r>
  </w:p>
  <w:p w:rsidR="008F4700" w:rsidRDefault="008F4700" w:rsidP="008F4700">
    <w:pPr>
      <w:rPr>
        <w:rFonts w:ascii="Tahoma" w:eastAsia="Arial Unicode MS" w:hAnsi="Tahoma" w:cs="Tahoma"/>
        <w:color w:val="17365D"/>
        <w:sz w:val="16"/>
        <w:szCs w:val="16"/>
      </w:rPr>
    </w:pPr>
    <w:r w:rsidRPr="00C33D41">
      <w:rPr>
        <w:rFonts w:ascii="Tahoma" w:eastAsia="Arial Unicode MS" w:hAnsi="Tahoma" w:cs="Tahoma"/>
        <w:color w:val="17365D"/>
        <w:sz w:val="16"/>
        <w:szCs w:val="16"/>
      </w:rPr>
      <w:t>Registered No: 4263261</w:t>
    </w:r>
    <w:r>
      <w:rPr>
        <w:rFonts w:ascii="Tahoma" w:eastAsia="Arial Unicode MS" w:hAnsi="Tahoma" w:cs="Tahoma"/>
        <w:color w:val="17365D"/>
        <w:sz w:val="16"/>
        <w:szCs w:val="16"/>
      </w:rPr>
      <w:t xml:space="preserve"> </w:t>
    </w:r>
    <w:r w:rsidRPr="00D354A5">
      <w:rPr>
        <w:rFonts w:ascii="Tahoma" w:eastAsia="Arial Unicode MS" w:hAnsi="Tahoma" w:cs="Tahoma"/>
        <w:color w:val="17365D"/>
        <w:sz w:val="16"/>
        <w:szCs w:val="16"/>
      </w:rPr>
      <w:t>VAT No: 822 9322 12</w:t>
    </w:r>
  </w:p>
  <w:p w:rsidR="002E626C" w:rsidRPr="0092618A" w:rsidRDefault="002E626C" w:rsidP="008F4700">
    <w:pPr>
      <w:rPr>
        <w:rFonts w:ascii="Tahoma" w:eastAsia="Arial Unicode MS" w:hAnsi="Tahoma" w:cs="Tahoma"/>
        <w:color w:val="7030A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B6C" w:rsidRDefault="00BE3B6C">
      <w:r>
        <w:separator/>
      </w:r>
    </w:p>
  </w:footnote>
  <w:footnote w:type="continuationSeparator" w:id="0">
    <w:p w:rsidR="00BE3B6C" w:rsidRDefault="00BE3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6C" w:rsidRPr="004C7430" w:rsidRDefault="002E626C" w:rsidP="00930A88">
    <w:pPr>
      <w:pStyle w:val="Title"/>
      <w:ind w:hanging="284"/>
      <w:jc w:val="left"/>
      <w:rPr>
        <w:b/>
        <w:color w:val="17365D"/>
        <w:szCs w:val="56"/>
      </w:rPr>
    </w:pPr>
    <w:r>
      <w:rPr>
        <w:noProof/>
        <w:lang w:val="en-US"/>
      </w:rPr>
      <w:drawing>
        <wp:anchor distT="0" distB="0" distL="114300" distR="114300" simplePos="0" relativeHeight="251657728" behindDoc="1" locked="0" layoutInCell="1" allowOverlap="1">
          <wp:simplePos x="0" y="0"/>
          <wp:positionH relativeFrom="column">
            <wp:posOffset>5523230</wp:posOffset>
          </wp:positionH>
          <wp:positionV relativeFrom="paragraph">
            <wp:posOffset>19050</wp:posOffset>
          </wp:positionV>
          <wp:extent cx="1045210" cy="502285"/>
          <wp:effectExtent l="19050" t="0" r="2540" b="0"/>
          <wp:wrapTight wrapText="bothSides">
            <wp:wrapPolygon edited="0">
              <wp:start x="-394" y="0"/>
              <wp:lineTo x="-394" y="20480"/>
              <wp:lineTo x="21652" y="20480"/>
              <wp:lineTo x="21652" y="0"/>
              <wp:lineTo x="-394" y="0"/>
            </wp:wrapPolygon>
          </wp:wrapTight>
          <wp:docPr id="2" name="Picture 2"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DED90.4700F110"/>
                  <pic:cNvPicPr>
                    <a:picLocks noChangeAspect="1" noChangeArrowheads="1"/>
                  </pic:cNvPicPr>
                </pic:nvPicPr>
                <pic:blipFill>
                  <a:blip r:embed="rId1" r:link="rId2"/>
                  <a:srcRect/>
                  <a:stretch>
                    <a:fillRect/>
                  </a:stretch>
                </pic:blipFill>
                <pic:spPr bwMode="auto">
                  <a:xfrm>
                    <a:off x="0" y="0"/>
                    <a:ext cx="1045210" cy="502285"/>
                  </a:xfrm>
                  <a:prstGeom prst="rect">
                    <a:avLst/>
                  </a:prstGeom>
                  <a:noFill/>
                  <a:ln w="9525">
                    <a:noFill/>
                    <a:miter lim="800000"/>
                    <a:headEnd/>
                    <a:tailEnd/>
                  </a:ln>
                </pic:spPr>
              </pic:pic>
            </a:graphicData>
          </a:graphic>
        </wp:anchor>
      </w:drawing>
    </w:r>
    <w:r w:rsidRPr="004C7430">
      <w:rPr>
        <w:b/>
        <w:color w:val="17365D"/>
        <w:szCs w:val="56"/>
      </w:rPr>
      <w:t>Independent Inventories UK Ltd</w:t>
    </w:r>
  </w:p>
  <w:p w:rsidR="002E626C" w:rsidRDefault="002E626C" w:rsidP="00930A88">
    <w:pPr>
      <w:pStyle w:val="Title"/>
      <w:ind w:left="-284"/>
      <w:jc w:val="left"/>
      <w:rPr>
        <w:color w:val="17365D"/>
        <w:sz w:val="28"/>
        <w:szCs w:val="28"/>
      </w:rPr>
    </w:pPr>
    <w:r w:rsidRPr="002361FF">
      <w:rPr>
        <w:color w:val="17365D"/>
        <w:sz w:val="28"/>
        <w:szCs w:val="28"/>
      </w:rPr>
      <w:t>The friendly, efficient &amp; reliable inventory specialist</w:t>
    </w:r>
  </w:p>
  <w:p w:rsidR="002E626C" w:rsidRDefault="002E626C" w:rsidP="00930A88">
    <w:pPr>
      <w:pStyle w:val="Title"/>
      <w:jc w:val="left"/>
      <w:rPr>
        <w:color w:val="17365D"/>
        <w:sz w:val="28"/>
        <w:szCs w:val="28"/>
      </w:rPr>
    </w:pPr>
  </w:p>
  <w:p w:rsidR="002E626C" w:rsidRDefault="002E626C" w:rsidP="00930A88">
    <w:pPr>
      <w:pStyle w:val="Subtitle"/>
      <w:ind w:left="-284"/>
      <w:jc w:val="left"/>
      <w:rPr>
        <w:rFonts w:eastAsia="Arial Unicode MS"/>
        <w:b/>
        <w:sz w:val="22"/>
        <w:szCs w:val="22"/>
      </w:rPr>
    </w:pPr>
    <w:r>
      <w:rPr>
        <w:rFonts w:eastAsia="Arial Unicode MS"/>
        <w:b/>
        <w:sz w:val="22"/>
        <w:szCs w:val="22"/>
      </w:rPr>
      <w:t>SCHEDULE OF CONDITION AT CHECKOUT</w:t>
    </w:r>
    <w:r w:rsidR="00EB1264">
      <w:rPr>
        <w:rFonts w:eastAsia="Arial Unicode MS"/>
        <w:b/>
        <w:sz w:val="22"/>
        <w:szCs w:val="22"/>
      </w:rPr>
      <w:t xml:space="preserve">; </w:t>
    </w:r>
    <w:r w:rsidR="00EB1264" w:rsidRPr="00806EAA">
      <w:rPr>
        <w:rFonts w:eastAsia="Arial Unicode MS"/>
        <w:b/>
        <w:sz w:val="22"/>
        <w:szCs w:val="22"/>
      </w:rPr>
      <w:t>FLAT</w:t>
    </w:r>
    <w:r>
      <w:rPr>
        <w:rFonts w:eastAsia="Arial Unicode MS"/>
        <w:b/>
        <w:sz w:val="22"/>
        <w:szCs w:val="22"/>
      </w:rPr>
      <w:t xml:space="preserve"> A, 3-5 FULBOURNE STREET, LONDON, </w:t>
    </w:r>
  </w:p>
  <w:p w:rsidR="002E626C" w:rsidRDefault="002E626C" w:rsidP="00930A88">
    <w:pPr>
      <w:pStyle w:val="Subtitle"/>
      <w:ind w:left="-284"/>
      <w:jc w:val="left"/>
      <w:rPr>
        <w:rFonts w:eastAsia="Arial Unicode MS"/>
        <w:b/>
        <w:sz w:val="22"/>
        <w:szCs w:val="22"/>
      </w:rPr>
    </w:pPr>
    <w:r>
      <w:rPr>
        <w:rFonts w:eastAsia="Arial Unicode MS"/>
        <w:b/>
        <w:sz w:val="22"/>
        <w:szCs w:val="22"/>
      </w:rPr>
      <w:t>E1 5AA – 2</w:t>
    </w:r>
    <w:r w:rsidRPr="00C612E7">
      <w:rPr>
        <w:rFonts w:eastAsia="Arial Unicode MS"/>
        <w:b/>
        <w:sz w:val="22"/>
        <w:szCs w:val="22"/>
        <w:vertAlign w:val="superscript"/>
      </w:rPr>
      <w:t>ND</w:t>
    </w:r>
    <w:r w:rsidR="007C5667">
      <w:rPr>
        <w:rFonts w:eastAsia="Arial Unicode MS"/>
        <w:b/>
        <w:sz w:val="22"/>
        <w:szCs w:val="22"/>
      </w:rPr>
      <w:t xml:space="preserve"> AUGUST 2018</w:t>
    </w:r>
  </w:p>
  <w:p w:rsidR="002E626C" w:rsidRDefault="002E626C">
    <w:pPr>
      <w:pStyle w:val="Subtitle"/>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CF"/>
    <w:multiLevelType w:val="hybridMultilevel"/>
    <w:tmpl w:val="A0AECC66"/>
    <w:lvl w:ilvl="0" w:tplc="F1F87FFE">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853B5"/>
    <w:multiLevelType w:val="hybridMultilevel"/>
    <w:tmpl w:val="83F25BD8"/>
    <w:lvl w:ilvl="0" w:tplc="D7AA31F8">
      <w:start w:val="1"/>
      <w:numFmt w:val="bullet"/>
      <w:lvlText w:val="-"/>
      <w:lvlJc w:val="left"/>
      <w:pPr>
        <w:tabs>
          <w:tab w:val="num" w:pos="915"/>
        </w:tabs>
        <w:ind w:left="915" w:hanging="390"/>
      </w:pPr>
      <w:rPr>
        <w:rFonts w:ascii="Tahoma" w:eastAsia="Times New Roman" w:hAnsi="Tahoma" w:cs="Tahoma" w:hint="default"/>
      </w:rPr>
    </w:lvl>
    <w:lvl w:ilvl="1" w:tplc="08090003" w:tentative="1">
      <w:start w:val="1"/>
      <w:numFmt w:val="bullet"/>
      <w:lvlText w:val="o"/>
      <w:lvlJc w:val="left"/>
      <w:pPr>
        <w:tabs>
          <w:tab w:val="num" w:pos="1605"/>
        </w:tabs>
        <w:ind w:left="1605" w:hanging="360"/>
      </w:pPr>
      <w:rPr>
        <w:rFonts w:ascii="Courier New" w:hAnsi="Courier New" w:cs="Courier New" w:hint="default"/>
      </w:rPr>
    </w:lvl>
    <w:lvl w:ilvl="2" w:tplc="08090005" w:tentative="1">
      <w:start w:val="1"/>
      <w:numFmt w:val="bullet"/>
      <w:lvlText w:val=""/>
      <w:lvlJc w:val="left"/>
      <w:pPr>
        <w:tabs>
          <w:tab w:val="num" w:pos="2325"/>
        </w:tabs>
        <w:ind w:left="2325" w:hanging="360"/>
      </w:pPr>
      <w:rPr>
        <w:rFonts w:ascii="Wingdings" w:hAnsi="Wingdings" w:hint="default"/>
      </w:rPr>
    </w:lvl>
    <w:lvl w:ilvl="3" w:tplc="08090001" w:tentative="1">
      <w:start w:val="1"/>
      <w:numFmt w:val="bullet"/>
      <w:lvlText w:val=""/>
      <w:lvlJc w:val="left"/>
      <w:pPr>
        <w:tabs>
          <w:tab w:val="num" w:pos="3045"/>
        </w:tabs>
        <w:ind w:left="3045" w:hanging="360"/>
      </w:pPr>
      <w:rPr>
        <w:rFonts w:ascii="Symbol" w:hAnsi="Symbol" w:hint="default"/>
      </w:rPr>
    </w:lvl>
    <w:lvl w:ilvl="4" w:tplc="08090003" w:tentative="1">
      <w:start w:val="1"/>
      <w:numFmt w:val="bullet"/>
      <w:lvlText w:val="o"/>
      <w:lvlJc w:val="left"/>
      <w:pPr>
        <w:tabs>
          <w:tab w:val="num" w:pos="3765"/>
        </w:tabs>
        <w:ind w:left="3765" w:hanging="360"/>
      </w:pPr>
      <w:rPr>
        <w:rFonts w:ascii="Courier New" w:hAnsi="Courier New" w:cs="Courier New" w:hint="default"/>
      </w:rPr>
    </w:lvl>
    <w:lvl w:ilvl="5" w:tplc="08090005" w:tentative="1">
      <w:start w:val="1"/>
      <w:numFmt w:val="bullet"/>
      <w:lvlText w:val=""/>
      <w:lvlJc w:val="left"/>
      <w:pPr>
        <w:tabs>
          <w:tab w:val="num" w:pos="4485"/>
        </w:tabs>
        <w:ind w:left="4485" w:hanging="360"/>
      </w:pPr>
      <w:rPr>
        <w:rFonts w:ascii="Wingdings" w:hAnsi="Wingdings" w:hint="default"/>
      </w:rPr>
    </w:lvl>
    <w:lvl w:ilvl="6" w:tplc="08090001" w:tentative="1">
      <w:start w:val="1"/>
      <w:numFmt w:val="bullet"/>
      <w:lvlText w:val=""/>
      <w:lvlJc w:val="left"/>
      <w:pPr>
        <w:tabs>
          <w:tab w:val="num" w:pos="5205"/>
        </w:tabs>
        <w:ind w:left="5205" w:hanging="360"/>
      </w:pPr>
      <w:rPr>
        <w:rFonts w:ascii="Symbol" w:hAnsi="Symbol" w:hint="default"/>
      </w:rPr>
    </w:lvl>
    <w:lvl w:ilvl="7" w:tplc="08090003" w:tentative="1">
      <w:start w:val="1"/>
      <w:numFmt w:val="bullet"/>
      <w:lvlText w:val="o"/>
      <w:lvlJc w:val="left"/>
      <w:pPr>
        <w:tabs>
          <w:tab w:val="num" w:pos="5925"/>
        </w:tabs>
        <w:ind w:left="5925" w:hanging="360"/>
      </w:pPr>
      <w:rPr>
        <w:rFonts w:ascii="Courier New" w:hAnsi="Courier New" w:cs="Courier New" w:hint="default"/>
      </w:rPr>
    </w:lvl>
    <w:lvl w:ilvl="8" w:tplc="08090005" w:tentative="1">
      <w:start w:val="1"/>
      <w:numFmt w:val="bullet"/>
      <w:lvlText w:val=""/>
      <w:lvlJc w:val="left"/>
      <w:pPr>
        <w:tabs>
          <w:tab w:val="num" w:pos="6645"/>
        </w:tabs>
        <w:ind w:left="6645" w:hanging="360"/>
      </w:pPr>
      <w:rPr>
        <w:rFonts w:ascii="Wingdings" w:hAnsi="Wingdings" w:hint="default"/>
      </w:rPr>
    </w:lvl>
  </w:abstractNum>
  <w:abstractNum w:abstractNumId="2" w15:restartNumberingAfterBreak="0">
    <w:nsid w:val="0DD3042E"/>
    <w:multiLevelType w:val="hybridMultilevel"/>
    <w:tmpl w:val="5178E258"/>
    <w:lvl w:ilvl="0" w:tplc="1728AFCA">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45751"/>
    <w:multiLevelType w:val="hybridMultilevel"/>
    <w:tmpl w:val="6304EFC8"/>
    <w:lvl w:ilvl="0" w:tplc="315C1D1E">
      <w:start w:val="6"/>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34C16"/>
    <w:multiLevelType w:val="hybridMultilevel"/>
    <w:tmpl w:val="B3880910"/>
    <w:lvl w:ilvl="0" w:tplc="D062EB3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D37E4"/>
    <w:multiLevelType w:val="hybridMultilevel"/>
    <w:tmpl w:val="D778C4C2"/>
    <w:lvl w:ilvl="0" w:tplc="D56639A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F322B"/>
    <w:multiLevelType w:val="hybridMultilevel"/>
    <w:tmpl w:val="E5B4C5E2"/>
    <w:lvl w:ilvl="0" w:tplc="D02243B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B05E2"/>
    <w:multiLevelType w:val="hybridMultilevel"/>
    <w:tmpl w:val="EBCEC6DE"/>
    <w:lvl w:ilvl="0" w:tplc="11C86478">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138FF"/>
    <w:multiLevelType w:val="hybridMultilevel"/>
    <w:tmpl w:val="44F4AFAE"/>
    <w:lvl w:ilvl="0" w:tplc="6F82348C">
      <w:start w:val="3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8785F"/>
    <w:multiLevelType w:val="hybridMultilevel"/>
    <w:tmpl w:val="6188FC8C"/>
    <w:lvl w:ilvl="0" w:tplc="C3341296">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1299F"/>
    <w:multiLevelType w:val="hybridMultilevel"/>
    <w:tmpl w:val="68D4FA96"/>
    <w:lvl w:ilvl="0" w:tplc="3BB84B40">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734209"/>
    <w:multiLevelType w:val="hybridMultilevel"/>
    <w:tmpl w:val="FFF610E6"/>
    <w:lvl w:ilvl="0" w:tplc="17D80004">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D2604"/>
    <w:multiLevelType w:val="hybridMultilevel"/>
    <w:tmpl w:val="524C802E"/>
    <w:lvl w:ilvl="0" w:tplc="4D6C9C30">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1C0930"/>
    <w:multiLevelType w:val="hybridMultilevel"/>
    <w:tmpl w:val="9616355E"/>
    <w:lvl w:ilvl="0" w:tplc="78E6A2C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AD424C"/>
    <w:multiLevelType w:val="hybridMultilevel"/>
    <w:tmpl w:val="3350F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37191"/>
    <w:multiLevelType w:val="hybridMultilevel"/>
    <w:tmpl w:val="434E73A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D36ABE"/>
    <w:multiLevelType w:val="hybridMultilevel"/>
    <w:tmpl w:val="D042F0EA"/>
    <w:lvl w:ilvl="0" w:tplc="61267EE0">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1000D9"/>
    <w:multiLevelType w:val="hybridMultilevel"/>
    <w:tmpl w:val="9AE844F8"/>
    <w:lvl w:ilvl="0" w:tplc="B3A6823C">
      <w:start w:val="5"/>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332C3A"/>
    <w:multiLevelType w:val="hybridMultilevel"/>
    <w:tmpl w:val="1B7CA8DA"/>
    <w:lvl w:ilvl="0" w:tplc="755A7A30">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33310D"/>
    <w:multiLevelType w:val="hybridMultilevel"/>
    <w:tmpl w:val="E092024E"/>
    <w:lvl w:ilvl="0" w:tplc="8FA89386">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24978"/>
    <w:multiLevelType w:val="hybridMultilevel"/>
    <w:tmpl w:val="7904F0F0"/>
    <w:lvl w:ilvl="0" w:tplc="61FC571E">
      <w:start w:val="1557"/>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C0C35"/>
    <w:multiLevelType w:val="hybridMultilevel"/>
    <w:tmpl w:val="2E06E362"/>
    <w:lvl w:ilvl="0" w:tplc="4C7A48C6">
      <w:start w:val="3859"/>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743C3"/>
    <w:multiLevelType w:val="hybridMultilevel"/>
    <w:tmpl w:val="29E6CBB8"/>
    <w:lvl w:ilvl="0" w:tplc="9946B32C">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735747"/>
    <w:multiLevelType w:val="hybridMultilevel"/>
    <w:tmpl w:val="39FE1E86"/>
    <w:lvl w:ilvl="0" w:tplc="4F72589E">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A36488"/>
    <w:multiLevelType w:val="hybridMultilevel"/>
    <w:tmpl w:val="24AC44B6"/>
    <w:lvl w:ilvl="0" w:tplc="DE4EDE1A">
      <w:start w:val="3"/>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DB1570"/>
    <w:multiLevelType w:val="hybridMultilevel"/>
    <w:tmpl w:val="575CFF4C"/>
    <w:lvl w:ilvl="0" w:tplc="B25851BE">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AA33B8"/>
    <w:multiLevelType w:val="hybridMultilevel"/>
    <w:tmpl w:val="5C242CA8"/>
    <w:lvl w:ilvl="0" w:tplc="66C634AE">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6D6A26"/>
    <w:multiLevelType w:val="hybridMultilevel"/>
    <w:tmpl w:val="C16CD436"/>
    <w:lvl w:ilvl="0" w:tplc="0B04DCD0">
      <w:start w:val="2"/>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202083"/>
    <w:multiLevelType w:val="hybridMultilevel"/>
    <w:tmpl w:val="178E02C8"/>
    <w:lvl w:ilvl="0" w:tplc="6F9C3A18">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A0951"/>
    <w:multiLevelType w:val="hybridMultilevel"/>
    <w:tmpl w:val="9A7896F8"/>
    <w:lvl w:ilvl="0" w:tplc="0EDEC80A">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0607AE6"/>
    <w:multiLevelType w:val="hybridMultilevel"/>
    <w:tmpl w:val="5A68B852"/>
    <w:lvl w:ilvl="0" w:tplc="511ACDF8">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2F5FEF"/>
    <w:multiLevelType w:val="hybridMultilevel"/>
    <w:tmpl w:val="87786B86"/>
    <w:lvl w:ilvl="0" w:tplc="7B422922">
      <w:start w:val="5"/>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C536F"/>
    <w:multiLevelType w:val="hybridMultilevel"/>
    <w:tmpl w:val="003417A0"/>
    <w:lvl w:ilvl="0" w:tplc="816EBFDC">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734D15"/>
    <w:multiLevelType w:val="hybridMultilevel"/>
    <w:tmpl w:val="73867DCC"/>
    <w:lvl w:ilvl="0" w:tplc="C462939C">
      <w:start w:val="1"/>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3A45CA"/>
    <w:multiLevelType w:val="hybridMultilevel"/>
    <w:tmpl w:val="AA8085A2"/>
    <w:lvl w:ilvl="0" w:tplc="0A22FE3A">
      <w:start w:val="28"/>
      <w:numFmt w:val="bullet"/>
      <w:lvlText w:val="-"/>
      <w:lvlJc w:val="left"/>
      <w:pPr>
        <w:tabs>
          <w:tab w:val="num" w:pos="720"/>
        </w:tabs>
        <w:ind w:left="720" w:hanging="360"/>
      </w:pPr>
      <w:rPr>
        <w:rFonts w:ascii="Tahoma" w:eastAsia="Times New Roman" w:hAnsi="Tahoma" w:cs="Tahoma"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040A0B"/>
    <w:multiLevelType w:val="hybridMultilevel"/>
    <w:tmpl w:val="5B78929C"/>
    <w:lvl w:ilvl="0" w:tplc="E460F12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0"/>
  </w:num>
  <w:num w:numId="3">
    <w:abstractNumId w:val="22"/>
  </w:num>
  <w:num w:numId="4">
    <w:abstractNumId w:val="23"/>
  </w:num>
  <w:num w:numId="5">
    <w:abstractNumId w:val="24"/>
  </w:num>
  <w:num w:numId="6">
    <w:abstractNumId w:val="17"/>
  </w:num>
  <w:num w:numId="7">
    <w:abstractNumId w:val="8"/>
  </w:num>
  <w:num w:numId="8">
    <w:abstractNumId w:val="28"/>
  </w:num>
  <w:num w:numId="9">
    <w:abstractNumId w:val="32"/>
  </w:num>
  <w:num w:numId="10">
    <w:abstractNumId w:val="7"/>
  </w:num>
  <w:num w:numId="11">
    <w:abstractNumId w:val="10"/>
  </w:num>
  <w:num w:numId="12">
    <w:abstractNumId w:val="4"/>
  </w:num>
  <w:num w:numId="13">
    <w:abstractNumId w:val="34"/>
  </w:num>
  <w:num w:numId="14">
    <w:abstractNumId w:val="5"/>
  </w:num>
  <w:num w:numId="15">
    <w:abstractNumId w:val="9"/>
  </w:num>
  <w:num w:numId="16">
    <w:abstractNumId w:val="6"/>
  </w:num>
  <w:num w:numId="17">
    <w:abstractNumId w:val="29"/>
  </w:num>
  <w:num w:numId="18">
    <w:abstractNumId w:val="13"/>
  </w:num>
  <w:num w:numId="19">
    <w:abstractNumId w:val="12"/>
  </w:num>
  <w:num w:numId="20">
    <w:abstractNumId w:val="20"/>
  </w:num>
  <w:num w:numId="21">
    <w:abstractNumId w:val="33"/>
  </w:num>
  <w:num w:numId="22">
    <w:abstractNumId w:val="21"/>
  </w:num>
  <w:num w:numId="23">
    <w:abstractNumId w:val="11"/>
  </w:num>
  <w:num w:numId="24">
    <w:abstractNumId w:val="31"/>
  </w:num>
  <w:num w:numId="25">
    <w:abstractNumId w:val="19"/>
  </w:num>
  <w:num w:numId="26">
    <w:abstractNumId w:val="2"/>
  </w:num>
  <w:num w:numId="27">
    <w:abstractNumId w:val="27"/>
  </w:num>
  <w:num w:numId="28">
    <w:abstractNumId w:val="16"/>
  </w:num>
  <w:num w:numId="29">
    <w:abstractNumId w:val="3"/>
  </w:num>
  <w:num w:numId="30">
    <w:abstractNumId w:val="18"/>
  </w:num>
  <w:num w:numId="31">
    <w:abstractNumId w:val="25"/>
  </w:num>
  <w:num w:numId="32">
    <w:abstractNumId w:val="26"/>
  </w:num>
  <w:num w:numId="33">
    <w:abstractNumId w:val="1"/>
  </w:num>
  <w:num w:numId="34">
    <w:abstractNumId w:val="14"/>
  </w:num>
  <w:num w:numId="35">
    <w:abstractNumId w:val="15"/>
  </w:num>
  <w:num w:numId="36">
    <w:abstractNumId w:val="3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D8D"/>
    <w:rsid w:val="00001AD1"/>
    <w:rsid w:val="00001BDF"/>
    <w:rsid w:val="00001DC8"/>
    <w:rsid w:val="0000217D"/>
    <w:rsid w:val="00003485"/>
    <w:rsid w:val="00004548"/>
    <w:rsid w:val="00006AE8"/>
    <w:rsid w:val="0001014E"/>
    <w:rsid w:val="0001079A"/>
    <w:rsid w:val="000108A7"/>
    <w:rsid w:val="00010908"/>
    <w:rsid w:val="00011CB3"/>
    <w:rsid w:val="00014F21"/>
    <w:rsid w:val="00015FD4"/>
    <w:rsid w:val="0001657D"/>
    <w:rsid w:val="00016DEF"/>
    <w:rsid w:val="00020C4B"/>
    <w:rsid w:val="00020C56"/>
    <w:rsid w:val="00022F21"/>
    <w:rsid w:val="00023D66"/>
    <w:rsid w:val="0002480C"/>
    <w:rsid w:val="00024AFF"/>
    <w:rsid w:val="000275A0"/>
    <w:rsid w:val="00030A95"/>
    <w:rsid w:val="00033385"/>
    <w:rsid w:val="00035581"/>
    <w:rsid w:val="000402D6"/>
    <w:rsid w:val="00041B18"/>
    <w:rsid w:val="00042910"/>
    <w:rsid w:val="00042D50"/>
    <w:rsid w:val="00043B43"/>
    <w:rsid w:val="00044713"/>
    <w:rsid w:val="00044F36"/>
    <w:rsid w:val="00044F5D"/>
    <w:rsid w:val="000527F1"/>
    <w:rsid w:val="00054C13"/>
    <w:rsid w:val="0005502F"/>
    <w:rsid w:val="00057767"/>
    <w:rsid w:val="00057980"/>
    <w:rsid w:val="00057C66"/>
    <w:rsid w:val="00060F27"/>
    <w:rsid w:val="00062944"/>
    <w:rsid w:val="0006331C"/>
    <w:rsid w:val="00063365"/>
    <w:rsid w:val="0006468A"/>
    <w:rsid w:val="00064D70"/>
    <w:rsid w:val="00066E69"/>
    <w:rsid w:val="000735D4"/>
    <w:rsid w:val="00075271"/>
    <w:rsid w:val="00080576"/>
    <w:rsid w:val="00081737"/>
    <w:rsid w:val="0008407B"/>
    <w:rsid w:val="000850CA"/>
    <w:rsid w:val="00086416"/>
    <w:rsid w:val="00087229"/>
    <w:rsid w:val="00090AA4"/>
    <w:rsid w:val="000962F1"/>
    <w:rsid w:val="000967C1"/>
    <w:rsid w:val="00097999"/>
    <w:rsid w:val="000A0330"/>
    <w:rsid w:val="000A08B6"/>
    <w:rsid w:val="000A0961"/>
    <w:rsid w:val="000A1EC6"/>
    <w:rsid w:val="000A270C"/>
    <w:rsid w:val="000A3BF8"/>
    <w:rsid w:val="000A3E84"/>
    <w:rsid w:val="000A5F04"/>
    <w:rsid w:val="000A6332"/>
    <w:rsid w:val="000B160B"/>
    <w:rsid w:val="000B2417"/>
    <w:rsid w:val="000B2BEC"/>
    <w:rsid w:val="000B3032"/>
    <w:rsid w:val="000B48CC"/>
    <w:rsid w:val="000B7CE5"/>
    <w:rsid w:val="000C0BC6"/>
    <w:rsid w:val="000C4698"/>
    <w:rsid w:val="000C75EE"/>
    <w:rsid w:val="000D09AA"/>
    <w:rsid w:val="000D1869"/>
    <w:rsid w:val="000D2473"/>
    <w:rsid w:val="000D2C08"/>
    <w:rsid w:val="000D6307"/>
    <w:rsid w:val="000D7ED4"/>
    <w:rsid w:val="000E1513"/>
    <w:rsid w:val="000E1603"/>
    <w:rsid w:val="000E22DB"/>
    <w:rsid w:val="000E2C7D"/>
    <w:rsid w:val="000E34FB"/>
    <w:rsid w:val="000E3761"/>
    <w:rsid w:val="000E4609"/>
    <w:rsid w:val="000E6049"/>
    <w:rsid w:val="000E6081"/>
    <w:rsid w:val="000F10F8"/>
    <w:rsid w:val="000F13EF"/>
    <w:rsid w:val="000F3514"/>
    <w:rsid w:val="000F6588"/>
    <w:rsid w:val="000F78D3"/>
    <w:rsid w:val="000F7BBE"/>
    <w:rsid w:val="00101D5B"/>
    <w:rsid w:val="001036F8"/>
    <w:rsid w:val="001048C0"/>
    <w:rsid w:val="001116A6"/>
    <w:rsid w:val="00112077"/>
    <w:rsid w:val="001125CF"/>
    <w:rsid w:val="0011271D"/>
    <w:rsid w:val="00112A92"/>
    <w:rsid w:val="001130F6"/>
    <w:rsid w:val="001143CE"/>
    <w:rsid w:val="001207C4"/>
    <w:rsid w:val="00120D20"/>
    <w:rsid w:val="00120F25"/>
    <w:rsid w:val="001223C6"/>
    <w:rsid w:val="00122DB9"/>
    <w:rsid w:val="00123218"/>
    <w:rsid w:val="00123B49"/>
    <w:rsid w:val="00124A30"/>
    <w:rsid w:val="001250FE"/>
    <w:rsid w:val="00125406"/>
    <w:rsid w:val="00131041"/>
    <w:rsid w:val="00131B12"/>
    <w:rsid w:val="00132195"/>
    <w:rsid w:val="001339A4"/>
    <w:rsid w:val="00135DBB"/>
    <w:rsid w:val="0013790A"/>
    <w:rsid w:val="00141A28"/>
    <w:rsid w:val="00143213"/>
    <w:rsid w:val="00144174"/>
    <w:rsid w:val="0014517C"/>
    <w:rsid w:val="00146D9D"/>
    <w:rsid w:val="001478A1"/>
    <w:rsid w:val="00147CB4"/>
    <w:rsid w:val="00152CB9"/>
    <w:rsid w:val="00155C5C"/>
    <w:rsid w:val="001611FF"/>
    <w:rsid w:val="001638E0"/>
    <w:rsid w:val="00164361"/>
    <w:rsid w:val="0016497A"/>
    <w:rsid w:val="00166576"/>
    <w:rsid w:val="00167654"/>
    <w:rsid w:val="00167958"/>
    <w:rsid w:val="00174A2E"/>
    <w:rsid w:val="00174AA8"/>
    <w:rsid w:val="00174B0A"/>
    <w:rsid w:val="0017507A"/>
    <w:rsid w:val="001759ED"/>
    <w:rsid w:val="00175E2D"/>
    <w:rsid w:val="001807F3"/>
    <w:rsid w:val="001825CF"/>
    <w:rsid w:val="00182A9A"/>
    <w:rsid w:val="0018314A"/>
    <w:rsid w:val="001848F8"/>
    <w:rsid w:val="00185DD5"/>
    <w:rsid w:val="00191C1F"/>
    <w:rsid w:val="00192C89"/>
    <w:rsid w:val="00194752"/>
    <w:rsid w:val="001965B0"/>
    <w:rsid w:val="00196E77"/>
    <w:rsid w:val="001A30AE"/>
    <w:rsid w:val="001A3B99"/>
    <w:rsid w:val="001A49DB"/>
    <w:rsid w:val="001A6E56"/>
    <w:rsid w:val="001A73D2"/>
    <w:rsid w:val="001A779C"/>
    <w:rsid w:val="001B0E24"/>
    <w:rsid w:val="001B13F8"/>
    <w:rsid w:val="001B2B48"/>
    <w:rsid w:val="001B4F4B"/>
    <w:rsid w:val="001B6AEC"/>
    <w:rsid w:val="001B714F"/>
    <w:rsid w:val="001C1B6E"/>
    <w:rsid w:val="001C1E96"/>
    <w:rsid w:val="001C24D4"/>
    <w:rsid w:val="001C3B28"/>
    <w:rsid w:val="001C40A4"/>
    <w:rsid w:val="001C634C"/>
    <w:rsid w:val="001C6944"/>
    <w:rsid w:val="001C6A9C"/>
    <w:rsid w:val="001D0888"/>
    <w:rsid w:val="001D33C8"/>
    <w:rsid w:val="001D3AD2"/>
    <w:rsid w:val="001D3FEE"/>
    <w:rsid w:val="001D7E52"/>
    <w:rsid w:val="001E0DBA"/>
    <w:rsid w:val="001E14BA"/>
    <w:rsid w:val="001E15B8"/>
    <w:rsid w:val="001E2461"/>
    <w:rsid w:val="001E2A5E"/>
    <w:rsid w:val="001E44B7"/>
    <w:rsid w:val="001E59AE"/>
    <w:rsid w:val="001E6610"/>
    <w:rsid w:val="001E76C3"/>
    <w:rsid w:val="001E7DA3"/>
    <w:rsid w:val="001E7F2B"/>
    <w:rsid w:val="001F00F4"/>
    <w:rsid w:val="001F032E"/>
    <w:rsid w:val="001F17E6"/>
    <w:rsid w:val="001F2F71"/>
    <w:rsid w:val="001F44FB"/>
    <w:rsid w:val="001F4884"/>
    <w:rsid w:val="001F5AC3"/>
    <w:rsid w:val="001F684A"/>
    <w:rsid w:val="00201548"/>
    <w:rsid w:val="00201B39"/>
    <w:rsid w:val="00201E6F"/>
    <w:rsid w:val="00202CCC"/>
    <w:rsid w:val="0020576A"/>
    <w:rsid w:val="00205CB8"/>
    <w:rsid w:val="002078A3"/>
    <w:rsid w:val="00207ADA"/>
    <w:rsid w:val="00211545"/>
    <w:rsid w:val="002124F4"/>
    <w:rsid w:val="002128C2"/>
    <w:rsid w:val="00212C19"/>
    <w:rsid w:val="002138DC"/>
    <w:rsid w:val="00215A25"/>
    <w:rsid w:val="00216392"/>
    <w:rsid w:val="00216A6C"/>
    <w:rsid w:val="00217435"/>
    <w:rsid w:val="00222DBB"/>
    <w:rsid w:val="00223B1A"/>
    <w:rsid w:val="00225CDF"/>
    <w:rsid w:val="002275B3"/>
    <w:rsid w:val="00227DBC"/>
    <w:rsid w:val="0023003A"/>
    <w:rsid w:val="0023660A"/>
    <w:rsid w:val="002407E7"/>
    <w:rsid w:val="00240C66"/>
    <w:rsid w:val="00242A85"/>
    <w:rsid w:val="00242FCF"/>
    <w:rsid w:val="00243E38"/>
    <w:rsid w:val="00245CB9"/>
    <w:rsid w:val="00246744"/>
    <w:rsid w:val="00247AA3"/>
    <w:rsid w:val="00250D82"/>
    <w:rsid w:val="002524E7"/>
    <w:rsid w:val="0025468D"/>
    <w:rsid w:val="00254D51"/>
    <w:rsid w:val="0025795E"/>
    <w:rsid w:val="00260BB4"/>
    <w:rsid w:val="00266168"/>
    <w:rsid w:val="00270FFA"/>
    <w:rsid w:val="00272839"/>
    <w:rsid w:val="0027313B"/>
    <w:rsid w:val="00276C2E"/>
    <w:rsid w:val="00277203"/>
    <w:rsid w:val="002777C4"/>
    <w:rsid w:val="002813C2"/>
    <w:rsid w:val="00281D28"/>
    <w:rsid w:val="00282584"/>
    <w:rsid w:val="0028315D"/>
    <w:rsid w:val="002855DB"/>
    <w:rsid w:val="00286269"/>
    <w:rsid w:val="002866AD"/>
    <w:rsid w:val="00286F3F"/>
    <w:rsid w:val="00287D25"/>
    <w:rsid w:val="002916BC"/>
    <w:rsid w:val="002A07BD"/>
    <w:rsid w:val="002A0DCC"/>
    <w:rsid w:val="002A1590"/>
    <w:rsid w:val="002A48D0"/>
    <w:rsid w:val="002A59DE"/>
    <w:rsid w:val="002A642C"/>
    <w:rsid w:val="002A71BB"/>
    <w:rsid w:val="002B10E7"/>
    <w:rsid w:val="002B138A"/>
    <w:rsid w:val="002B2A79"/>
    <w:rsid w:val="002B458F"/>
    <w:rsid w:val="002B5D99"/>
    <w:rsid w:val="002B769F"/>
    <w:rsid w:val="002C1161"/>
    <w:rsid w:val="002C270E"/>
    <w:rsid w:val="002C29CC"/>
    <w:rsid w:val="002C2D3F"/>
    <w:rsid w:val="002C5895"/>
    <w:rsid w:val="002C7FE1"/>
    <w:rsid w:val="002D1214"/>
    <w:rsid w:val="002D13E5"/>
    <w:rsid w:val="002D1AAC"/>
    <w:rsid w:val="002D34DF"/>
    <w:rsid w:val="002D4E22"/>
    <w:rsid w:val="002D6701"/>
    <w:rsid w:val="002D6990"/>
    <w:rsid w:val="002D72B1"/>
    <w:rsid w:val="002D7F20"/>
    <w:rsid w:val="002E24EC"/>
    <w:rsid w:val="002E3770"/>
    <w:rsid w:val="002E4C7C"/>
    <w:rsid w:val="002E5821"/>
    <w:rsid w:val="002E626C"/>
    <w:rsid w:val="002E7A7F"/>
    <w:rsid w:val="002F076A"/>
    <w:rsid w:val="002F0A02"/>
    <w:rsid w:val="002F193B"/>
    <w:rsid w:val="002F26AF"/>
    <w:rsid w:val="002F298B"/>
    <w:rsid w:val="003015A0"/>
    <w:rsid w:val="003031F5"/>
    <w:rsid w:val="00305A40"/>
    <w:rsid w:val="00306C5A"/>
    <w:rsid w:val="003115D9"/>
    <w:rsid w:val="003150A1"/>
    <w:rsid w:val="00315D57"/>
    <w:rsid w:val="00320F03"/>
    <w:rsid w:val="0032420E"/>
    <w:rsid w:val="0033000C"/>
    <w:rsid w:val="0033186D"/>
    <w:rsid w:val="003357A3"/>
    <w:rsid w:val="00336418"/>
    <w:rsid w:val="00336954"/>
    <w:rsid w:val="00336E25"/>
    <w:rsid w:val="00337504"/>
    <w:rsid w:val="00341411"/>
    <w:rsid w:val="003421CE"/>
    <w:rsid w:val="00345FBF"/>
    <w:rsid w:val="003464D8"/>
    <w:rsid w:val="0034697A"/>
    <w:rsid w:val="003515B8"/>
    <w:rsid w:val="003518F9"/>
    <w:rsid w:val="0035298D"/>
    <w:rsid w:val="00352F7B"/>
    <w:rsid w:val="00354A69"/>
    <w:rsid w:val="00354CB3"/>
    <w:rsid w:val="00361671"/>
    <w:rsid w:val="0036178F"/>
    <w:rsid w:val="003617A1"/>
    <w:rsid w:val="003678A8"/>
    <w:rsid w:val="00372195"/>
    <w:rsid w:val="00373C42"/>
    <w:rsid w:val="0037425B"/>
    <w:rsid w:val="00374E04"/>
    <w:rsid w:val="00375276"/>
    <w:rsid w:val="003754B4"/>
    <w:rsid w:val="0037560B"/>
    <w:rsid w:val="003760AC"/>
    <w:rsid w:val="00376E72"/>
    <w:rsid w:val="003804C5"/>
    <w:rsid w:val="00380C45"/>
    <w:rsid w:val="003836CD"/>
    <w:rsid w:val="00386EAE"/>
    <w:rsid w:val="00391B13"/>
    <w:rsid w:val="00392F53"/>
    <w:rsid w:val="003939EE"/>
    <w:rsid w:val="00394024"/>
    <w:rsid w:val="0039575E"/>
    <w:rsid w:val="0039785A"/>
    <w:rsid w:val="003A129F"/>
    <w:rsid w:val="003A253F"/>
    <w:rsid w:val="003A25C6"/>
    <w:rsid w:val="003A31E5"/>
    <w:rsid w:val="003A705D"/>
    <w:rsid w:val="003A76BF"/>
    <w:rsid w:val="003B0C36"/>
    <w:rsid w:val="003B13EA"/>
    <w:rsid w:val="003B2D57"/>
    <w:rsid w:val="003B2F87"/>
    <w:rsid w:val="003B589F"/>
    <w:rsid w:val="003C039A"/>
    <w:rsid w:val="003C1D0C"/>
    <w:rsid w:val="003C30B4"/>
    <w:rsid w:val="003C30BC"/>
    <w:rsid w:val="003C33A8"/>
    <w:rsid w:val="003C3A77"/>
    <w:rsid w:val="003C41B4"/>
    <w:rsid w:val="003D0752"/>
    <w:rsid w:val="003D0A95"/>
    <w:rsid w:val="003D0B76"/>
    <w:rsid w:val="003D1A6A"/>
    <w:rsid w:val="003D1F2A"/>
    <w:rsid w:val="003D1FE9"/>
    <w:rsid w:val="003D4D2B"/>
    <w:rsid w:val="003E1F4F"/>
    <w:rsid w:val="003E3C53"/>
    <w:rsid w:val="003E54F6"/>
    <w:rsid w:val="003F0DE0"/>
    <w:rsid w:val="003F1FEB"/>
    <w:rsid w:val="003F43EC"/>
    <w:rsid w:val="00400773"/>
    <w:rsid w:val="00402266"/>
    <w:rsid w:val="004022C0"/>
    <w:rsid w:val="004051F3"/>
    <w:rsid w:val="0040553D"/>
    <w:rsid w:val="004074DC"/>
    <w:rsid w:val="004076FE"/>
    <w:rsid w:val="0040796E"/>
    <w:rsid w:val="00411696"/>
    <w:rsid w:val="0041189B"/>
    <w:rsid w:val="0041223B"/>
    <w:rsid w:val="0041266D"/>
    <w:rsid w:val="00413CE8"/>
    <w:rsid w:val="00414D1D"/>
    <w:rsid w:val="00415E0B"/>
    <w:rsid w:val="004169EE"/>
    <w:rsid w:val="00422E9B"/>
    <w:rsid w:val="0042574A"/>
    <w:rsid w:val="00427696"/>
    <w:rsid w:val="004276EC"/>
    <w:rsid w:val="004376A3"/>
    <w:rsid w:val="00442218"/>
    <w:rsid w:val="00442B38"/>
    <w:rsid w:val="004437D7"/>
    <w:rsid w:val="004438E3"/>
    <w:rsid w:val="00446327"/>
    <w:rsid w:val="00452855"/>
    <w:rsid w:val="00457916"/>
    <w:rsid w:val="00460A1D"/>
    <w:rsid w:val="00460FD2"/>
    <w:rsid w:val="00462D6B"/>
    <w:rsid w:val="004714AC"/>
    <w:rsid w:val="00471BD1"/>
    <w:rsid w:val="00477E0B"/>
    <w:rsid w:val="00477ECA"/>
    <w:rsid w:val="00481DAC"/>
    <w:rsid w:val="00484F6E"/>
    <w:rsid w:val="00485E0B"/>
    <w:rsid w:val="00486495"/>
    <w:rsid w:val="004866A0"/>
    <w:rsid w:val="00487B4C"/>
    <w:rsid w:val="00490B2A"/>
    <w:rsid w:val="004925AE"/>
    <w:rsid w:val="00494CBC"/>
    <w:rsid w:val="004A0244"/>
    <w:rsid w:val="004A1269"/>
    <w:rsid w:val="004A12AA"/>
    <w:rsid w:val="004A15D9"/>
    <w:rsid w:val="004A2805"/>
    <w:rsid w:val="004A62FF"/>
    <w:rsid w:val="004B029B"/>
    <w:rsid w:val="004C2607"/>
    <w:rsid w:val="004C2BE3"/>
    <w:rsid w:val="004C451C"/>
    <w:rsid w:val="004C4B7E"/>
    <w:rsid w:val="004C5711"/>
    <w:rsid w:val="004C5C84"/>
    <w:rsid w:val="004C63DB"/>
    <w:rsid w:val="004C6B36"/>
    <w:rsid w:val="004D0F48"/>
    <w:rsid w:val="004D26EE"/>
    <w:rsid w:val="004D2811"/>
    <w:rsid w:val="004E0890"/>
    <w:rsid w:val="004E23CC"/>
    <w:rsid w:val="004E2C99"/>
    <w:rsid w:val="004E67C9"/>
    <w:rsid w:val="004F0CB4"/>
    <w:rsid w:val="004F11B6"/>
    <w:rsid w:val="004F1AE8"/>
    <w:rsid w:val="004F20AE"/>
    <w:rsid w:val="004F34F0"/>
    <w:rsid w:val="004F6CF2"/>
    <w:rsid w:val="00503593"/>
    <w:rsid w:val="00506D62"/>
    <w:rsid w:val="00507574"/>
    <w:rsid w:val="00511349"/>
    <w:rsid w:val="00514265"/>
    <w:rsid w:val="0051532F"/>
    <w:rsid w:val="00516481"/>
    <w:rsid w:val="00516687"/>
    <w:rsid w:val="0051672D"/>
    <w:rsid w:val="00516CA7"/>
    <w:rsid w:val="00520E39"/>
    <w:rsid w:val="005213A6"/>
    <w:rsid w:val="00524517"/>
    <w:rsid w:val="005300CF"/>
    <w:rsid w:val="00530725"/>
    <w:rsid w:val="00530F73"/>
    <w:rsid w:val="00531FCD"/>
    <w:rsid w:val="00532CA6"/>
    <w:rsid w:val="0053320B"/>
    <w:rsid w:val="005336CF"/>
    <w:rsid w:val="005401B0"/>
    <w:rsid w:val="005410F4"/>
    <w:rsid w:val="00541EFA"/>
    <w:rsid w:val="00543969"/>
    <w:rsid w:val="00543F39"/>
    <w:rsid w:val="0055033B"/>
    <w:rsid w:val="00552CC7"/>
    <w:rsid w:val="00553B49"/>
    <w:rsid w:val="00555387"/>
    <w:rsid w:val="00561BF2"/>
    <w:rsid w:val="00563AEF"/>
    <w:rsid w:val="005646BB"/>
    <w:rsid w:val="00566F39"/>
    <w:rsid w:val="0056758D"/>
    <w:rsid w:val="00567DF9"/>
    <w:rsid w:val="00571430"/>
    <w:rsid w:val="00575F40"/>
    <w:rsid w:val="00576272"/>
    <w:rsid w:val="005773E0"/>
    <w:rsid w:val="00580EE9"/>
    <w:rsid w:val="00581553"/>
    <w:rsid w:val="0058260F"/>
    <w:rsid w:val="00584AE3"/>
    <w:rsid w:val="00585AC7"/>
    <w:rsid w:val="00587D8D"/>
    <w:rsid w:val="00590E99"/>
    <w:rsid w:val="0059124F"/>
    <w:rsid w:val="00591E61"/>
    <w:rsid w:val="00592470"/>
    <w:rsid w:val="005929F5"/>
    <w:rsid w:val="005944B7"/>
    <w:rsid w:val="005947AD"/>
    <w:rsid w:val="00595A19"/>
    <w:rsid w:val="005A0F7C"/>
    <w:rsid w:val="005A136C"/>
    <w:rsid w:val="005A17D7"/>
    <w:rsid w:val="005A2298"/>
    <w:rsid w:val="005A2860"/>
    <w:rsid w:val="005A30ED"/>
    <w:rsid w:val="005A3979"/>
    <w:rsid w:val="005A5094"/>
    <w:rsid w:val="005A68E2"/>
    <w:rsid w:val="005A70AB"/>
    <w:rsid w:val="005A78C7"/>
    <w:rsid w:val="005A7A97"/>
    <w:rsid w:val="005A7BAF"/>
    <w:rsid w:val="005B05F4"/>
    <w:rsid w:val="005B2879"/>
    <w:rsid w:val="005B355F"/>
    <w:rsid w:val="005B6175"/>
    <w:rsid w:val="005B706F"/>
    <w:rsid w:val="005C257E"/>
    <w:rsid w:val="005C3E83"/>
    <w:rsid w:val="005C59DC"/>
    <w:rsid w:val="005C6074"/>
    <w:rsid w:val="005C6ADB"/>
    <w:rsid w:val="005D3F88"/>
    <w:rsid w:val="005D5AB0"/>
    <w:rsid w:val="005D6D28"/>
    <w:rsid w:val="005D79A8"/>
    <w:rsid w:val="005D7C26"/>
    <w:rsid w:val="005E07AF"/>
    <w:rsid w:val="005E10FE"/>
    <w:rsid w:val="005E1BFA"/>
    <w:rsid w:val="005E2030"/>
    <w:rsid w:val="005E30A1"/>
    <w:rsid w:val="005E3813"/>
    <w:rsid w:val="005E6E60"/>
    <w:rsid w:val="005E735D"/>
    <w:rsid w:val="005E75AC"/>
    <w:rsid w:val="005E75F1"/>
    <w:rsid w:val="005E7ACD"/>
    <w:rsid w:val="005F0594"/>
    <w:rsid w:val="005F0916"/>
    <w:rsid w:val="005F12EC"/>
    <w:rsid w:val="005F1E48"/>
    <w:rsid w:val="005F3989"/>
    <w:rsid w:val="00602B9C"/>
    <w:rsid w:val="00604754"/>
    <w:rsid w:val="00604933"/>
    <w:rsid w:val="00605E85"/>
    <w:rsid w:val="00606191"/>
    <w:rsid w:val="00606B37"/>
    <w:rsid w:val="00612EC0"/>
    <w:rsid w:val="00613132"/>
    <w:rsid w:val="006172AA"/>
    <w:rsid w:val="0062135D"/>
    <w:rsid w:val="00622322"/>
    <w:rsid w:val="006225D0"/>
    <w:rsid w:val="00622F20"/>
    <w:rsid w:val="006234C4"/>
    <w:rsid w:val="00624B30"/>
    <w:rsid w:val="00626587"/>
    <w:rsid w:val="00626F29"/>
    <w:rsid w:val="00630409"/>
    <w:rsid w:val="006316C8"/>
    <w:rsid w:val="006342E5"/>
    <w:rsid w:val="00637838"/>
    <w:rsid w:val="00640493"/>
    <w:rsid w:val="006407B7"/>
    <w:rsid w:val="00640868"/>
    <w:rsid w:val="00641F96"/>
    <w:rsid w:val="00641FD2"/>
    <w:rsid w:val="00643BBC"/>
    <w:rsid w:val="006445D4"/>
    <w:rsid w:val="00644FD1"/>
    <w:rsid w:val="0065199D"/>
    <w:rsid w:val="006538F5"/>
    <w:rsid w:val="006540EE"/>
    <w:rsid w:val="0065439A"/>
    <w:rsid w:val="00654568"/>
    <w:rsid w:val="006602E1"/>
    <w:rsid w:val="006613D6"/>
    <w:rsid w:val="00661F4E"/>
    <w:rsid w:val="00663B6F"/>
    <w:rsid w:val="00664434"/>
    <w:rsid w:val="006657EE"/>
    <w:rsid w:val="00670FED"/>
    <w:rsid w:val="00676229"/>
    <w:rsid w:val="00677301"/>
    <w:rsid w:val="006802F9"/>
    <w:rsid w:val="00681486"/>
    <w:rsid w:val="00681CAC"/>
    <w:rsid w:val="0069431B"/>
    <w:rsid w:val="00695811"/>
    <w:rsid w:val="00695FEB"/>
    <w:rsid w:val="006A067E"/>
    <w:rsid w:val="006A2E74"/>
    <w:rsid w:val="006A34CA"/>
    <w:rsid w:val="006A519C"/>
    <w:rsid w:val="006A5CA1"/>
    <w:rsid w:val="006A7FDC"/>
    <w:rsid w:val="006B4909"/>
    <w:rsid w:val="006B7AE6"/>
    <w:rsid w:val="006C4EA8"/>
    <w:rsid w:val="006C61A4"/>
    <w:rsid w:val="006D1383"/>
    <w:rsid w:val="006D36A8"/>
    <w:rsid w:val="006D5B44"/>
    <w:rsid w:val="006E2FE3"/>
    <w:rsid w:val="006E357E"/>
    <w:rsid w:val="006E36AB"/>
    <w:rsid w:val="006E5C80"/>
    <w:rsid w:val="006F2337"/>
    <w:rsid w:val="006F312E"/>
    <w:rsid w:val="006F38C4"/>
    <w:rsid w:val="006F476B"/>
    <w:rsid w:val="006F535A"/>
    <w:rsid w:val="006F6809"/>
    <w:rsid w:val="006F6DB5"/>
    <w:rsid w:val="0070537D"/>
    <w:rsid w:val="007079A1"/>
    <w:rsid w:val="007103DE"/>
    <w:rsid w:val="0071071E"/>
    <w:rsid w:val="00710DF7"/>
    <w:rsid w:val="0071268E"/>
    <w:rsid w:val="00722F71"/>
    <w:rsid w:val="0072540D"/>
    <w:rsid w:val="0073009E"/>
    <w:rsid w:val="00731D7B"/>
    <w:rsid w:val="00732263"/>
    <w:rsid w:val="007333FE"/>
    <w:rsid w:val="00733BAD"/>
    <w:rsid w:val="00733C9E"/>
    <w:rsid w:val="00734423"/>
    <w:rsid w:val="00734685"/>
    <w:rsid w:val="00734B21"/>
    <w:rsid w:val="00736EB8"/>
    <w:rsid w:val="00737F4E"/>
    <w:rsid w:val="00740363"/>
    <w:rsid w:val="00746B2C"/>
    <w:rsid w:val="007474B7"/>
    <w:rsid w:val="00747693"/>
    <w:rsid w:val="00752601"/>
    <w:rsid w:val="00756076"/>
    <w:rsid w:val="00756C1D"/>
    <w:rsid w:val="00756D2A"/>
    <w:rsid w:val="00757619"/>
    <w:rsid w:val="00760B24"/>
    <w:rsid w:val="007618CB"/>
    <w:rsid w:val="00762A5A"/>
    <w:rsid w:val="0076365A"/>
    <w:rsid w:val="007642B3"/>
    <w:rsid w:val="00764E2D"/>
    <w:rsid w:val="0076625C"/>
    <w:rsid w:val="0077008E"/>
    <w:rsid w:val="00772639"/>
    <w:rsid w:val="007727F2"/>
    <w:rsid w:val="00773050"/>
    <w:rsid w:val="00774C76"/>
    <w:rsid w:val="00774DDE"/>
    <w:rsid w:val="0077577B"/>
    <w:rsid w:val="00776FA1"/>
    <w:rsid w:val="00781FC8"/>
    <w:rsid w:val="0078324C"/>
    <w:rsid w:val="00783A2E"/>
    <w:rsid w:val="00785AC2"/>
    <w:rsid w:val="00790BBD"/>
    <w:rsid w:val="00791A4F"/>
    <w:rsid w:val="007936A3"/>
    <w:rsid w:val="00793DE3"/>
    <w:rsid w:val="00793F54"/>
    <w:rsid w:val="007A25E2"/>
    <w:rsid w:val="007A45FF"/>
    <w:rsid w:val="007A51A8"/>
    <w:rsid w:val="007A5918"/>
    <w:rsid w:val="007B0F0B"/>
    <w:rsid w:val="007B24FE"/>
    <w:rsid w:val="007B337C"/>
    <w:rsid w:val="007B34C1"/>
    <w:rsid w:val="007B6335"/>
    <w:rsid w:val="007C381E"/>
    <w:rsid w:val="007C49E5"/>
    <w:rsid w:val="007C5667"/>
    <w:rsid w:val="007D076C"/>
    <w:rsid w:val="007D1E09"/>
    <w:rsid w:val="007D30B4"/>
    <w:rsid w:val="007D4F93"/>
    <w:rsid w:val="007D597F"/>
    <w:rsid w:val="007E10C1"/>
    <w:rsid w:val="007E2B88"/>
    <w:rsid w:val="007E4F96"/>
    <w:rsid w:val="007E58CB"/>
    <w:rsid w:val="007F0C3B"/>
    <w:rsid w:val="007F1B5D"/>
    <w:rsid w:val="007F2A48"/>
    <w:rsid w:val="007F2D9D"/>
    <w:rsid w:val="007F4298"/>
    <w:rsid w:val="007F51C1"/>
    <w:rsid w:val="007F5764"/>
    <w:rsid w:val="007F65B6"/>
    <w:rsid w:val="00800B23"/>
    <w:rsid w:val="0080404D"/>
    <w:rsid w:val="008052D0"/>
    <w:rsid w:val="00806A88"/>
    <w:rsid w:val="008074A6"/>
    <w:rsid w:val="0080762C"/>
    <w:rsid w:val="008108A3"/>
    <w:rsid w:val="0081269A"/>
    <w:rsid w:val="00812D2A"/>
    <w:rsid w:val="0081651F"/>
    <w:rsid w:val="00816A81"/>
    <w:rsid w:val="00817F19"/>
    <w:rsid w:val="00820E12"/>
    <w:rsid w:val="00821147"/>
    <w:rsid w:val="00823E61"/>
    <w:rsid w:val="00824DC8"/>
    <w:rsid w:val="0082607C"/>
    <w:rsid w:val="008269BF"/>
    <w:rsid w:val="008303A4"/>
    <w:rsid w:val="00830837"/>
    <w:rsid w:val="00830BD5"/>
    <w:rsid w:val="0083293E"/>
    <w:rsid w:val="00832B7C"/>
    <w:rsid w:val="00832D0E"/>
    <w:rsid w:val="0083465C"/>
    <w:rsid w:val="00834ED4"/>
    <w:rsid w:val="00836BFC"/>
    <w:rsid w:val="00836E8F"/>
    <w:rsid w:val="008449AA"/>
    <w:rsid w:val="008449CF"/>
    <w:rsid w:val="00845322"/>
    <w:rsid w:val="008463C9"/>
    <w:rsid w:val="0085024D"/>
    <w:rsid w:val="0085194F"/>
    <w:rsid w:val="008521CF"/>
    <w:rsid w:val="00852C0A"/>
    <w:rsid w:val="00853AD3"/>
    <w:rsid w:val="008540D4"/>
    <w:rsid w:val="0085653D"/>
    <w:rsid w:val="00857981"/>
    <w:rsid w:val="00860B48"/>
    <w:rsid w:val="00862F90"/>
    <w:rsid w:val="008630DE"/>
    <w:rsid w:val="008643E4"/>
    <w:rsid w:val="00864D9D"/>
    <w:rsid w:val="00864DF1"/>
    <w:rsid w:val="008655D4"/>
    <w:rsid w:val="00865D88"/>
    <w:rsid w:val="00871265"/>
    <w:rsid w:val="00877B8F"/>
    <w:rsid w:val="008812F2"/>
    <w:rsid w:val="0088183D"/>
    <w:rsid w:val="008831CD"/>
    <w:rsid w:val="00883AC9"/>
    <w:rsid w:val="00885094"/>
    <w:rsid w:val="00885489"/>
    <w:rsid w:val="00887484"/>
    <w:rsid w:val="008904C3"/>
    <w:rsid w:val="0089114C"/>
    <w:rsid w:val="00895380"/>
    <w:rsid w:val="00895E95"/>
    <w:rsid w:val="00896DE7"/>
    <w:rsid w:val="00897EF6"/>
    <w:rsid w:val="008A184F"/>
    <w:rsid w:val="008B4FEF"/>
    <w:rsid w:val="008B53FA"/>
    <w:rsid w:val="008B648E"/>
    <w:rsid w:val="008B6851"/>
    <w:rsid w:val="008B68F1"/>
    <w:rsid w:val="008B69A9"/>
    <w:rsid w:val="008B704A"/>
    <w:rsid w:val="008B745B"/>
    <w:rsid w:val="008C0423"/>
    <w:rsid w:val="008C1173"/>
    <w:rsid w:val="008C599B"/>
    <w:rsid w:val="008C6F80"/>
    <w:rsid w:val="008D0C40"/>
    <w:rsid w:val="008D0FCF"/>
    <w:rsid w:val="008D18F1"/>
    <w:rsid w:val="008D35DF"/>
    <w:rsid w:val="008D3EB5"/>
    <w:rsid w:val="008D4EAA"/>
    <w:rsid w:val="008D55E0"/>
    <w:rsid w:val="008D7A40"/>
    <w:rsid w:val="008E0755"/>
    <w:rsid w:val="008E1C9D"/>
    <w:rsid w:val="008E2072"/>
    <w:rsid w:val="008E4767"/>
    <w:rsid w:val="008F0269"/>
    <w:rsid w:val="008F143A"/>
    <w:rsid w:val="008F41DB"/>
    <w:rsid w:val="008F4700"/>
    <w:rsid w:val="008F6699"/>
    <w:rsid w:val="008F6C3B"/>
    <w:rsid w:val="0090181A"/>
    <w:rsid w:val="009023C3"/>
    <w:rsid w:val="00902A45"/>
    <w:rsid w:val="00902B05"/>
    <w:rsid w:val="00902F0A"/>
    <w:rsid w:val="00910DDC"/>
    <w:rsid w:val="00912726"/>
    <w:rsid w:val="009137EE"/>
    <w:rsid w:val="0091395A"/>
    <w:rsid w:val="0091601F"/>
    <w:rsid w:val="00916A14"/>
    <w:rsid w:val="00917E31"/>
    <w:rsid w:val="00920E6A"/>
    <w:rsid w:val="00920F3D"/>
    <w:rsid w:val="00921CB5"/>
    <w:rsid w:val="009241C0"/>
    <w:rsid w:val="0092618A"/>
    <w:rsid w:val="009261C6"/>
    <w:rsid w:val="00927F95"/>
    <w:rsid w:val="00930A88"/>
    <w:rsid w:val="00930C7B"/>
    <w:rsid w:val="009323BF"/>
    <w:rsid w:val="0093246A"/>
    <w:rsid w:val="00932D40"/>
    <w:rsid w:val="00933086"/>
    <w:rsid w:val="00935E33"/>
    <w:rsid w:val="009369C6"/>
    <w:rsid w:val="00940811"/>
    <w:rsid w:val="00941A80"/>
    <w:rsid w:val="00943337"/>
    <w:rsid w:val="00944EE4"/>
    <w:rsid w:val="00945E17"/>
    <w:rsid w:val="00946D3C"/>
    <w:rsid w:val="00951BBB"/>
    <w:rsid w:val="0095212F"/>
    <w:rsid w:val="00952DA8"/>
    <w:rsid w:val="009539FC"/>
    <w:rsid w:val="00953B65"/>
    <w:rsid w:val="009540E8"/>
    <w:rsid w:val="00954ADF"/>
    <w:rsid w:val="00954E32"/>
    <w:rsid w:val="00954F0C"/>
    <w:rsid w:val="00955E21"/>
    <w:rsid w:val="00957FBA"/>
    <w:rsid w:val="00961597"/>
    <w:rsid w:val="00964D63"/>
    <w:rsid w:val="0096660E"/>
    <w:rsid w:val="00973314"/>
    <w:rsid w:val="00974594"/>
    <w:rsid w:val="0098092C"/>
    <w:rsid w:val="00980CD3"/>
    <w:rsid w:val="00981DEE"/>
    <w:rsid w:val="00982711"/>
    <w:rsid w:val="009864B8"/>
    <w:rsid w:val="00986AB7"/>
    <w:rsid w:val="00993800"/>
    <w:rsid w:val="0099384D"/>
    <w:rsid w:val="00994BE9"/>
    <w:rsid w:val="009957B7"/>
    <w:rsid w:val="009A027A"/>
    <w:rsid w:val="009A2247"/>
    <w:rsid w:val="009A2B44"/>
    <w:rsid w:val="009A2D42"/>
    <w:rsid w:val="009A3521"/>
    <w:rsid w:val="009A4123"/>
    <w:rsid w:val="009A4C71"/>
    <w:rsid w:val="009A6B60"/>
    <w:rsid w:val="009B005F"/>
    <w:rsid w:val="009B0065"/>
    <w:rsid w:val="009B07F7"/>
    <w:rsid w:val="009B293E"/>
    <w:rsid w:val="009B2B23"/>
    <w:rsid w:val="009B2DDA"/>
    <w:rsid w:val="009B3A6D"/>
    <w:rsid w:val="009B463D"/>
    <w:rsid w:val="009C2BC2"/>
    <w:rsid w:val="009C4364"/>
    <w:rsid w:val="009C5041"/>
    <w:rsid w:val="009C6868"/>
    <w:rsid w:val="009C72AB"/>
    <w:rsid w:val="009C7B68"/>
    <w:rsid w:val="009D1E02"/>
    <w:rsid w:val="009D27E1"/>
    <w:rsid w:val="009D2A87"/>
    <w:rsid w:val="009D5215"/>
    <w:rsid w:val="009D58E4"/>
    <w:rsid w:val="009D64FC"/>
    <w:rsid w:val="009D7DAE"/>
    <w:rsid w:val="009E0693"/>
    <w:rsid w:val="009E19B7"/>
    <w:rsid w:val="009E3276"/>
    <w:rsid w:val="009E38B1"/>
    <w:rsid w:val="009E4692"/>
    <w:rsid w:val="009E57DD"/>
    <w:rsid w:val="009E70D5"/>
    <w:rsid w:val="009E713B"/>
    <w:rsid w:val="009E78A3"/>
    <w:rsid w:val="009F2572"/>
    <w:rsid w:val="009F331F"/>
    <w:rsid w:val="009F5FBC"/>
    <w:rsid w:val="009F79D2"/>
    <w:rsid w:val="00A000F2"/>
    <w:rsid w:val="00A01F17"/>
    <w:rsid w:val="00A0338A"/>
    <w:rsid w:val="00A04C78"/>
    <w:rsid w:val="00A063D0"/>
    <w:rsid w:val="00A132E6"/>
    <w:rsid w:val="00A14FAA"/>
    <w:rsid w:val="00A15155"/>
    <w:rsid w:val="00A15708"/>
    <w:rsid w:val="00A2056C"/>
    <w:rsid w:val="00A20BBB"/>
    <w:rsid w:val="00A22C34"/>
    <w:rsid w:val="00A250E5"/>
    <w:rsid w:val="00A33C0C"/>
    <w:rsid w:val="00A347B0"/>
    <w:rsid w:val="00A4105F"/>
    <w:rsid w:val="00A42BC8"/>
    <w:rsid w:val="00A44107"/>
    <w:rsid w:val="00A45C03"/>
    <w:rsid w:val="00A464B8"/>
    <w:rsid w:val="00A4661B"/>
    <w:rsid w:val="00A519E4"/>
    <w:rsid w:val="00A5379A"/>
    <w:rsid w:val="00A5497A"/>
    <w:rsid w:val="00A56347"/>
    <w:rsid w:val="00A64651"/>
    <w:rsid w:val="00A64B2B"/>
    <w:rsid w:val="00A677C7"/>
    <w:rsid w:val="00A70402"/>
    <w:rsid w:val="00A71233"/>
    <w:rsid w:val="00A752FD"/>
    <w:rsid w:val="00A778F8"/>
    <w:rsid w:val="00A77D0C"/>
    <w:rsid w:val="00A822D3"/>
    <w:rsid w:val="00A8233A"/>
    <w:rsid w:val="00A83097"/>
    <w:rsid w:val="00A84BCB"/>
    <w:rsid w:val="00A85E99"/>
    <w:rsid w:val="00A86D70"/>
    <w:rsid w:val="00A909B4"/>
    <w:rsid w:val="00A9253E"/>
    <w:rsid w:val="00A92667"/>
    <w:rsid w:val="00AA20FA"/>
    <w:rsid w:val="00AA2A10"/>
    <w:rsid w:val="00AA352B"/>
    <w:rsid w:val="00AA3CC7"/>
    <w:rsid w:val="00AA58B4"/>
    <w:rsid w:val="00AA5CB6"/>
    <w:rsid w:val="00AA6BAA"/>
    <w:rsid w:val="00AB0616"/>
    <w:rsid w:val="00AB0BF6"/>
    <w:rsid w:val="00AB186F"/>
    <w:rsid w:val="00AB198A"/>
    <w:rsid w:val="00AB4983"/>
    <w:rsid w:val="00AB508B"/>
    <w:rsid w:val="00AB54B3"/>
    <w:rsid w:val="00AB703D"/>
    <w:rsid w:val="00AC0A58"/>
    <w:rsid w:val="00AC2BD2"/>
    <w:rsid w:val="00AC38E6"/>
    <w:rsid w:val="00AC57BC"/>
    <w:rsid w:val="00AC5989"/>
    <w:rsid w:val="00AC5B87"/>
    <w:rsid w:val="00AC6B46"/>
    <w:rsid w:val="00AC7366"/>
    <w:rsid w:val="00AC7C0C"/>
    <w:rsid w:val="00AD3D2F"/>
    <w:rsid w:val="00AD3EEB"/>
    <w:rsid w:val="00AD7B51"/>
    <w:rsid w:val="00AE043E"/>
    <w:rsid w:val="00AE0C87"/>
    <w:rsid w:val="00AE2804"/>
    <w:rsid w:val="00AE57E4"/>
    <w:rsid w:val="00AF0AAD"/>
    <w:rsid w:val="00AF29E3"/>
    <w:rsid w:val="00AF49C5"/>
    <w:rsid w:val="00AF520B"/>
    <w:rsid w:val="00AF56F4"/>
    <w:rsid w:val="00AF5D36"/>
    <w:rsid w:val="00AF69E4"/>
    <w:rsid w:val="00B0154B"/>
    <w:rsid w:val="00B02558"/>
    <w:rsid w:val="00B02DB5"/>
    <w:rsid w:val="00B04778"/>
    <w:rsid w:val="00B05053"/>
    <w:rsid w:val="00B05B1E"/>
    <w:rsid w:val="00B1052C"/>
    <w:rsid w:val="00B12012"/>
    <w:rsid w:val="00B1335A"/>
    <w:rsid w:val="00B1435A"/>
    <w:rsid w:val="00B15B9F"/>
    <w:rsid w:val="00B2045C"/>
    <w:rsid w:val="00B22198"/>
    <w:rsid w:val="00B229D1"/>
    <w:rsid w:val="00B24D7C"/>
    <w:rsid w:val="00B26B9A"/>
    <w:rsid w:val="00B27440"/>
    <w:rsid w:val="00B276BB"/>
    <w:rsid w:val="00B30098"/>
    <w:rsid w:val="00B30777"/>
    <w:rsid w:val="00B310E5"/>
    <w:rsid w:val="00B32017"/>
    <w:rsid w:val="00B33239"/>
    <w:rsid w:val="00B40584"/>
    <w:rsid w:val="00B42CB7"/>
    <w:rsid w:val="00B43519"/>
    <w:rsid w:val="00B435B4"/>
    <w:rsid w:val="00B44AC5"/>
    <w:rsid w:val="00B461F7"/>
    <w:rsid w:val="00B46222"/>
    <w:rsid w:val="00B471D9"/>
    <w:rsid w:val="00B47C4D"/>
    <w:rsid w:val="00B47EC6"/>
    <w:rsid w:val="00B5047F"/>
    <w:rsid w:val="00B5057C"/>
    <w:rsid w:val="00B51516"/>
    <w:rsid w:val="00B51934"/>
    <w:rsid w:val="00B51BCA"/>
    <w:rsid w:val="00B53CDF"/>
    <w:rsid w:val="00B55487"/>
    <w:rsid w:val="00B5646D"/>
    <w:rsid w:val="00B57D6E"/>
    <w:rsid w:val="00B603C6"/>
    <w:rsid w:val="00B6040C"/>
    <w:rsid w:val="00B622AE"/>
    <w:rsid w:val="00B62D12"/>
    <w:rsid w:val="00B630AF"/>
    <w:rsid w:val="00B652E5"/>
    <w:rsid w:val="00B670A5"/>
    <w:rsid w:val="00B70EA7"/>
    <w:rsid w:val="00B71BF2"/>
    <w:rsid w:val="00B723F3"/>
    <w:rsid w:val="00B74321"/>
    <w:rsid w:val="00B74C50"/>
    <w:rsid w:val="00B74D18"/>
    <w:rsid w:val="00B74E27"/>
    <w:rsid w:val="00B75660"/>
    <w:rsid w:val="00B7681A"/>
    <w:rsid w:val="00B846DC"/>
    <w:rsid w:val="00B84A2B"/>
    <w:rsid w:val="00B90252"/>
    <w:rsid w:val="00B91DC7"/>
    <w:rsid w:val="00B93D27"/>
    <w:rsid w:val="00B943C7"/>
    <w:rsid w:val="00B96216"/>
    <w:rsid w:val="00B96B82"/>
    <w:rsid w:val="00BA02CD"/>
    <w:rsid w:val="00BA26D5"/>
    <w:rsid w:val="00BA2E1F"/>
    <w:rsid w:val="00BA64D4"/>
    <w:rsid w:val="00BB27BC"/>
    <w:rsid w:val="00BB2CFA"/>
    <w:rsid w:val="00BB3FF8"/>
    <w:rsid w:val="00BB4385"/>
    <w:rsid w:val="00BB536D"/>
    <w:rsid w:val="00BB5DA3"/>
    <w:rsid w:val="00BC672D"/>
    <w:rsid w:val="00BC6832"/>
    <w:rsid w:val="00BC6B29"/>
    <w:rsid w:val="00BC76E3"/>
    <w:rsid w:val="00BC79EC"/>
    <w:rsid w:val="00BD2190"/>
    <w:rsid w:val="00BD3135"/>
    <w:rsid w:val="00BD343B"/>
    <w:rsid w:val="00BD3B14"/>
    <w:rsid w:val="00BD3D97"/>
    <w:rsid w:val="00BE1318"/>
    <w:rsid w:val="00BE3B6C"/>
    <w:rsid w:val="00BE5093"/>
    <w:rsid w:val="00BF1014"/>
    <w:rsid w:val="00BF4E22"/>
    <w:rsid w:val="00BF5CFB"/>
    <w:rsid w:val="00BF71DF"/>
    <w:rsid w:val="00BF7C2C"/>
    <w:rsid w:val="00BF7F31"/>
    <w:rsid w:val="00C03C08"/>
    <w:rsid w:val="00C06461"/>
    <w:rsid w:val="00C10423"/>
    <w:rsid w:val="00C11F50"/>
    <w:rsid w:val="00C120CC"/>
    <w:rsid w:val="00C13EAD"/>
    <w:rsid w:val="00C1431B"/>
    <w:rsid w:val="00C161DB"/>
    <w:rsid w:val="00C17350"/>
    <w:rsid w:val="00C209C4"/>
    <w:rsid w:val="00C214B4"/>
    <w:rsid w:val="00C22D2D"/>
    <w:rsid w:val="00C24011"/>
    <w:rsid w:val="00C24A38"/>
    <w:rsid w:val="00C278D1"/>
    <w:rsid w:val="00C301BA"/>
    <w:rsid w:val="00C32903"/>
    <w:rsid w:val="00C32923"/>
    <w:rsid w:val="00C3345A"/>
    <w:rsid w:val="00C34B03"/>
    <w:rsid w:val="00C35B18"/>
    <w:rsid w:val="00C36E56"/>
    <w:rsid w:val="00C3735B"/>
    <w:rsid w:val="00C40B74"/>
    <w:rsid w:val="00C41D42"/>
    <w:rsid w:val="00C423D0"/>
    <w:rsid w:val="00C43775"/>
    <w:rsid w:val="00C47324"/>
    <w:rsid w:val="00C546FE"/>
    <w:rsid w:val="00C553E9"/>
    <w:rsid w:val="00C578CD"/>
    <w:rsid w:val="00C602FF"/>
    <w:rsid w:val="00C60B20"/>
    <w:rsid w:val="00C612E7"/>
    <w:rsid w:val="00C61EC4"/>
    <w:rsid w:val="00C62D60"/>
    <w:rsid w:val="00C63081"/>
    <w:rsid w:val="00C63C49"/>
    <w:rsid w:val="00C63E54"/>
    <w:rsid w:val="00C65D7D"/>
    <w:rsid w:val="00C66415"/>
    <w:rsid w:val="00C7039D"/>
    <w:rsid w:val="00C70AEC"/>
    <w:rsid w:val="00C7268B"/>
    <w:rsid w:val="00C72B62"/>
    <w:rsid w:val="00C72B84"/>
    <w:rsid w:val="00C74143"/>
    <w:rsid w:val="00C75B4C"/>
    <w:rsid w:val="00C75F70"/>
    <w:rsid w:val="00C77881"/>
    <w:rsid w:val="00C7791A"/>
    <w:rsid w:val="00C807DD"/>
    <w:rsid w:val="00C86E08"/>
    <w:rsid w:val="00C877B5"/>
    <w:rsid w:val="00C87EAE"/>
    <w:rsid w:val="00C91573"/>
    <w:rsid w:val="00C92557"/>
    <w:rsid w:val="00C92992"/>
    <w:rsid w:val="00C95C8C"/>
    <w:rsid w:val="00C960C3"/>
    <w:rsid w:val="00C96AC2"/>
    <w:rsid w:val="00C977E9"/>
    <w:rsid w:val="00CA1C87"/>
    <w:rsid w:val="00CA1EF1"/>
    <w:rsid w:val="00CA4E82"/>
    <w:rsid w:val="00CA68FC"/>
    <w:rsid w:val="00CA7239"/>
    <w:rsid w:val="00CB0B85"/>
    <w:rsid w:val="00CB3182"/>
    <w:rsid w:val="00CB5376"/>
    <w:rsid w:val="00CB6326"/>
    <w:rsid w:val="00CC33D6"/>
    <w:rsid w:val="00CC5167"/>
    <w:rsid w:val="00CC69EC"/>
    <w:rsid w:val="00CD1942"/>
    <w:rsid w:val="00CD1BF1"/>
    <w:rsid w:val="00CD1F51"/>
    <w:rsid w:val="00CD251F"/>
    <w:rsid w:val="00CD2FBF"/>
    <w:rsid w:val="00CD5FA5"/>
    <w:rsid w:val="00CD620B"/>
    <w:rsid w:val="00CD7EF6"/>
    <w:rsid w:val="00CE2D20"/>
    <w:rsid w:val="00CE2DBD"/>
    <w:rsid w:val="00CE4C7C"/>
    <w:rsid w:val="00CE5004"/>
    <w:rsid w:val="00CE79FF"/>
    <w:rsid w:val="00CF0DF7"/>
    <w:rsid w:val="00CF1640"/>
    <w:rsid w:val="00CF24F7"/>
    <w:rsid w:val="00CF2F34"/>
    <w:rsid w:val="00CF38FF"/>
    <w:rsid w:val="00CF3E95"/>
    <w:rsid w:val="00CF43C9"/>
    <w:rsid w:val="00D0522A"/>
    <w:rsid w:val="00D06342"/>
    <w:rsid w:val="00D07205"/>
    <w:rsid w:val="00D12557"/>
    <w:rsid w:val="00D128DB"/>
    <w:rsid w:val="00D12CEB"/>
    <w:rsid w:val="00D12FC6"/>
    <w:rsid w:val="00D16E82"/>
    <w:rsid w:val="00D17EC7"/>
    <w:rsid w:val="00D219D4"/>
    <w:rsid w:val="00D235ED"/>
    <w:rsid w:val="00D24B9E"/>
    <w:rsid w:val="00D321DB"/>
    <w:rsid w:val="00D331F9"/>
    <w:rsid w:val="00D337CB"/>
    <w:rsid w:val="00D340C0"/>
    <w:rsid w:val="00D405AF"/>
    <w:rsid w:val="00D40992"/>
    <w:rsid w:val="00D431C6"/>
    <w:rsid w:val="00D455E2"/>
    <w:rsid w:val="00D45C8F"/>
    <w:rsid w:val="00D46CDC"/>
    <w:rsid w:val="00D52803"/>
    <w:rsid w:val="00D538C1"/>
    <w:rsid w:val="00D53C77"/>
    <w:rsid w:val="00D55675"/>
    <w:rsid w:val="00D55CA3"/>
    <w:rsid w:val="00D56730"/>
    <w:rsid w:val="00D6162E"/>
    <w:rsid w:val="00D61AF3"/>
    <w:rsid w:val="00D62E00"/>
    <w:rsid w:val="00D660F1"/>
    <w:rsid w:val="00D663D4"/>
    <w:rsid w:val="00D67BC7"/>
    <w:rsid w:val="00D70989"/>
    <w:rsid w:val="00D70F22"/>
    <w:rsid w:val="00D70F29"/>
    <w:rsid w:val="00D72B9B"/>
    <w:rsid w:val="00D806CD"/>
    <w:rsid w:val="00D81970"/>
    <w:rsid w:val="00D82230"/>
    <w:rsid w:val="00D83377"/>
    <w:rsid w:val="00D853BB"/>
    <w:rsid w:val="00D85B19"/>
    <w:rsid w:val="00D869B7"/>
    <w:rsid w:val="00D87DCC"/>
    <w:rsid w:val="00D9069A"/>
    <w:rsid w:val="00D96B64"/>
    <w:rsid w:val="00DA001D"/>
    <w:rsid w:val="00DA1675"/>
    <w:rsid w:val="00DA17D0"/>
    <w:rsid w:val="00DA2D5B"/>
    <w:rsid w:val="00DB05BE"/>
    <w:rsid w:val="00DB2ED6"/>
    <w:rsid w:val="00DB34F2"/>
    <w:rsid w:val="00DB3A64"/>
    <w:rsid w:val="00DB578A"/>
    <w:rsid w:val="00DB72D0"/>
    <w:rsid w:val="00DC0404"/>
    <w:rsid w:val="00DC0609"/>
    <w:rsid w:val="00DC10D9"/>
    <w:rsid w:val="00DC2766"/>
    <w:rsid w:val="00DC3C49"/>
    <w:rsid w:val="00DC5873"/>
    <w:rsid w:val="00DC5AAE"/>
    <w:rsid w:val="00DD1634"/>
    <w:rsid w:val="00DD25C6"/>
    <w:rsid w:val="00DD26EE"/>
    <w:rsid w:val="00DD49B2"/>
    <w:rsid w:val="00DD60BD"/>
    <w:rsid w:val="00DD721B"/>
    <w:rsid w:val="00DD785D"/>
    <w:rsid w:val="00DE0E42"/>
    <w:rsid w:val="00DE0E60"/>
    <w:rsid w:val="00DE28E1"/>
    <w:rsid w:val="00DE52B8"/>
    <w:rsid w:val="00DE5799"/>
    <w:rsid w:val="00DE5FE8"/>
    <w:rsid w:val="00DE643D"/>
    <w:rsid w:val="00DE7CC6"/>
    <w:rsid w:val="00DF0173"/>
    <w:rsid w:val="00DF0482"/>
    <w:rsid w:val="00DF1634"/>
    <w:rsid w:val="00DF18EC"/>
    <w:rsid w:val="00DF1920"/>
    <w:rsid w:val="00DF1F7A"/>
    <w:rsid w:val="00DF2B49"/>
    <w:rsid w:val="00DF35EF"/>
    <w:rsid w:val="00DF621D"/>
    <w:rsid w:val="00DF6C7E"/>
    <w:rsid w:val="00DF782C"/>
    <w:rsid w:val="00E044B7"/>
    <w:rsid w:val="00E055EC"/>
    <w:rsid w:val="00E0597F"/>
    <w:rsid w:val="00E07093"/>
    <w:rsid w:val="00E13186"/>
    <w:rsid w:val="00E169D7"/>
    <w:rsid w:val="00E169E7"/>
    <w:rsid w:val="00E178DB"/>
    <w:rsid w:val="00E17917"/>
    <w:rsid w:val="00E209B9"/>
    <w:rsid w:val="00E21181"/>
    <w:rsid w:val="00E2243F"/>
    <w:rsid w:val="00E25C21"/>
    <w:rsid w:val="00E25DA0"/>
    <w:rsid w:val="00E26FF6"/>
    <w:rsid w:val="00E277FD"/>
    <w:rsid w:val="00E31828"/>
    <w:rsid w:val="00E321DA"/>
    <w:rsid w:val="00E331FB"/>
    <w:rsid w:val="00E3537B"/>
    <w:rsid w:val="00E37134"/>
    <w:rsid w:val="00E37CB5"/>
    <w:rsid w:val="00E40AAB"/>
    <w:rsid w:val="00E41107"/>
    <w:rsid w:val="00E42D06"/>
    <w:rsid w:val="00E437E5"/>
    <w:rsid w:val="00E45A58"/>
    <w:rsid w:val="00E51227"/>
    <w:rsid w:val="00E55E3A"/>
    <w:rsid w:val="00E60E7C"/>
    <w:rsid w:val="00E61961"/>
    <w:rsid w:val="00E628C7"/>
    <w:rsid w:val="00E62AD0"/>
    <w:rsid w:val="00E64B42"/>
    <w:rsid w:val="00E656B1"/>
    <w:rsid w:val="00E665C5"/>
    <w:rsid w:val="00E66DA0"/>
    <w:rsid w:val="00E67CD9"/>
    <w:rsid w:val="00E720DE"/>
    <w:rsid w:val="00E74951"/>
    <w:rsid w:val="00E7750F"/>
    <w:rsid w:val="00E801E4"/>
    <w:rsid w:val="00E80D53"/>
    <w:rsid w:val="00E836BB"/>
    <w:rsid w:val="00E84E89"/>
    <w:rsid w:val="00E854A4"/>
    <w:rsid w:val="00E86BD0"/>
    <w:rsid w:val="00E87347"/>
    <w:rsid w:val="00E90031"/>
    <w:rsid w:val="00E90D5A"/>
    <w:rsid w:val="00E926DD"/>
    <w:rsid w:val="00E93A14"/>
    <w:rsid w:val="00E97D9F"/>
    <w:rsid w:val="00EA0503"/>
    <w:rsid w:val="00EA0D6F"/>
    <w:rsid w:val="00EA2806"/>
    <w:rsid w:val="00EA2BC9"/>
    <w:rsid w:val="00EA2C08"/>
    <w:rsid w:val="00EA314D"/>
    <w:rsid w:val="00EA3153"/>
    <w:rsid w:val="00EB1264"/>
    <w:rsid w:val="00EB173F"/>
    <w:rsid w:val="00EB5F97"/>
    <w:rsid w:val="00EB731A"/>
    <w:rsid w:val="00EC0119"/>
    <w:rsid w:val="00EC0E6B"/>
    <w:rsid w:val="00EC2887"/>
    <w:rsid w:val="00EC3B14"/>
    <w:rsid w:val="00EC4085"/>
    <w:rsid w:val="00EC42A8"/>
    <w:rsid w:val="00EC4B4E"/>
    <w:rsid w:val="00EC4EC6"/>
    <w:rsid w:val="00EC5C33"/>
    <w:rsid w:val="00EC660C"/>
    <w:rsid w:val="00ED12D3"/>
    <w:rsid w:val="00ED198A"/>
    <w:rsid w:val="00ED2EA3"/>
    <w:rsid w:val="00ED3950"/>
    <w:rsid w:val="00ED3F46"/>
    <w:rsid w:val="00ED4CC4"/>
    <w:rsid w:val="00ED5FC2"/>
    <w:rsid w:val="00ED6178"/>
    <w:rsid w:val="00ED64A0"/>
    <w:rsid w:val="00ED6F26"/>
    <w:rsid w:val="00ED70F1"/>
    <w:rsid w:val="00ED715A"/>
    <w:rsid w:val="00ED76E5"/>
    <w:rsid w:val="00EE2D11"/>
    <w:rsid w:val="00EE2E6B"/>
    <w:rsid w:val="00EE5307"/>
    <w:rsid w:val="00EF1010"/>
    <w:rsid w:val="00EF135C"/>
    <w:rsid w:val="00EF438C"/>
    <w:rsid w:val="00EF5F4D"/>
    <w:rsid w:val="00EF6D64"/>
    <w:rsid w:val="00F002AF"/>
    <w:rsid w:val="00F006F9"/>
    <w:rsid w:val="00F016FF"/>
    <w:rsid w:val="00F02889"/>
    <w:rsid w:val="00F03EEB"/>
    <w:rsid w:val="00F04BD1"/>
    <w:rsid w:val="00F056DD"/>
    <w:rsid w:val="00F104EB"/>
    <w:rsid w:val="00F10E61"/>
    <w:rsid w:val="00F112B4"/>
    <w:rsid w:val="00F11E39"/>
    <w:rsid w:val="00F123B9"/>
    <w:rsid w:val="00F12B35"/>
    <w:rsid w:val="00F147F3"/>
    <w:rsid w:val="00F15182"/>
    <w:rsid w:val="00F17D69"/>
    <w:rsid w:val="00F201A3"/>
    <w:rsid w:val="00F20900"/>
    <w:rsid w:val="00F21AAD"/>
    <w:rsid w:val="00F22E42"/>
    <w:rsid w:val="00F243DB"/>
    <w:rsid w:val="00F25FC4"/>
    <w:rsid w:val="00F314E3"/>
    <w:rsid w:val="00F35D28"/>
    <w:rsid w:val="00F36630"/>
    <w:rsid w:val="00F4107F"/>
    <w:rsid w:val="00F4153F"/>
    <w:rsid w:val="00F420FF"/>
    <w:rsid w:val="00F42674"/>
    <w:rsid w:val="00F4345F"/>
    <w:rsid w:val="00F45699"/>
    <w:rsid w:val="00F467CC"/>
    <w:rsid w:val="00F46F39"/>
    <w:rsid w:val="00F50CF9"/>
    <w:rsid w:val="00F517FD"/>
    <w:rsid w:val="00F51DD2"/>
    <w:rsid w:val="00F53682"/>
    <w:rsid w:val="00F53B20"/>
    <w:rsid w:val="00F549A5"/>
    <w:rsid w:val="00F54B73"/>
    <w:rsid w:val="00F562D1"/>
    <w:rsid w:val="00F564B0"/>
    <w:rsid w:val="00F57729"/>
    <w:rsid w:val="00F57C72"/>
    <w:rsid w:val="00F6023D"/>
    <w:rsid w:val="00F60E41"/>
    <w:rsid w:val="00F62EE2"/>
    <w:rsid w:val="00F63B79"/>
    <w:rsid w:val="00F645F8"/>
    <w:rsid w:val="00F6559A"/>
    <w:rsid w:val="00F659E5"/>
    <w:rsid w:val="00F66084"/>
    <w:rsid w:val="00F709DE"/>
    <w:rsid w:val="00F72172"/>
    <w:rsid w:val="00F725DF"/>
    <w:rsid w:val="00F73E13"/>
    <w:rsid w:val="00F75DCB"/>
    <w:rsid w:val="00F76493"/>
    <w:rsid w:val="00F76ED9"/>
    <w:rsid w:val="00F80136"/>
    <w:rsid w:val="00F80C03"/>
    <w:rsid w:val="00F82158"/>
    <w:rsid w:val="00F829A3"/>
    <w:rsid w:val="00F834A2"/>
    <w:rsid w:val="00F837B9"/>
    <w:rsid w:val="00F83D8D"/>
    <w:rsid w:val="00F849D8"/>
    <w:rsid w:val="00F84E56"/>
    <w:rsid w:val="00F90044"/>
    <w:rsid w:val="00F90870"/>
    <w:rsid w:val="00F90A94"/>
    <w:rsid w:val="00F913BD"/>
    <w:rsid w:val="00F92F8F"/>
    <w:rsid w:val="00F93AF0"/>
    <w:rsid w:val="00F94AD3"/>
    <w:rsid w:val="00F94C62"/>
    <w:rsid w:val="00F9612E"/>
    <w:rsid w:val="00FA017C"/>
    <w:rsid w:val="00FA59C3"/>
    <w:rsid w:val="00FB029C"/>
    <w:rsid w:val="00FB23F0"/>
    <w:rsid w:val="00FB2FC2"/>
    <w:rsid w:val="00FB5207"/>
    <w:rsid w:val="00FC2CA2"/>
    <w:rsid w:val="00FC3B6B"/>
    <w:rsid w:val="00FC45ED"/>
    <w:rsid w:val="00FC5BFB"/>
    <w:rsid w:val="00FC70AD"/>
    <w:rsid w:val="00FC7735"/>
    <w:rsid w:val="00FD4E3D"/>
    <w:rsid w:val="00FD544A"/>
    <w:rsid w:val="00FD5471"/>
    <w:rsid w:val="00FD5B2D"/>
    <w:rsid w:val="00FD611F"/>
    <w:rsid w:val="00FD6A71"/>
    <w:rsid w:val="00FD6F59"/>
    <w:rsid w:val="00FD7C33"/>
    <w:rsid w:val="00FE0AB8"/>
    <w:rsid w:val="00FE140A"/>
    <w:rsid w:val="00FE5366"/>
    <w:rsid w:val="00FE5370"/>
    <w:rsid w:val="00FE788E"/>
    <w:rsid w:val="00FE7F3C"/>
    <w:rsid w:val="00FF2956"/>
    <w:rsid w:val="00FF2E46"/>
    <w:rsid w:val="00FF5816"/>
    <w:rsid w:val="00FF6A4B"/>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D62CB"/>
  <w15:docId w15:val="{8E6077DB-D76E-4A54-A274-C0E34A74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71"/>
    <w:rPr>
      <w:sz w:val="24"/>
      <w:szCs w:val="24"/>
      <w:lang w:val="en-GB"/>
    </w:rPr>
  </w:style>
  <w:style w:type="paragraph" w:styleId="Heading1">
    <w:name w:val="heading 1"/>
    <w:basedOn w:val="Normal"/>
    <w:next w:val="Normal"/>
    <w:qFormat/>
    <w:rsid w:val="00FD6A71"/>
    <w:pPr>
      <w:keepNext/>
      <w:outlineLvl w:val="0"/>
    </w:pPr>
    <w:rPr>
      <w:rFonts w:ascii="Tahoma" w:hAnsi="Tahoma" w:cs="Tahoma"/>
      <w:sz w:val="28"/>
      <w:u w:val="single"/>
    </w:rPr>
  </w:style>
  <w:style w:type="paragraph" w:styleId="Heading2">
    <w:name w:val="heading 2"/>
    <w:basedOn w:val="Normal"/>
    <w:next w:val="Normal"/>
    <w:qFormat/>
    <w:rsid w:val="00FD6A71"/>
    <w:pPr>
      <w:keepNext/>
      <w:outlineLvl w:val="1"/>
    </w:pPr>
    <w:rPr>
      <w:sz w:val="28"/>
    </w:rPr>
  </w:style>
  <w:style w:type="paragraph" w:styleId="Heading3">
    <w:name w:val="heading 3"/>
    <w:basedOn w:val="Normal"/>
    <w:next w:val="Normal"/>
    <w:qFormat/>
    <w:rsid w:val="00FD6A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D6A71"/>
    <w:pPr>
      <w:jc w:val="center"/>
    </w:pPr>
    <w:rPr>
      <w:rFonts w:ascii="Tahoma" w:hAnsi="Tahoma"/>
      <w:sz w:val="56"/>
    </w:rPr>
  </w:style>
  <w:style w:type="paragraph" w:styleId="Subtitle">
    <w:name w:val="Subtitle"/>
    <w:basedOn w:val="Normal"/>
    <w:qFormat/>
    <w:rsid w:val="00FD6A71"/>
    <w:pPr>
      <w:jc w:val="center"/>
    </w:pPr>
    <w:rPr>
      <w:rFonts w:ascii="Tahoma" w:hAnsi="Tahoma" w:cs="Tahoma"/>
      <w:sz w:val="36"/>
    </w:rPr>
  </w:style>
  <w:style w:type="paragraph" w:styleId="Header">
    <w:name w:val="header"/>
    <w:basedOn w:val="Normal"/>
    <w:rsid w:val="00FD6A71"/>
    <w:pPr>
      <w:tabs>
        <w:tab w:val="center" w:pos="4153"/>
        <w:tab w:val="right" w:pos="8306"/>
      </w:tabs>
    </w:pPr>
  </w:style>
  <w:style w:type="paragraph" w:styleId="Footer">
    <w:name w:val="footer"/>
    <w:basedOn w:val="Normal"/>
    <w:rsid w:val="00FD6A71"/>
    <w:pPr>
      <w:tabs>
        <w:tab w:val="center" w:pos="4153"/>
        <w:tab w:val="right" w:pos="8306"/>
      </w:tabs>
    </w:pPr>
  </w:style>
  <w:style w:type="character" w:styleId="Hyperlink">
    <w:name w:val="Hyperlink"/>
    <w:rsid w:val="00FD6A71"/>
    <w:rPr>
      <w:color w:val="0000FF"/>
      <w:u w:val="single"/>
    </w:rPr>
  </w:style>
  <w:style w:type="character" w:styleId="FollowedHyperlink">
    <w:name w:val="FollowedHyperlink"/>
    <w:rsid w:val="00FD6A71"/>
    <w:rPr>
      <w:color w:val="800080"/>
      <w:u w:val="single"/>
    </w:rPr>
  </w:style>
  <w:style w:type="paragraph" w:styleId="BodyText">
    <w:name w:val="Body Text"/>
    <w:basedOn w:val="Normal"/>
    <w:rsid w:val="00FD6A71"/>
    <w:rPr>
      <w:sz w:val="28"/>
    </w:rPr>
  </w:style>
  <w:style w:type="paragraph" w:styleId="BalloonText">
    <w:name w:val="Balloon Text"/>
    <w:basedOn w:val="Normal"/>
    <w:semiHidden/>
    <w:rsid w:val="00764E2D"/>
    <w:rPr>
      <w:rFonts w:ascii="Tahoma" w:hAnsi="Tahoma" w:cs="Tahoma"/>
      <w:sz w:val="16"/>
      <w:szCs w:val="16"/>
    </w:rPr>
  </w:style>
  <w:style w:type="table" w:styleId="TableGrid">
    <w:name w:val="Table Grid"/>
    <w:basedOn w:val="TableNormal"/>
    <w:rsid w:val="006A7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20C4B"/>
  </w:style>
  <w:style w:type="character" w:customStyle="1" w:styleId="apple-style-span">
    <w:name w:val="apple-style-span"/>
    <w:basedOn w:val="DefaultParagraphFont"/>
    <w:rsid w:val="0088183D"/>
  </w:style>
  <w:style w:type="character" w:customStyle="1" w:styleId="TitleChar">
    <w:name w:val="Title Char"/>
    <w:link w:val="Title"/>
    <w:rsid w:val="00930A88"/>
    <w:rPr>
      <w:rFonts w:ascii="Tahoma" w:hAnsi="Tahoma" w:cs="Tahoma"/>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6404">
      <w:bodyDiv w:val="1"/>
      <w:marLeft w:val="0"/>
      <w:marRight w:val="0"/>
      <w:marTop w:val="0"/>
      <w:marBottom w:val="0"/>
      <w:divBdr>
        <w:top w:val="none" w:sz="0" w:space="0" w:color="auto"/>
        <w:left w:val="none" w:sz="0" w:space="0" w:color="auto"/>
        <w:bottom w:val="none" w:sz="0" w:space="0" w:color="auto"/>
        <w:right w:val="none" w:sz="0" w:space="0" w:color="auto"/>
      </w:divBdr>
    </w:div>
    <w:div w:id="252518492">
      <w:bodyDiv w:val="1"/>
      <w:marLeft w:val="0"/>
      <w:marRight w:val="0"/>
      <w:marTop w:val="0"/>
      <w:marBottom w:val="0"/>
      <w:divBdr>
        <w:top w:val="none" w:sz="0" w:space="0" w:color="auto"/>
        <w:left w:val="none" w:sz="0" w:space="0" w:color="auto"/>
        <w:bottom w:val="none" w:sz="0" w:space="0" w:color="auto"/>
        <w:right w:val="none" w:sz="0" w:space="0" w:color="auto"/>
      </w:divBdr>
    </w:div>
    <w:div w:id="382875297">
      <w:bodyDiv w:val="1"/>
      <w:marLeft w:val="0"/>
      <w:marRight w:val="0"/>
      <w:marTop w:val="0"/>
      <w:marBottom w:val="0"/>
      <w:divBdr>
        <w:top w:val="none" w:sz="0" w:space="0" w:color="auto"/>
        <w:left w:val="none" w:sz="0" w:space="0" w:color="auto"/>
        <w:bottom w:val="none" w:sz="0" w:space="0" w:color="auto"/>
        <w:right w:val="none" w:sz="0" w:space="0" w:color="auto"/>
      </w:divBdr>
    </w:div>
    <w:div w:id="1140921939">
      <w:bodyDiv w:val="1"/>
      <w:marLeft w:val="0"/>
      <w:marRight w:val="0"/>
      <w:marTop w:val="0"/>
      <w:marBottom w:val="0"/>
      <w:divBdr>
        <w:top w:val="none" w:sz="0" w:space="0" w:color="auto"/>
        <w:left w:val="none" w:sz="0" w:space="0" w:color="auto"/>
        <w:bottom w:val="none" w:sz="0" w:space="0" w:color="auto"/>
        <w:right w:val="none" w:sz="0" w:space="0" w:color="auto"/>
      </w:divBdr>
    </w:div>
    <w:div w:id="18262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CCE031.93D375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inventorys.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59F473-08D9-4465-A997-D6E4C1B5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INDEPENDENT INVENTORIES UK LTD</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INVENTORIES UK LTD</dc:title>
  <dc:creator>Independent Inventories UK Ltd</dc:creator>
  <cp:lastModifiedBy>Rajagopal, Manoj (Cognizant)</cp:lastModifiedBy>
  <cp:revision>11</cp:revision>
  <cp:lastPrinted>2015-08-05T08:04:00Z</cp:lastPrinted>
  <dcterms:created xsi:type="dcterms:W3CDTF">2017-05-15T08:16:00Z</dcterms:created>
  <dcterms:modified xsi:type="dcterms:W3CDTF">2020-08-17T12:24:00Z</dcterms:modified>
</cp:coreProperties>
</file>