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09B" w14:textId="7FF71731" w:rsidR="001A29C9" w:rsidRDefault="001A29C9">
      <w:bookmarkStart w:id="0" w:name="_GoBack"/>
      <w:bookmarkEnd w:id="0"/>
      <w:r>
        <w:t>Guyana Investor Club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Home            Our Mission </w:t>
      </w:r>
    </w:p>
    <w:p w14:paraId="6AA77652" w14:textId="77777777" w:rsidR="000C2724" w:rsidRDefault="000C27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2724" w14:paraId="57BF3A01" w14:textId="77777777" w:rsidTr="000C2724">
        <w:tc>
          <w:tcPr>
            <w:tcW w:w="3116" w:type="dxa"/>
          </w:tcPr>
          <w:p w14:paraId="367B5104" w14:textId="173F1D06" w:rsidR="000C2724" w:rsidRPr="00381943" w:rsidRDefault="00381943">
            <w:pPr>
              <w:rPr>
                <w:b/>
                <w:bCs/>
                <w:i/>
                <w:iCs/>
              </w:rPr>
            </w:pPr>
            <w:r w:rsidRPr="00381943">
              <w:rPr>
                <w:b/>
                <w:bCs/>
                <w:i/>
                <w:iCs/>
              </w:rPr>
              <w:t>Showcase</w:t>
            </w:r>
          </w:p>
        </w:tc>
        <w:tc>
          <w:tcPr>
            <w:tcW w:w="3117" w:type="dxa"/>
          </w:tcPr>
          <w:p w14:paraId="33DFD31B" w14:textId="476B0AC5" w:rsidR="000C2724" w:rsidRPr="00381943" w:rsidRDefault="00381943">
            <w:pPr>
              <w:rPr>
                <w:b/>
                <w:bCs/>
                <w:i/>
                <w:iCs/>
              </w:rPr>
            </w:pPr>
            <w:r w:rsidRPr="00381943">
              <w:rPr>
                <w:b/>
                <w:bCs/>
                <w:i/>
                <w:iCs/>
              </w:rPr>
              <w:t>Main showcase section:</w:t>
            </w:r>
          </w:p>
        </w:tc>
        <w:tc>
          <w:tcPr>
            <w:tcW w:w="3117" w:type="dxa"/>
          </w:tcPr>
          <w:p w14:paraId="2CB285AE" w14:textId="01B07688" w:rsidR="000C2724" w:rsidRPr="00381943" w:rsidRDefault="00381943">
            <w:pPr>
              <w:rPr>
                <w:b/>
                <w:bCs/>
                <w:i/>
                <w:iCs/>
              </w:rPr>
            </w:pPr>
            <w:r w:rsidRPr="00381943">
              <w:rPr>
                <w:b/>
                <w:bCs/>
                <w:i/>
                <w:iCs/>
              </w:rPr>
              <w:t>Showcase</w:t>
            </w:r>
          </w:p>
        </w:tc>
      </w:tr>
      <w:tr w:rsidR="00381943" w14:paraId="4F9FC462" w14:textId="77777777" w:rsidTr="000C2724">
        <w:tc>
          <w:tcPr>
            <w:tcW w:w="3116" w:type="dxa"/>
          </w:tcPr>
          <w:p w14:paraId="5E211160" w14:textId="1CE01242" w:rsidR="00381943" w:rsidRDefault="00381943" w:rsidP="00381943">
            <w:r>
              <w:t>Small Business</w:t>
            </w:r>
          </w:p>
        </w:tc>
        <w:tc>
          <w:tcPr>
            <w:tcW w:w="3117" w:type="dxa"/>
          </w:tcPr>
          <w:p w14:paraId="35A487FC" w14:textId="5E177187" w:rsidR="00381943" w:rsidRDefault="00381943" w:rsidP="00381943"/>
        </w:tc>
        <w:tc>
          <w:tcPr>
            <w:tcW w:w="3117" w:type="dxa"/>
          </w:tcPr>
          <w:p w14:paraId="0401AEE9" w14:textId="51A1E0CE" w:rsidR="00381943" w:rsidRDefault="00381943" w:rsidP="00381943">
            <w:r>
              <w:t xml:space="preserve">Personal Finance </w:t>
            </w:r>
          </w:p>
        </w:tc>
      </w:tr>
      <w:tr w:rsidR="00381943" w14:paraId="7B984984" w14:textId="77777777" w:rsidTr="000C2724">
        <w:tc>
          <w:tcPr>
            <w:tcW w:w="3116" w:type="dxa"/>
          </w:tcPr>
          <w:p w14:paraId="3F3DD618" w14:textId="5B292905" w:rsidR="00381943" w:rsidRDefault="00381943" w:rsidP="00381943">
            <w:r>
              <w:t>Video</w:t>
            </w:r>
          </w:p>
        </w:tc>
        <w:tc>
          <w:tcPr>
            <w:tcW w:w="3117" w:type="dxa"/>
          </w:tcPr>
          <w:p w14:paraId="424B1F2D" w14:textId="7FB964B9" w:rsidR="00381943" w:rsidRDefault="00381943" w:rsidP="00381943"/>
        </w:tc>
        <w:tc>
          <w:tcPr>
            <w:tcW w:w="3117" w:type="dxa"/>
          </w:tcPr>
          <w:p w14:paraId="56F7CDA0" w14:textId="4A3A135B" w:rsidR="00381943" w:rsidRDefault="00381943" w:rsidP="00381943">
            <w:r>
              <w:t>Video</w:t>
            </w:r>
          </w:p>
        </w:tc>
      </w:tr>
      <w:tr w:rsidR="00381943" w14:paraId="601BD260" w14:textId="77777777" w:rsidTr="000C2724">
        <w:tc>
          <w:tcPr>
            <w:tcW w:w="3116" w:type="dxa"/>
          </w:tcPr>
          <w:p w14:paraId="1C49375B" w14:textId="551783C0" w:rsidR="00381943" w:rsidRDefault="00381943" w:rsidP="00381943">
            <w:r>
              <w:t xml:space="preserve">Article </w:t>
            </w:r>
          </w:p>
        </w:tc>
        <w:tc>
          <w:tcPr>
            <w:tcW w:w="3117" w:type="dxa"/>
          </w:tcPr>
          <w:p w14:paraId="3FDD4ED6" w14:textId="57CF63ED" w:rsidR="00381943" w:rsidRDefault="00381943" w:rsidP="00381943"/>
        </w:tc>
        <w:tc>
          <w:tcPr>
            <w:tcW w:w="3117" w:type="dxa"/>
          </w:tcPr>
          <w:p w14:paraId="28264B19" w14:textId="31055FB4" w:rsidR="00381943" w:rsidRDefault="00381943" w:rsidP="00381943">
            <w:r>
              <w:t>Article</w:t>
            </w:r>
          </w:p>
        </w:tc>
      </w:tr>
      <w:tr w:rsidR="00381943" w14:paraId="21D1B475" w14:textId="77777777" w:rsidTr="000C2724">
        <w:tc>
          <w:tcPr>
            <w:tcW w:w="3116" w:type="dxa"/>
          </w:tcPr>
          <w:p w14:paraId="6FA2774B" w14:textId="77777777" w:rsidR="00381943" w:rsidRDefault="00381943" w:rsidP="00381943"/>
        </w:tc>
        <w:tc>
          <w:tcPr>
            <w:tcW w:w="3117" w:type="dxa"/>
          </w:tcPr>
          <w:p w14:paraId="46C77813" w14:textId="77777777" w:rsidR="00381943" w:rsidRDefault="00381943" w:rsidP="00381943"/>
        </w:tc>
        <w:tc>
          <w:tcPr>
            <w:tcW w:w="3117" w:type="dxa"/>
          </w:tcPr>
          <w:p w14:paraId="6D56463E" w14:textId="77777777" w:rsidR="00381943" w:rsidRDefault="00381943" w:rsidP="00381943"/>
        </w:tc>
      </w:tr>
      <w:tr w:rsidR="00381943" w14:paraId="73F14910" w14:textId="77777777" w:rsidTr="000C2724">
        <w:tc>
          <w:tcPr>
            <w:tcW w:w="3116" w:type="dxa"/>
          </w:tcPr>
          <w:p w14:paraId="266293FA" w14:textId="0EE710C6" w:rsidR="00381943" w:rsidRPr="00381943" w:rsidRDefault="00381943" w:rsidP="00381943">
            <w:pPr>
              <w:rPr>
                <w:b/>
                <w:bCs/>
                <w:i/>
                <w:iCs/>
              </w:rPr>
            </w:pPr>
            <w:r w:rsidRPr="00381943">
              <w:rPr>
                <w:b/>
                <w:bCs/>
                <w:i/>
                <w:iCs/>
              </w:rPr>
              <w:t>Showcase</w:t>
            </w:r>
          </w:p>
        </w:tc>
        <w:tc>
          <w:tcPr>
            <w:tcW w:w="3117" w:type="dxa"/>
          </w:tcPr>
          <w:p w14:paraId="2ED3B543" w14:textId="75D56793" w:rsidR="00381943" w:rsidRDefault="00381943" w:rsidP="00381943">
            <w:pPr>
              <w:jc w:val="center"/>
            </w:pPr>
            <w:r>
              <w:t>Video</w:t>
            </w:r>
          </w:p>
        </w:tc>
        <w:tc>
          <w:tcPr>
            <w:tcW w:w="3117" w:type="dxa"/>
          </w:tcPr>
          <w:p w14:paraId="0ADDA435" w14:textId="2BBB5333" w:rsidR="00381943" w:rsidRPr="00381943" w:rsidRDefault="00381943" w:rsidP="00381943">
            <w:pPr>
              <w:rPr>
                <w:b/>
                <w:bCs/>
                <w:i/>
                <w:iCs/>
              </w:rPr>
            </w:pPr>
            <w:r w:rsidRPr="00381943">
              <w:rPr>
                <w:b/>
                <w:bCs/>
                <w:i/>
                <w:iCs/>
              </w:rPr>
              <w:t>Showcase</w:t>
            </w:r>
          </w:p>
        </w:tc>
      </w:tr>
      <w:tr w:rsidR="00381943" w14:paraId="77EE42CE" w14:textId="77777777" w:rsidTr="000C2724">
        <w:tc>
          <w:tcPr>
            <w:tcW w:w="3116" w:type="dxa"/>
          </w:tcPr>
          <w:p w14:paraId="0A8CD36A" w14:textId="06597E5F" w:rsidR="00381943" w:rsidRDefault="00381943" w:rsidP="00381943">
            <w:r>
              <w:t xml:space="preserve">Job Search and Resume </w:t>
            </w:r>
          </w:p>
        </w:tc>
        <w:tc>
          <w:tcPr>
            <w:tcW w:w="3117" w:type="dxa"/>
          </w:tcPr>
          <w:p w14:paraId="579752DD" w14:textId="16F35A2E" w:rsidR="00381943" w:rsidRDefault="00381943" w:rsidP="00381943">
            <w:pPr>
              <w:jc w:val="center"/>
            </w:pPr>
            <w:r>
              <w:t>Article</w:t>
            </w:r>
          </w:p>
        </w:tc>
        <w:tc>
          <w:tcPr>
            <w:tcW w:w="3117" w:type="dxa"/>
          </w:tcPr>
          <w:p w14:paraId="6352BB74" w14:textId="4C3CFD50" w:rsidR="00381943" w:rsidRDefault="00381943" w:rsidP="00381943">
            <w:r>
              <w:t xml:space="preserve">The economy and you </w:t>
            </w:r>
          </w:p>
        </w:tc>
      </w:tr>
      <w:tr w:rsidR="00381943" w14:paraId="7DBBE9F4" w14:textId="77777777" w:rsidTr="000C2724">
        <w:tc>
          <w:tcPr>
            <w:tcW w:w="3116" w:type="dxa"/>
          </w:tcPr>
          <w:p w14:paraId="0A85C7BC" w14:textId="1F0D32FD" w:rsidR="00381943" w:rsidRDefault="00381943" w:rsidP="00381943">
            <w:r>
              <w:t>Video</w:t>
            </w:r>
          </w:p>
        </w:tc>
        <w:tc>
          <w:tcPr>
            <w:tcW w:w="3117" w:type="dxa"/>
          </w:tcPr>
          <w:p w14:paraId="494C242E" w14:textId="59CC034F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0914CAFC" w14:textId="271CD969" w:rsidR="00381943" w:rsidRDefault="00381943" w:rsidP="00381943">
            <w:r>
              <w:t>Video</w:t>
            </w:r>
          </w:p>
        </w:tc>
      </w:tr>
      <w:tr w:rsidR="00381943" w14:paraId="7361CF8A" w14:textId="77777777" w:rsidTr="000C2724">
        <w:tc>
          <w:tcPr>
            <w:tcW w:w="3116" w:type="dxa"/>
          </w:tcPr>
          <w:p w14:paraId="38CF4A36" w14:textId="5869D399" w:rsidR="00381943" w:rsidRDefault="00381943" w:rsidP="00381943">
            <w:r>
              <w:t>Article</w:t>
            </w:r>
          </w:p>
        </w:tc>
        <w:tc>
          <w:tcPr>
            <w:tcW w:w="3117" w:type="dxa"/>
          </w:tcPr>
          <w:p w14:paraId="035EC693" w14:textId="02A7E211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65F4976B" w14:textId="18CD4A2B" w:rsidR="00381943" w:rsidRDefault="00381943" w:rsidP="00381943">
            <w:r>
              <w:t>Article</w:t>
            </w:r>
          </w:p>
        </w:tc>
      </w:tr>
      <w:tr w:rsidR="00381943" w14:paraId="71BCA41A" w14:textId="77777777" w:rsidTr="000C2724">
        <w:tc>
          <w:tcPr>
            <w:tcW w:w="3116" w:type="dxa"/>
          </w:tcPr>
          <w:p w14:paraId="0A63E203" w14:textId="77777777" w:rsidR="00381943" w:rsidRDefault="00381943" w:rsidP="00381943"/>
        </w:tc>
        <w:tc>
          <w:tcPr>
            <w:tcW w:w="3117" w:type="dxa"/>
          </w:tcPr>
          <w:p w14:paraId="34E250C0" w14:textId="449E0AFD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6940B069" w14:textId="7ADCC5D4" w:rsidR="00381943" w:rsidRDefault="00381943" w:rsidP="00381943"/>
        </w:tc>
      </w:tr>
      <w:tr w:rsidR="00381943" w14:paraId="740686D4" w14:textId="77777777" w:rsidTr="000C2724">
        <w:tc>
          <w:tcPr>
            <w:tcW w:w="3116" w:type="dxa"/>
          </w:tcPr>
          <w:p w14:paraId="46A83D4E" w14:textId="77777777" w:rsidR="00381943" w:rsidRDefault="00381943" w:rsidP="00381943"/>
        </w:tc>
        <w:tc>
          <w:tcPr>
            <w:tcW w:w="3117" w:type="dxa"/>
          </w:tcPr>
          <w:p w14:paraId="3F44B161" w14:textId="77777777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49559A20" w14:textId="77777777" w:rsidR="00381943" w:rsidRDefault="00381943" w:rsidP="00381943"/>
        </w:tc>
      </w:tr>
      <w:tr w:rsidR="00381943" w14:paraId="138C13F0" w14:textId="77777777" w:rsidTr="000C2724">
        <w:tc>
          <w:tcPr>
            <w:tcW w:w="3116" w:type="dxa"/>
          </w:tcPr>
          <w:p w14:paraId="396F5E9D" w14:textId="77777777" w:rsidR="00381943" w:rsidRDefault="00381943" w:rsidP="00381943"/>
        </w:tc>
        <w:tc>
          <w:tcPr>
            <w:tcW w:w="3117" w:type="dxa"/>
          </w:tcPr>
          <w:p w14:paraId="008D8096" w14:textId="1D21617D" w:rsidR="00381943" w:rsidRPr="00C37F3C" w:rsidRDefault="00381943" w:rsidP="00381943">
            <w:pPr>
              <w:jc w:val="center"/>
              <w:rPr>
                <w:b/>
                <w:bCs/>
                <w:i/>
                <w:iCs/>
              </w:rPr>
            </w:pPr>
            <w:r w:rsidRPr="00C37F3C">
              <w:rPr>
                <w:b/>
                <w:bCs/>
                <w:i/>
                <w:iCs/>
              </w:rPr>
              <w:t>Secondary Showcase Section:</w:t>
            </w:r>
          </w:p>
        </w:tc>
        <w:tc>
          <w:tcPr>
            <w:tcW w:w="3117" w:type="dxa"/>
          </w:tcPr>
          <w:p w14:paraId="4F8A9BE9" w14:textId="77777777" w:rsidR="00381943" w:rsidRDefault="00381943" w:rsidP="00381943"/>
        </w:tc>
      </w:tr>
      <w:tr w:rsidR="00381943" w14:paraId="5F68162B" w14:textId="77777777" w:rsidTr="000C2724">
        <w:tc>
          <w:tcPr>
            <w:tcW w:w="3116" w:type="dxa"/>
          </w:tcPr>
          <w:p w14:paraId="7FE59867" w14:textId="00DBB82B" w:rsidR="00381943" w:rsidRDefault="00381943" w:rsidP="00381943">
            <w:r>
              <w:t xml:space="preserve">Lowest Lending Rate </w:t>
            </w:r>
          </w:p>
        </w:tc>
        <w:tc>
          <w:tcPr>
            <w:tcW w:w="3117" w:type="dxa"/>
          </w:tcPr>
          <w:p w14:paraId="25455B31" w14:textId="77777777" w:rsidR="00381943" w:rsidRDefault="00381943" w:rsidP="00381943">
            <w:pPr>
              <w:jc w:val="center"/>
            </w:pPr>
            <w:r>
              <w:t>Guyana Stock Market close</w:t>
            </w:r>
          </w:p>
          <w:p w14:paraId="2614ACCB" w14:textId="70C81D92" w:rsidR="00C37F3C" w:rsidRPr="00C23FC8" w:rsidRDefault="00C37F3C" w:rsidP="00381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(I Frame)</w:t>
            </w:r>
          </w:p>
        </w:tc>
        <w:tc>
          <w:tcPr>
            <w:tcW w:w="3117" w:type="dxa"/>
          </w:tcPr>
          <w:p w14:paraId="102DFE0B" w14:textId="77777777" w:rsidR="00381943" w:rsidRDefault="00381943" w:rsidP="00381943">
            <w:r>
              <w:t>Lowest Mortgage Rate</w:t>
            </w:r>
          </w:p>
          <w:p w14:paraId="1D767E8F" w14:textId="0F1544E9" w:rsidR="00381943" w:rsidRDefault="00381943" w:rsidP="00381943">
            <w:r>
              <w:t>-</w:t>
            </w:r>
            <w:proofErr w:type="spellStart"/>
            <w:r>
              <w:t>Bank</w:t>
            </w:r>
            <w:r w:rsidR="00C37F3C">
              <w:t>Name</w:t>
            </w:r>
            <w:proofErr w:type="spellEnd"/>
            <w:r w:rsidR="00C37F3C">
              <w:t xml:space="preserve"> &amp; Rate </w:t>
            </w:r>
          </w:p>
          <w:p w14:paraId="0235A784" w14:textId="4C924DB6" w:rsidR="00381943" w:rsidRDefault="00C37F3C" w:rsidP="00381943">
            <w:r>
              <w:t xml:space="preserve">Bank Link </w:t>
            </w:r>
          </w:p>
        </w:tc>
      </w:tr>
      <w:tr w:rsidR="00381943" w14:paraId="60AC5E03" w14:textId="77777777" w:rsidTr="000C2724">
        <w:tc>
          <w:tcPr>
            <w:tcW w:w="3116" w:type="dxa"/>
          </w:tcPr>
          <w:p w14:paraId="7B353F52" w14:textId="41E09B16" w:rsidR="00381943" w:rsidRDefault="00381943" w:rsidP="00381943">
            <w:r>
              <w:t xml:space="preserve">Bank </w:t>
            </w:r>
            <w:r w:rsidR="00C37F3C">
              <w:t xml:space="preserve">Name &amp; Rate </w:t>
            </w:r>
          </w:p>
          <w:p w14:paraId="0E19B22F" w14:textId="3DA3CE26" w:rsidR="00C37F3C" w:rsidRDefault="00C37F3C" w:rsidP="00381943">
            <w:r>
              <w:t>Bank Link</w:t>
            </w:r>
          </w:p>
          <w:p w14:paraId="372757B3" w14:textId="7D853AFF" w:rsidR="00381943" w:rsidRDefault="00381943" w:rsidP="00381943"/>
        </w:tc>
        <w:tc>
          <w:tcPr>
            <w:tcW w:w="3117" w:type="dxa"/>
          </w:tcPr>
          <w:p w14:paraId="7B5C43F8" w14:textId="15714B19" w:rsidR="00381943" w:rsidRPr="00C23FC8" w:rsidRDefault="00C37F3C" w:rsidP="00381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Market Commentary </w:t>
            </w:r>
          </w:p>
        </w:tc>
        <w:tc>
          <w:tcPr>
            <w:tcW w:w="3117" w:type="dxa"/>
          </w:tcPr>
          <w:p w14:paraId="047C449E" w14:textId="77777777" w:rsidR="00C37F3C" w:rsidRDefault="00C37F3C" w:rsidP="00C37F3C">
            <w:r>
              <w:t>Highest Fixed Deposit Rate</w:t>
            </w:r>
          </w:p>
          <w:p w14:paraId="2E611EC4" w14:textId="2FAFF870" w:rsidR="00C37F3C" w:rsidRDefault="00C37F3C" w:rsidP="00C37F3C">
            <w:pPr>
              <w:pStyle w:val="ListParagraph"/>
              <w:numPr>
                <w:ilvl w:val="0"/>
                <w:numId w:val="1"/>
              </w:numPr>
            </w:pPr>
            <w:r>
              <w:t>Bank</w:t>
            </w:r>
            <w:r>
              <w:t xml:space="preserve"> Name &amp; Rate</w:t>
            </w:r>
          </w:p>
          <w:p w14:paraId="02FC3655" w14:textId="3272F332" w:rsidR="00381943" w:rsidRDefault="001A29C9" w:rsidP="00C37F3C">
            <w:r>
              <w:t>-</w:t>
            </w:r>
            <w:r w:rsidR="00C37F3C">
              <w:t>Bank Link</w:t>
            </w:r>
          </w:p>
          <w:p w14:paraId="1DA8680C" w14:textId="23BC1EF4" w:rsidR="00C37F3C" w:rsidRDefault="00C37F3C" w:rsidP="00381943"/>
        </w:tc>
      </w:tr>
      <w:tr w:rsidR="00381943" w14:paraId="7D9B13A1" w14:textId="77777777" w:rsidTr="000C2724">
        <w:tc>
          <w:tcPr>
            <w:tcW w:w="3116" w:type="dxa"/>
          </w:tcPr>
          <w:p w14:paraId="4F9F8822" w14:textId="59732C2F" w:rsidR="00381943" w:rsidRDefault="00381943" w:rsidP="00381943"/>
        </w:tc>
        <w:tc>
          <w:tcPr>
            <w:tcW w:w="3117" w:type="dxa"/>
          </w:tcPr>
          <w:p w14:paraId="36366189" w14:textId="77777777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5F488ECC" w14:textId="65AE90F6" w:rsidR="00381943" w:rsidRDefault="00381943" w:rsidP="0038194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81943" w14:paraId="75AA65F7" w14:textId="77777777" w:rsidTr="000C2724">
        <w:tc>
          <w:tcPr>
            <w:tcW w:w="3116" w:type="dxa"/>
          </w:tcPr>
          <w:p w14:paraId="05A1FEB0" w14:textId="77777777" w:rsidR="00381943" w:rsidRDefault="00381943" w:rsidP="00381943"/>
        </w:tc>
        <w:tc>
          <w:tcPr>
            <w:tcW w:w="3117" w:type="dxa"/>
          </w:tcPr>
          <w:p w14:paraId="6319F755" w14:textId="77777777" w:rsidR="00381943" w:rsidRDefault="00C37F3C" w:rsidP="00381943">
            <w:pPr>
              <w:jc w:val="center"/>
              <w:rPr>
                <w:b/>
                <w:bCs/>
                <w:i/>
                <w:iCs/>
              </w:rPr>
            </w:pPr>
            <w:r w:rsidRPr="00C37F3C">
              <w:rPr>
                <w:b/>
                <w:bCs/>
                <w:i/>
                <w:iCs/>
              </w:rPr>
              <w:t>Places to learn in Guyana</w:t>
            </w:r>
            <w:r w:rsidR="001A29C9">
              <w:rPr>
                <w:b/>
                <w:bCs/>
                <w:i/>
                <w:iCs/>
              </w:rPr>
              <w:t xml:space="preserve"> </w:t>
            </w:r>
          </w:p>
          <w:p w14:paraId="32B46687" w14:textId="712FFFBF" w:rsidR="001A29C9" w:rsidRPr="001A29C9" w:rsidRDefault="001A29C9" w:rsidP="00381943">
            <w:pPr>
              <w:jc w:val="center"/>
              <w:rPr>
                <w:i/>
                <w:iCs/>
              </w:rPr>
            </w:pPr>
            <w:r w:rsidRPr="001A29C9">
              <w:rPr>
                <w:i/>
                <w:iCs/>
              </w:rPr>
              <w:t>Page Link</w:t>
            </w:r>
          </w:p>
        </w:tc>
        <w:tc>
          <w:tcPr>
            <w:tcW w:w="3117" w:type="dxa"/>
          </w:tcPr>
          <w:p w14:paraId="4DCE128C" w14:textId="77777777" w:rsidR="00381943" w:rsidRDefault="00381943" w:rsidP="00381943"/>
        </w:tc>
      </w:tr>
      <w:tr w:rsidR="00381943" w14:paraId="259DA8AB" w14:textId="77777777" w:rsidTr="000C2724">
        <w:tc>
          <w:tcPr>
            <w:tcW w:w="3116" w:type="dxa"/>
          </w:tcPr>
          <w:p w14:paraId="25169E28" w14:textId="77777777" w:rsidR="00381943" w:rsidRDefault="00381943" w:rsidP="00381943"/>
        </w:tc>
        <w:tc>
          <w:tcPr>
            <w:tcW w:w="3117" w:type="dxa"/>
          </w:tcPr>
          <w:p w14:paraId="6FBE2DE2" w14:textId="66A4ACAD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6DF330A2" w14:textId="77777777" w:rsidR="00381943" w:rsidRDefault="00381943" w:rsidP="00381943"/>
        </w:tc>
      </w:tr>
      <w:tr w:rsidR="00381943" w14:paraId="0E282C90" w14:textId="77777777" w:rsidTr="000C2724">
        <w:tc>
          <w:tcPr>
            <w:tcW w:w="3116" w:type="dxa"/>
          </w:tcPr>
          <w:p w14:paraId="2C5C7EAA" w14:textId="77777777" w:rsidR="00381943" w:rsidRDefault="00381943" w:rsidP="00381943"/>
        </w:tc>
        <w:tc>
          <w:tcPr>
            <w:tcW w:w="3117" w:type="dxa"/>
          </w:tcPr>
          <w:p w14:paraId="737411BA" w14:textId="77777777" w:rsidR="00381943" w:rsidRPr="00C23FC8" w:rsidRDefault="00381943" w:rsidP="00381943">
            <w:pPr>
              <w:jc w:val="center"/>
              <w:rPr>
                <w:i/>
                <w:iCs/>
              </w:rPr>
            </w:pPr>
          </w:p>
        </w:tc>
        <w:tc>
          <w:tcPr>
            <w:tcW w:w="3117" w:type="dxa"/>
          </w:tcPr>
          <w:p w14:paraId="46D901D5" w14:textId="77777777" w:rsidR="00381943" w:rsidRDefault="00381943" w:rsidP="00381943"/>
        </w:tc>
      </w:tr>
      <w:tr w:rsidR="00381943" w14:paraId="6CAD2523" w14:textId="77777777" w:rsidTr="000C2724">
        <w:tc>
          <w:tcPr>
            <w:tcW w:w="3116" w:type="dxa"/>
          </w:tcPr>
          <w:p w14:paraId="1C793E2D" w14:textId="464322E9" w:rsidR="00381943" w:rsidRDefault="00381943" w:rsidP="00381943">
            <w:proofErr w:type="gramStart"/>
            <w:r w:rsidRPr="00C23FC8">
              <w:rPr>
                <w:i/>
                <w:iCs/>
              </w:rPr>
              <w:t>Advertisement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Banks and Financial Company.)</w:t>
            </w:r>
          </w:p>
        </w:tc>
        <w:tc>
          <w:tcPr>
            <w:tcW w:w="3117" w:type="dxa"/>
          </w:tcPr>
          <w:p w14:paraId="72530AB4" w14:textId="587464A5" w:rsidR="00381943" w:rsidRPr="00C23FC8" w:rsidRDefault="00381943" w:rsidP="00381943">
            <w:pPr>
              <w:jc w:val="center"/>
              <w:rPr>
                <w:i/>
                <w:iCs/>
              </w:rPr>
            </w:pPr>
            <w:proofErr w:type="gramStart"/>
            <w:r w:rsidRPr="00C23FC8">
              <w:rPr>
                <w:i/>
                <w:iCs/>
              </w:rPr>
              <w:t>Advertisement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Banks and Financial Company.)</w:t>
            </w:r>
          </w:p>
        </w:tc>
        <w:tc>
          <w:tcPr>
            <w:tcW w:w="3117" w:type="dxa"/>
          </w:tcPr>
          <w:p w14:paraId="76CE8ABB" w14:textId="189F1C77" w:rsidR="00381943" w:rsidRDefault="00381943" w:rsidP="00381943">
            <w:proofErr w:type="gramStart"/>
            <w:r w:rsidRPr="00C23FC8">
              <w:rPr>
                <w:i/>
                <w:iCs/>
              </w:rPr>
              <w:t>Advertisement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Banks and Financial Company.)</w:t>
            </w:r>
          </w:p>
        </w:tc>
      </w:tr>
      <w:tr w:rsidR="00381943" w14:paraId="4B293B9B" w14:textId="77777777" w:rsidTr="000C2724">
        <w:tc>
          <w:tcPr>
            <w:tcW w:w="3116" w:type="dxa"/>
          </w:tcPr>
          <w:p w14:paraId="49769DA2" w14:textId="2023E146" w:rsidR="00381943" w:rsidRDefault="00381943" w:rsidP="00381943">
            <w:r>
              <w:t>Facebook, Instagram, Twitter</w:t>
            </w:r>
          </w:p>
        </w:tc>
        <w:tc>
          <w:tcPr>
            <w:tcW w:w="3117" w:type="dxa"/>
          </w:tcPr>
          <w:p w14:paraId="668A3BAC" w14:textId="3AAF5BB5" w:rsidR="00381943" w:rsidRPr="00C23FC8" w:rsidRDefault="00381943" w:rsidP="00381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Contact Us </w:t>
            </w:r>
          </w:p>
        </w:tc>
        <w:tc>
          <w:tcPr>
            <w:tcW w:w="3117" w:type="dxa"/>
          </w:tcPr>
          <w:p w14:paraId="60201DEF" w14:textId="1937C053" w:rsidR="00381943" w:rsidRDefault="00381943" w:rsidP="00381943">
            <w:r>
              <w:t xml:space="preserve">Disclaimer </w:t>
            </w:r>
          </w:p>
        </w:tc>
      </w:tr>
    </w:tbl>
    <w:p w14:paraId="12CAA2D9" w14:textId="118AB302" w:rsidR="000C2724" w:rsidRDefault="000C2724"/>
    <w:p w14:paraId="110214BB" w14:textId="7E53B1C0" w:rsidR="00FC0A90" w:rsidRDefault="00FC0A90"/>
    <w:p w14:paraId="6BD70BE8" w14:textId="3D02B7C5" w:rsidR="001A29C9" w:rsidRDefault="001A29C9">
      <w:r>
        <w:t xml:space="preserve">Website Pages </w:t>
      </w:r>
    </w:p>
    <w:tbl>
      <w:tblPr>
        <w:tblStyle w:val="TableGrid"/>
        <w:tblW w:w="6061" w:type="dxa"/>
        <w:tblLook w:val="04A0" w:firstRow="1" w:lastRow="0" w:firstColumn="1" w:lastColumn="0" w:noHBand="0" w:noVBand="1"/>
      </w:tblPr>
      <w:tblGrid>
        <w:gridCol w:w="1940"/>
        <w:gridCol w:w="1093"/>
        <w:gridCol w:w="1091"/>
        <w:gridCol w:w="897"/>
        <w:gridCol w:w="1040"/>
      </w:tblGrid>
      <w:tr w:rsidR="001A29C9" w14:paraId="7689C7D7" w14:textId="77777777" w:rsidTr="00B70337">
        <w:tc>
          <w:tcPr>
            <w:tcW w:w="1940" w:type="dxa"/>
          </w:tcPr>
          <w:p w14:paraId="3F8F1111" w14:textId="77777777" w:rsidR="001A29C9" w:rsidRDefault="001A29C9" w:rsidP="00B70337">
            <w:r>
              <w:t>Small Business</w:t>
            </w:r>
          </w:p>
          <w:p w14:paraId="6E8E994E" w14:textId="77777777" w:rsidR="001A29C9" w:rsidRDefault="001A29C9" w:rsidP="00B70337">
            <w:pPr>
              <w:pStyle w:val="ListParagraph"/>
              <w:numPr>
                <w:ilvl w:val="0"/>
                <w:numId w:val="1"/>
              </w:numPr>
            </w:pPr>
            <w:r>
              <w:t>Business Proposal</w:t>
            </w:r>
          </w:p>
          <w:p w14:paraId="6F9C4742" w14:textId="77777777" w:rsidR="001A29C9" w:rsidRDefault="001A29C9" w:rsidP="00B70337">
            <w:pPr>
              <w:pStyle w:val="ListParagraph"/>
              <w:numPr>
                <w:ilvl w:val="0"/>
                <w:numId w:val="1"/>
              </w:numPr>
            </w:pPr>
            <w:r>
              <w:t xml:space="preserve">Business Loan </w:t>
            </w:r>
          </w:p>
          <w:p w14:paraId="5966ADFB" w14:textId="77777777" w:rsidR="001A29C9" w:rsidRDefault="001A29C9" w:rsidP="00B70337">
            <w:pPr>
              <w:pStyle w:val="ListParagraph"/>
              <w:numPr>
                <w:ilvl w:val="0"/>
                <w:numId w:val="1"/>
              </w:numPr>
            </w:pPr>
            <w:r>
              <w:t xml:space="preserve">Business Accounting </w:t>
            </w:r>
          </w:p>
          <w:p w14:paraId="532D4B87" w14:textId="77777777" w:rsidR="001A29C9" w:rsidRDefault="001A29C9" w:rsidP="00B70337"/>
        </w:tc>
        <w:tc>
          <w:tcPr>
            <w:tcW w:w="1093" w:type="dxa"/>
          </w:tcPr>
          <w:p w14:paraId="0BB74F9D" w14:textId="77777777" w:rsidR="001A29C9" w:rsidRDefault="001A29C9" w:rsidP="00B70337">
            <w:r>
              <w:t xml:space="preserve">Personal Finance </w:t>
            </w:r>
          </w:p>
          <w:p w14:paraId="1275FE26" w14:textId="77777777" w:rsidR="001A29C9" w:rsidRDefault="001A29C9" w:rsidP="00B70337">
            <w:r>
              <w:t>Credit Card</w:t>
            </w:r>
          </w:p>
          <w:p w14:paraId="53A3AF8D" w14:textId="77777777" w:rsidR="001A29C9" w:rsidRDefault="001A29C9" w:rsidP="00B70337">
            <w:r>
              <w:t xml:space="preserve">Planning for university </w:t>
            </w:r>
          </w:p>
          <w:p w14:paraId="49929375" w14:textId="77777777" w:rsidR="001A29C9" w:rsidRDefault="001A29C9" w:rsidP="00B70337">
            <w:r>
              <w:t xml:space="preserve">Saving </w:t>
            </w:r>
          </w:p>
          <w:p w14:paraId="172FC42D" w14:textId="77777777" w:rsidR="001A29C9" w:rsidRDefault="001A29C9" w:rsidP="00B70337">
            <w:r>
              <w:t>Your Mortgage</w:t>
            </w:r>
          </w:p>
        </w:tc>
        <w:tc>
          <w:tcPr>
            <w:tcW w:w="1091" w:type="dxa"/>
          </w:tcPr>
          <w:p w14:paraId="1E85AF91" w14:textId="77777777" w:rsidR="001A29C9" w:rsidRDefault="001A29C9" w:rsidP="00B70337">
            <w:r>
              <w:t xml:space="preserve">Job Search </w:t>
            </w:r>
          </w:p>
          <w:p w14:paraId="09AD1084" w14:textId="77777777" w:rsidR="001A29C9" w:rsidRDefault="001A29C9" w:rsidP="00B70337">
            <w:r>
              <w:t xml:space="preserve">Resume </w:t>
            </w:r>
          </w:p>
          <w:p w14:paraId="4F5F4C54" w14:textId="77777777" w:rsidR="001A29C9" w:rsidRDefault="001A29C9" w:rsidP="00B70337">
            <w:r>
              <w:t xml:space="preserve">The interview </w:t>
            </w:r>
          </w:p>
          <w:p w14:paraId="16000B15" w14:textId="77777777" w:rsidR="001A29C9" w:rsidRDefault="001A29C9" w:rsidP="00B70337">
            <w:r>
              <w:t xml:space="preserve">Search strategies </w:t>
            </w:r>
          </w:p>
        </w:tc>
        <w:tc>
          <w:tcPr>
            <w:tcW w:w="897" w:type="dxa"/>
          </w:tcPr>
          <w:p w14:paraId="1AB5F2EE" w14:textId="77777777" w:rsidR="001A29C9" w:rsidRDefault="001A29C9" w:rsidP="00B70337">
            <w:r>
              <w:t xml:space="preserve">Ways to learn in Guyana </w:t>
            </w:r>
          </w:p>
          <w:p w14:paraId="5135672E" w14:textId="77777777" w:rsidR="001A29C9" w:rsidRDefault="001A29C9" w:rsidP="00B70337"/>
        </w:tc>
        <w:tc>
          <w:tcPr>
            <w:tcW w:w="1040" w:type="dxa"/>
          </w:tcPr>
          <w:p w14:paraId="08C43DEF" w14:textId="77777777" w:rsidR="001A29C9" w:rsidRDefault="001A29C9" w:rsidP="00B70337">
            <w:r>
              <w:t>The Economy</w:t>
            </w:r>
          </w:p>
          <w:p w14:paraId="6B88B4B7" w14:textId="77777777" w:rsidR="001A29C9" w:rsidRDefault="001A29C9" w:rsidP="00B70337">
            <w:r>
              <w:t>And you</w:t>
            </w:r>
          </w:p>
        </w:tc>
      </w:tr>
    </w:tbl>
    <w:p w14:paraId="34E490AD" w14:textId="77777777" w:rsidR="001A29C9" w:rsidRDefault="001A29C9"/>
    <w:p w14:paraId="071A422D" w14:textId="07F3B9EE" w:rsidR="00FC0A90" w:rsidRDefault="00FC0A90">
      <w:r>
        <w:lastRenderedPageBreak/>
        <w:t xml:space="preserve">Home </w:t>
      </w:r>
    </w:p>
    <w:p w14:paraId="125A6DE8" w14:textId="77777777" w:rsidR="00FC0A90" w:rsidRDefault="00FC0A90"/>
    <w:p w14:paraId="542F41F7" w14:textId="54C44618" w:rsidR="00FC0A90" w:rsidRDefault="00FC0A90">
      <w:r>
        <w:t xml:space="preserve">About Us </w:t>
      </w:r>
    </w:p>
    <w:p w14:paraId="616465FD" w14:textId="63A987DB" w:rsidR="00FC0A90" w:rsidRDefault="00FC0A90"/>
    <w:p w14:paraId="79CDBA71" w14:textId="351C1627" w:rsidR="00FC0A90" w:rsidRDefault="00FC0A90">
      <w:r>
        <w:t xml:space="preserve">Services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593"/>
        <w:gridCol w:w="646"/>
        <w:gridCol w:w="721"/>
        <w:gridCol w:w="583"/>
        <w:gridCol w:w="871"/>
        <w:gridCol w:w="830"/>
        <w:gridCol w:w="712"/>
        <w:gridCol w:w="712"/>
        <w:gridCol w:w="871"/>
        <w:gridCol w:w="871"/>
        <w:gridCol w:w="856"/>
        <w:gridCol w:w="220"/>
      </w:tblGrid>
      <w:tr w:rsidR="00FC0A90" w14:paraId="74330833" w14:textId="77777777" w:rsidTr="00A1440F">
        <w:tc>
          <w:tcPr>
            <w:tcW w:w="822" w:type="dxa"/>
          </w:tcPr>
          <w:p w14:paraId="168DC508" w14:textId="77777777" w:rsidR="00FC0A90" w:rsidRDefault="00FC0A90" w:rsidP="005442BC">
            <w:r>
              <w:t>Business</w:t>
            </w:r>
          </w:p>
          <w:p w14:paraId="57CC835F" w14:textId="77777777" w:rsidR="00FC0A90" w:rsidRDefault="00FC0A90" w:rsidP="005442BC">
            <w:r>
              <w:t>Accounting</w:t>
            </w:r>
          </w:p>
        </w:tc>
        <w:tc>
          <w:tcPr>
            <w:tcW w:w="654" w:type="dxa"/>
          </w:tcPr>
          <w:p w14:paraId="5BD8A794" w14:textId="77777777" w:rsidR="00FC0A90" w:rsidRDefault="00FC0A90" w:rsidP="005442BC">
            <w:r>
              <w:t>Value Added Tax</w:t>
            </w:r>
          </w:p>
        </w:tc>
        <w:tc>
          <w:tcPr>
            <w:tcW w:w="703" w:type="dxa"/>
          </w:tcPr>
          <w:p w14:paraId="21A1D154" w14:textId="77777777" w:rsidR="00FC0A90" w:rsidRDefault="00FC0A90" w:rsidP="005442BC">
            <w:r>
              <w:t>Income Tax</w:t>
            </w:r>
          </w:p>
        </w:tc>
        <w:tc>
          <w:tcPr>
            <w:tcW w:w="688" w:type="dxa"/>
          </w:tcPr>
          <w:p w14:paraId="57E840F5" w14:textId="77777777" w:rsidR="00FC0A90" w:rsidRDefault="00FC0A90" w:rsidP="005442BC">
            <w:r>
              <w:t>Property Tax</w:t>
            </w:r>
          </w:p>
        </w:tc>
        <w:tc>
          <w:tcPr>
            <w:tcW w:w="645" w:type="dxa"/>
          </w:tcPr>
          <w:p w14:paraId="0410CEC0" w14:textId="77777777" w:rsidR="00FC0A90" w:rsidRDefault="00FC0A90" w:rsidP="005442BC">
            <w:r>
              <w:t xml:space="preserve">GRA Audits </w:t>
            </w:r>
          </w:p>
        </w:tc>
        <w:tc>
          <w:tcPr>
            <w:tcW w:w="914" w:type="dxa"/>
          </w:tcPr>
          <w:p w14:paraId="13D843C4" w14:textId="77777777" w:rsidR="00FC0A90" w:rsidRDefault="00FC0A90" w:rsidP="005442BC">
            <w:r>
              <w:t>Business Loan Application</w:t>
            </w:r>
          </w:p>
        </w:tc>
        <w:tc>
          <w:tcPr>
            <w:tcW w:w="875" w:type="dxa"/>
          </w:tcPr>
          <w:p w14:paraId="6AAC6987" w14:textId="77777777" w:rsidR="00FC0A90" w:rsidRDefault="00FC0A90" w:rsidP="005442BC">
            <w:r>
              <w:t>Payroll Processing</w:t>
            </w:r>
          </w:p>
        </w:tc>
        <w:tc>
          <w:tcPr>
            <w:tcW w:w="680" w:type="dxa"/>
          </w:tcPr>
          <w:p w14:paraId="73594A23" w14:textId="77777777" w:rsidR="00FC0A90" w:rsidRDefault="00FC0A90" w:rsidP="005442BC">
            <w:r>
              <w:t>Business Set Up</w:t>
            </w:r>
          </w:p>
        </w:tc>
        <w:tc>
          <w:tcPr>
            <w:tcW w:w="679" w:type="dxa"/>
          </w:tcPr>
          <w:p w14:paraId="437E28B6" w14:textId="77777777" w:rsidR="00FC0A90" w:rsidRDefault="00FC0A90" w:rsidP="005442BC">
            <w:r>
              <w:t>Business Website</w:t>
            </w:r>
          </w:p>
        </w:tc>
        <w:tc>
          <w:tcPr>
            <w:tcW w:w="828" w:type="dxa"/>
          </w:tcPr>
          <w:p w14:paraId="59EC9BAB" w14:textId="77777777" w:rsidR="00FC0A90" w:rsidRDefault="00FC0A90" w:rsidP="005442BC">
            <w:r>
              <w:t>Business Investment</w:t>
            </w:r>
          </w:p>
        </w:tc>
        <w:tc>
          <w:tcPr>
            <w:tcW w:w="828" w:type="dxa"/>
          </w:tcPr>
          <w:p w14:paraId="651CC8E2" w14:textId="77777777" w:rsidR="00FC0A90" w:rsidRDefault="00FC0A90" w:rsidP="005442BC">
            <w:r>
              <w:t>Home Loan Application</w:t>
            </w:r>
          </w:p>
        </w:tc>
        <w:tc>
          <w:tcPr>
            <w:tcW w:w="814" w:type="dxa"/>
          </w:tcPr>
          <w:p w14:paraId="1C53772C" w14:textId="77777777" w:rsidR="00FC0A90" w:rsidRDefault="00FC0A90" w:rsidP="005442BC">
            <w:r>
              <w:t>Knowledge Sharing</w:t>
            </w:r>
          </w:p>
        </w:tc>
        <w:tc>
          <w:tcPr>
            <w:tcW w:w="220" w:type="dxa"/>
          </w:tcPr>
          <w:p w14:paraId="490F8A22" w14:textId="77777777" w:rsidR="00FC0A90" w:rsidRDefault="00FC0A90" w:rsidP="005442BC"/>
        </w:tc>
      </w:tr>
    </w:tbl>
    <w:p w14:paraId="6F57CE2F" w14:textId="3C6A5CD8" w:rsidR="00FC0A90" w:rsidRDefault="00A1440F">
      <w:r>
        <w:t xml:space="preserve">Future Expansion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800"/>
        <w:gridCol w:w="1093"/>
        <w:gridCol w:w="998"/>
        <w:gridCol w:w="849"/>
        <w:gridCol w:w="1313"/>
      </w:tblGrid>
      <w:tr w:rsidR="00A1440F" w14:paraId="08D1F030" w14:textId="77777777" w:rsidTr="00B70337">
        <w:tc>
          <w:tcPr>
            <w:tcW w:w="1183" w:type="dxa"/>
          </w:tcPr>
          <w:p w14:paraId="0E1D2CF1" w14:textId="77777777" w:rsidR="00A1440F" w:rsidRDefault="00A1440F" w:rsidP="00B70337">
            <w:r>
              <w:t>Business</w:t>
            </w:r>
          </w:p>
          <w:p w14:paraId="1051C65C" w14:textId="77777777" w:rsidR="00A1440F" w:rsidRDefault="00A1440F" w:rsidP="00B70337">
            <w:r>
              <w:t>Accounting</w:t>
            </w:r>
          </w:p>
        </w:tc>
        <w:tc>
          <w:tcPr>
            <w:tcW w:w="790" w:type="dxa"/>
          </w:tcPr>
          <w:p w14:paraId="2C3382BA" w14:textId="77777777" w:rsidR="00A1440F" w:rsidRDefault="00A1440F" w:rsidP="00B70337">
            <w:r>
              <w:t>Value Added Tax</w:t>
            </w:r>
          </w:p>
        </w:tc>
        <w:tc>
          <w:tcPr>
            <w:tcW w:w="1093" w:type="dxa"/>
          </w:tcPr>
          <w:p w14:paraId="4F2AE21A" w14:textId="77777777" w:rsidR="00A1440F" w:rsidRDefault="00A1440F" w:rsidP="00B70337">
            <w:r>
              <w:t>Income Tax</w:t>
            </w:r>
          </w:p>
        </w:tc>
        <w:tc>
          <w:tcPr>
            <w:tcW w:w="942" w:type="dxa"/>
          </w:tcPr>
          <w:p w14:paraId="3B30D2B1" w14:textId="77777777" w:rsidR="00A1440F" w:rsidRDefault="00A1440F" w:rsidP="00B70337">
            <w:r>
              <w:t>Property Tax</w:t>
            </w:r>
          </w:p>
        </w:tc>
        <w:tc>
          <w:tcPr>
            <w:tcW w:w="849" w:type="dxa"/>
          </w:tcPr>
          <w:p w14:paraId="5B0FA292" w14:textId="77777777" w:rsidR="00A1440F" w:rsidRDefault="00A1440F" w:rsidP="00B70337">
            <w:r>
              <w:t xml:space="preserve">GRA Audits </w:t>
            </w:r>
          </w:p>
        </w:tc>
        <w:tc>
          <w:tcPr>
            <w:tcW w:w="1313" w:type="dxa"/>
          </w:tcPr>
          <w:p w14:paraId="01DCA5D1" w14:textId="77777777" w:rsidR="00A1440F" w:rsidRDefault="00A1440F" w:rsidP="00B70337">
            <w:r>
              <w:t>Payroll Processing</w:t>
            </w:r>
          </w:p>
        </w:tc>
      </w:tr>
    </w:tbl>
    <w:p w14:paraId="199BEE99" w14:textId="029E5DB7" w:rsidR="00A1440F" w:rsidRDefault="00A144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</w:tblGrid>
      <w:tr w:rsidR="00381943" w14:paraId="7EDE7FDC" w14:textId="77777777" w:rsidTr="00B70337">
        <w:tc>
          <w:tcPr>
            <w:tcW w:w="3117" w:type="dxa"/>
          </w:tcPr>
          <w:p w14:paraId="4919D3C8" w14:textId="77777777" w:rsidR="00381943" w:rsidRDefault="00381943" w:rsidP="00B70337">
            <w:r>
              <w:t>Guyana Revenue Authority</w:t>
            </w:r>
          </w:p>
        </w:tc>
      </w:tr>
      <w:tr w:rsidR="00381943" w14:paraId="7056DD5E" w14:textId="77777777" w:rsidTr="00B70337">
        <w:tc>
          <w:tcPr>
            <w:tcW w:w="3117" w:type="dxa"/>
          </w:tcPr>
          <w:p w14:paraId="38DC23D1" w14:textId="77777777" w:rsidR="00381943" w:rsidRDefault="00381943" w:rsidP="00B70337">
            <w:r>
              <w:t xml:space="preserve">National Insurance Scheme </w:t>
            </w:r>
          </w:p>
        </w:tc>
      </w:tr>
      <w:tr w:rsidR="00381943" w14:paraId="2FE584CA" w14:textId="77777777" w:rsidTr="00B70337">
        <w:tc>
          <w:tcPr>
            <w:tcW w:w="3117" w:type="dxa"/>
          </w:tcPr>
          <w:p w14:paraId="4F775430" w14:textId="77777777" w:rsidR="00381943" w:rsidRDefault="00381943" w:rsidP="00B70337">
            <w:r>
              <w:t>Bank of Guyana</w:t>
            </w:r>
          </w:p>
        </w:tc>
      </w:tr>
      <w:tr w:rsidR="00381943" w14:paraId="66508DED" w14:textId="77777777" w:rsidTr="00B70337">
        <w:tc>
          <w:tcPr>
            <w:tcW w:w="3117" w:type="dxa"/>
          </w:tcPr>
          <w:p w14:paraId="1323FA93" w14:textId="77777777" w:rsidR="00381943" w:rsidRDefault="00381943" w:rsidP="00B70337">
            <w:r>
              <w:t>Guyana office for Investment</w:t>
            </w:r>
          </w:p>
        </w:tc>
      </w:tr>
      <w:tr w:rsidR="00381943" w14:paraId="2BCE1101" w14:textId="77777777" w:rsidTr="00B70337">
        <w:tc>
          <w:tcPr>
            <w:tcW w:w="3117" w:type="dxa"/>
          </w:tcPr>
          <w:p w14:paraId="3B61A39A" w14:textId="77777777" w:rsidR="00381943" w:rsidRDefault="00381943" w:rsidP="00B70337">
            <w:r>
              <w:t>Lands and Survey Department</w:t>
            </w:r>
          </w:p>
        </w:tc>
      </w:tr>
      <w:tr w:rsidR="00381943" w14:paraId="1231A08F" w14:textId="77777777" w:rsidTr="00B70337">
        <w:tc>
          <w:tcPr>
            <w:tcW w:w="3117" w:type="dxa"/>
          </w:tcPr>
          <w:p w14:paraId="1B6F26D6" w14:textId="77777777" w:rsidR="00381943" w:rsidRDefault="00381943" w:rsidP="00B70337">
            <w:r>
              <w:t xml:space="preserve">Ministry of Housing </w:t>
            </w:r>
          </w:p>
        </w:tc>
      </w:tr>
      <w:tr w:rsidR="00381943" w14:paraId="542F1C61" w14:textId="77777777" w:rsidTr="00B70337">
        <w:tc>
          <w:tcPr>
            <w:tcW w:w="3117" w:type="dxa"/>
          </w:tcPr>
          <w:p w14:paraId="14E94600" w14:textId="77777777" w:rsidR="00381943" w:rsidRDefault="00381943" w:rsidP="00B70337">
            <w:r>
              <w:t xml:space="preserve">Mortgage Calculator </w:t>
            </w:r>
          </w:p>
        </w:tc>
      </w:tr>
      <w:tr w:rsidR="00381943" w14:paraId="4BDEC719" w14:textId="77777777" w:rsidTr="00B70337">
        <w:tc>
          <w:tcPr>
            <w:tcW w:w="3117" w:type="dxa"/>
          </w:tcPr>
          <w:p w14:paraId="2E609FCA" w14:textId="77777777" w:rsidR="00381943" w:rsidRDefault="00381943" w:rsidP="00B70337">
            <w:r>
              <w:t xml:space="preserve">Investment Calculator </w:t>
            </w:r>
          </w:p>
        </w:tc>
      </w:tr>
    </w:tbl>
    <w:p w14:paraId="107DE729" w14:textId="77777777" w:rsidR="00381943" w:rsidRDefault="00381943"/>
    <w:sectPr w:rsidR="0038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AC0E3" w14:textId="77777777" w:rsidR="00A1440F" w:rsidRDefault="00A1440F" w:rsidP="00A1440F">
      <w:pPr>
        <w:spacing w:after="0" w:line="240" w:lineRule="auto"/>
      </w:pPr>
      <w:r>
        <w:separator/>
      </w:r>
    </w:p>
  </w:endnote>
  <w:endnote w:type="continuationSeparator" w:id="0">
    <w:p w14:paraId="36DE9754" w14:textId="77777777" w:rsidR="00A1440F" w:rsidRDefault="00A1440F" w:rsidP="00A1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3644" w14:textId="77777777" w:rsidR="00A1440F" w:rsidRDefault="00A1440F" w:rsidP="00A1440F">
      <w:pPr>
        <w:spacing w:after="0" w:line="240" w:lineRule="auto"/>
      </w:pPr>
      <w:r>
        <w:separator/>
      </w:r>
    </w:p>
  </w:footnote>
  <w:footnote w:type="continuationSeparator" w:id="0">
    <w:p w14:paraId="3BCD4BA9" w14:textId="77777777" w:rsidR="00A1440F" w:rsidRDefault="00A1440F" w:rsidP="00A14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7183"/>
    <w:multiLevelType w:val="hybridMultilevel"/>
    <w:tmpl w:val="6976423A"/>
    <w:lvl w:ilvl="0" w:tplc="0E148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24"/>
    <w:rsid w:val="000C2724"/>
    <w:rsid w:val="000E0999"/>
    <w:rsid w:val="0015539D"/>
    <w:rsid w:val="001A29C9"/>
    <w:rsid w:val="002366A2"/>
    <w:rsid w:val="003101E5"/>
    <w:rsid w:val="00381943"/>
    <w:rsid w:val="00525C09"/>
    <w:rsid w:val="00836917"/>
    <w:rsid w:val="008A1473"/>
    <w:rsid w:val="00A1440F"/>
    <w:rsid w:val="00A65E34"/>
    <w:rsid w:val="00B05704"/>
    <w:rsid w:val="00C23FC8"/>
    <w:rsid w:val="00C37F3C"/>
    <w:rsid w:val="00E52A86"/>
    <w:rsid w:val="00EB545F"/>
    <w:rsid w:val="00F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1FF"/>
  <w15:chartTrackingRefBased/>
  <w15:docId w15:val="{C8C688B3-2FD5-4DF7-9A2F-6A611530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0F"/>
  </w:style>
  <w:style w:type="paragraph" w:styleId="Footer">
    <w:name w:val="footer"/>
    <w:basedOn w:val="Normal"/>
    <w:link w:val="FooterChar"/>
    <w:uiPriority w:val="99"/>
    <w:unhideWhenUsed/>
    <w:rsid w:val="00A1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0F"/>
  </w:style>
  <w:style w:type="paragraph" w:styleId="ListParagraph">
    <w:name w:val="List Paragraph"/>
    <w:basedOn w:val="Normal"/>
    <w:uiPriority w:val="34"/>
    <w:qFormat/>
    <w:rsid w:val="00A6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6</cp:revision>
  <dcterms:created xsi:type="dcterms:W3CDTF">2019-11-01T23:19:00Z</dcterms:created>
  <dcterms:modified xsi:type="dcterms:W3CDTF">2019-11-03T03:01:00Z</dcterms:modified>
</cp:coreProperties>
</file>