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66B" w:rsidRDefault="0071566B" w:rsidP="0071566B">
      <w:pPr>
        <w:shd w:val="clear" w:color="auto" w:fill="FFFFFF"/>
        <w:spacing w:before="480" w:after="180" w:line="240" w:lineRule="auto"/>
        <w:outlineLvl w:val="1"/>
        <w:rPr>
          <w:rFonts w:ascii="Segoe UI" w:eastAsia="Times New Roman" w:hAnsi="Segoe UI" w:cs="Segoe UI"/>
          <w:b/>
          <w:bCs/>
          <w:color w:val="161616"/>
          <w:sz w:val="36"/>
          <w:szCs w:val="36"/>
        </w:rPr>
      </w:pPr>
      <w:r w:rsidRPr="0071566B">
        <w:rPr>
          <w:rFonts w:ascii="Segoe UI" w:eastAsia="Times New Roman" w:hAnsi="Segoe UI" w:cs="Segoe UI"/>
          <w:b/>
          <w:bCs/>
          <w:color w:val="161616"/>
          <w:sz w:val="36"/>
          <w:szCs w:val="36"/>
        </w:rPr>
        <w:t>Create a virtual network and an Azure Bastion host</w:t>
      </w:r>
    </w:p>
    <w:p w:rsidR="0071566B" w:rsidRPr="00CA2BA4" w:rsidRDefault="0071566B" w:rsidP="0071566B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 the portal, search for and select </w:t>
      </w:r>
      <w:r>
        <w:rPr>
          <w:rStyle w:val="Strong"/>
          <w:rFonts w:ascii="Segoe UI" w:hAnsi="Segoe UI" w:cs="Segoe UI"/>
          <w:color w:val="161616"/>
        </w:rPr>
        <w:t>Virtual networks</w:t>
      </w:r>
      <w:r>
        <w:rPr>
          <w:rFonts w:ascii="Segoe UI" w:hAnsi="Segoe UI" w:cs="Segoe UI"/>
          <w:color w:val="161616"/>
        </w:rPr>
        <w:t>.</w:t>
      </w:r>
      <w:r w:rsidRPr="0071566B">
        <w:t xml:space="preserve"> </w:t>
      </w:r>
    </w:p>
    <w:p w:rsidR="0071566B" w:rsidRDefault="0071566B" w:rsidP="00CA2BA4">
      <w:pPr>
        <w:pStyle w:val="NormalWeb"/>
        <w:shd w:val="clear" w:color="auto" w:fill="FFFFFF"/>
        <w:ind w:left="570"/>
        <w:rPr>
          <w:rFonts w:ascii="Segoe UI" w:hAnsi="Segoe UI" w:cs="Segoe UI"/>
          <w:color w:val="161616"/>
        </w:rPr>
      </w:pPr>
      <w:r w:rsidRPr="0071566B">
        <w:drawing>
          <wp:inline distT="0" distB="0" distL="0" distR="0" wp14:anchorId="1354CEEE" wp14:editId="37934492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6B" w:rsidRPr="00CA2BA4" w:rsidRDefault="0071566B" w:rsidP="00CA2BA4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On the </w:t>
      </w:r>
      <w:r>
        <w:rPr>
          <w:rStyle w:val="Strong"/>
          <w:rFonts w:ascii="Segoe UI" w:hAnsi="Segoe UI" w:cs="Segoe UI"/>
          <w:color w:val="161616"/>
        </w:rPr>
        <w:t>Virtual networks</w:t>
      </w:r>
      <w:r>
        <w:rPr>
          <w:rFonts w:ascii="Segoe UI" w:hAnsi="Segoe UI" w:cs="Segoe UI"/>
          <w:color w:val="161616"/>
        </w:rPr>
        <w:t> page, select </w:t>
      </w:r>
      <w:r>
        <w:rPr>
          <w:rStyle w:val="Strong"/>
          <w:rFonts w:ascii="Segoe UI" w:hAnsi="Segoe UI" w:cs="Segoe UI"/>
          <w:color w:val="161616"/>
        </w:rPr>
        <w:t xml:space="preserve">+ </w:t>
      </w:r>
      <w:proofErr w:type="gramStart"/>
      <w:r>
        <w:rPr>
          <w:rStyle w:val="Strong"/>
          <w:rFonts w:ascii="Segoe UI" w:hAnsi="Segoe UI" w:cs="Segoe UI"/>
          <w:color w:val="161616"/>
        </w:rPr>
        <w:t>Create</w:t>
      </w:r>
      <w:proofErr w:type="gramEnd"/>
      <w:r>
        <w:rPr>
          <w:rFonts w:ascii="Segoe UI" w:hAnsi="Segoe UI" w:cs="Segoe UI"/>
          <w:color w:val="161616"/>
        </w:rPr>
        <w:t>.</w:t>
      </w:r>
    </w:p>
    <w:p w:rsidR="0071566B" w:rsidRPr="0071566B" w:rsidRDefault="0071566B" w:rsidP="0071566B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On the </w:t>
      </w:r>
      <w:r>
        <w:rPr>
          <w:rStyle w:val="Strong"/>
          <w:rFonts w:ascii="Segoe UI" w:hAnsi="Segoe UI" w:cs="Segoe UI"/>
          <w:color w:val="161616"/>
        </w:rPr>
        <w:t>Basics</w:t>
      </w:r>
      <w:r>
        <w:rPr>
          <w:rFonts w:ascii="Segoe UI" w:hAnsi="Segoe UI" w:cs="Segoe UI"/>
          <w:color w:val="161616"/>
        </w:rPr>
        <w:t> tab of </w:t>
      </w:r>
      <w:r>
        <w:rPr>
          <w:rStyle w:val="Strong"/>
          <w:rFonts w:ascii="Segoe UI" w:hAnsi="Segoe UI" w:cs="Segoe UI"/>
          <w:color w:val="161616"/>
        </w:rPr>
        <w:t>Create virtual network</w:t>
      </w:r>
      <w:r>
        <w:rPr>
          <w:rFonts w:ascii="Segoe UI" w:hAnsi="Segoe UI" w:cs="Segoe UI"/>
          <w:color w:val="161616"/>
        </w:rPr>
        <w:t>, enter, or select the following information:</w:t>
      </w:r>
    </w:p>
    <w:p w:rsidR="0071566B" w:rsidRDefault="0071566B">
      <w:r w:rsidRPr="0071566B">
        <w:lastRenderedPageBreak/>
        <w:drawing>
          <wp:inline distT="0" distB="0" distL="0" distR="0" wp14:anchorId="579E4C4D" wp14:editId="55A27519">
            <wp:extent cx="5943600" cy="3314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A4" w:rsidRPr="00CA2BA4" w:rsidRDefault="00CA2BA4" w:rsidP="00CA2BA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Select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Next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 to proceed to the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Security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 tab.</w:t>
      </w:r>
    </w:p>
    <w:p w:rsidR="00CA2BA4" w:rsidRPr="00CA2BA4" w:rsidRDefault="00CA2BA4" w:rsidP="00CA2BA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In the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Azure Bastion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 section, select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Enable Azure Bastion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CA2BA4" w:rsidRDefault="00CA2BA4">
      <w:r w:rsidRPr="00CA2BA4">
        <w:drawing>
          <wp:inline distT="0" distB="0" distL="0" distR="0" wp14:anchorId="2A9FD239" wp14:editId="5D099A12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A4" w:rsidRPr="00CA2BA4" w:rsidRDefault="00CA2BA4" w:rsidP="00CA2BA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Select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Next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 to proceed to the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IP Addresses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 tab.</w:t>
      </w:r>
    </w:p>
    <w:p w:rsidR="00CA2BA4" w:rsidRPr="00CA2BA4" w:rsidRDefault="00CA2BA4" w:rsidP="00CA2BA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In the address space box in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Subnets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, select the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default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 subnet.</w:t>
      </w:r>
    </w:p>
    <w:p w:rsidR="00CA2BA4" w:rsidRPr="00CA2BA4" w:rsidRDefault="00CA2BA4" w:rsidP="00CA2B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lastRenderedPageBreak/>
        <w:t>In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Edit subnet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, enter or select the following information:</w:t>
      </w:r>
    </w:p>
    <w:p w:rsidR="00CA2BA4" w:rsidRDefault="00CA2BA4">
      <w:r w:rsidRPr="00CA2BA4">
        <w:drawing>
          <wp:inline distT="0" distB="0" distL="0" distR="0" wp14:anchorId="59733B83" wp14:editId="6C25277D">
            <wp:extent cx="5943600" cy="3292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A4" w:rsidRPr="00CA2BA4" w:rsidRDefault="00CA2BA4" w:rsidP="00CA2BA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Select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Save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CA2BA4" w:rsidRPr="00CA2BA4" w:rsidRDefault="00CA2BA4" w:rsidP="00CA2BA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Select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Review + create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 at the bottom of the window. When validation passes, select </w:t>
      </w:r>
      <w:r w:rsidRPr="00CA2BA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</w:t>
      </w:r>
      <w:r w:rsidRPr="00CA2BA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CA2BA4" w:rsidRDefault="00CA2BA4">
      <w:r w:rsidRPr="00CA2BA4">
        <w:drawing>
          <wp:inline distT="0" distB="0" distL="0" distR="0" wp14:anchorId="323F1CFC" wp14:editId="1E3792E0">
            <wp:extent cx="5943600" cy="331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A4" w:rsidRDefault="00C179F0">
      <w:r w:rsidRPr="00C179F0">
        <w:lastRenderedPageBreak/>
        <w:drawing>
          <wp:inline distT="0" distB="0" distL="0" distR="0" wp14:anchorId="301DC010" wp14:editId="325E4775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F0" w:rsidRDefault="00C179F0"/>
    <w:p w:rsidR="00C179F0" w:rsidRDefault="00C179F0" w:rsidP="00C179F0">
      <w:pPr>
        <w:pStyle w:val="Heading2"/>
        <w:shd w:val="clear" w:color="auto" w:fill="FFFFFF"/>
        <w:spacing w:before="480" w:beforeAutospacing="0" w:after="180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Create virtual machines</w:t>
      </w:r>
    </w:p>
    <w:p w:rsidR="00C179F0" w:rsidRPr="00C179F0" w:rsidRDefault="00C179F0" w:rsidP="00C179F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In the portal, search for and select </w:t>
      </w:r>
      <w:r w:rsidRPr="00C179F0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Virtual machines</w:t>
      </w: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C179F0" w:rsidRPr="00C179F0" w:rsidRDefault="00C179F0" w:rsidP="00C179F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In </w:t>
      </w:r>
      <w:r w:rsidRPr="00C179F0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Virtual machines</w:t>
      </w: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, select </w:t>
      </w:r>
      <w:r w:rsidRPr="00C179F0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+ Create</w:t>
      </w: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, and then select </w:t>
      </w:r>
      <w:r w:rsidRPr="00C179F0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Azure virtual machine</w:t>
      </w: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C179F0" w:rsidRPr="00C179F0" w:rsidRDefault="00C179F0" w:rsidP="00C179F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On the </w:t>
      </w:r>
      <w:r w:rsidRPr="00C179F0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Basics</w:t>
      </w: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 tab of </w:t>
      </w:r>
      <w:r w:rsidRPr="00C179F0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 a virtual machine</w:t>
      </w: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, enter or select the following information:</w:t>
      </w:r>
    </w:p>
    <w:p w:rsidR="00C179F0" w:rsidRDefault="00C179F0">
      <w:r w:rsidRPr="00C179F0">
        <w:lastRenderedPageBreak/>
        <w:drawing>
          <wp:inline distT="0" distB="0" distL="0" distR="0" wp14:anchorId="270C7135" wp14:editId="7B9B2303">
            <wp:extent cx="5943600" cy="3322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F0" w:rsidRPr="00C179F0" w:rsidRDefault="00C179F0" w:rsidP="00C179F0">
      <w:pPr>
        <w:pStyle w:val="ListParagraph"/>
        <w:numPr>
          <w:ilvl w:val="0"/>
          <w:numId w:val="5"/>
        </w:numPr>
      </w:pPr>
      <w:r w:rsidRPr="00C179F0">
        <w:rPr>
          <w:rFonts w:ascii="Segoe UI" w:hAnsi="Segoe UI" w:cs="Segoe UI"/>
          <w:color w:val="161616"/>
          <w:shd w:val="clear" w:color="auto" w:fill="FFFFFF"/>
        </w:rPr>
        <w:t>Select the </w:t>
      </w:r>
      <w:r w:rsidRPr="00C179F0">
        <w:rPr>
          <w:rStyle w:val="Strong"/>
          <w:rFonts w:ascii="Segoe UI" w:hAnsi="Segoe UI" w:cs="Segoe UI"/>
          <w:color w:val="161616"/>
          <w:shd w:val="clear" w:color="auto" w:fill="FFFFFF"/>
        </w:rPr>
        <w:t>Networking</w:t>
      </w:r>
      <w:r w:rsidRPr="00C179F0">
        <w:rPr>
          <w:rFonts w:ascii="Segoe UI" w:hAnsi="Segoe UI" w:cs="Segoe UI"/>
          <w:color w:val="161616"/>
          <w:shd w:val="clear" w:color="auto" w:fill="FFFFFF"/>
        </w:rPr>
        <w:t> tab. Enter or select the following information:</w:t>
      </w:r>
    </w:p>
    <w:p w:rsidR="00C179F0" w:rsidRDefault="00C179F0" w:rsidP="00C179F0">
      <w:r w:rsidRPr="00C179F0">
        <w:drawing>
          <wp:inline distT="0" distB="0" distL="0" distR="0" wp14:anchorId="379AC9DA" wp14:editId="200B92FF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F0" w:rsidRDefault="00C179F0" w:rsidP="00C179F0"/>
    <w:p w:rsidR="00C179F0" w:rsidRPr="00C179F0" w:rsidRDefault="00C179F0" w:rsidP="00C179F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Leave the rest of the settings at the defaults and select </w:t>
      </w:r>
      <w:r w:rsidRPr="00C179F0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Review + create</w:t>
      </w: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C179F0" w:rsidRDefault="00C179F0" w:rsidP="00C179F0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Review the settings and select </w:t>
      </w:r>
      <w:r w:rsidRPr="00C179F0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</w:t>
      </w:r>
      <w:r w:rsidRPr="00C179F0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C179F0" w:rsidRDefault="00FA4750" w:rsidP="00C179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FA4750">
        <w:rPr>
          <w:rFonts w:ascii="Segoe UI" w:eastAsia="Times New Roman" w:hAnsi="Segoe UI" w:cs="Segoe UI"/>
          <w:color w:val="161616"/>
          <w:sz w:val="24"/>
          <w:szCs w:val="24"/>
        </w:rPr>
        <w:lastRenderedPageBreak/>
        <w:drawing>
          <wp:inline distT="0" distB="0" distL="0" distR="0" wp14:anchorId="28C54BBE" wp14:editId="58D4F656">
            <wp:extent cx="5943600" cy="3333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39F">
        <w:rPr>
          <w:rFonts w:ascii="Segoe UI" w:eastAsia="Times New Roman" w:hAnsi="Segoe UI" w:cs="Segoe UI"/>
          <w:color w:val="161616"/>
          <w:sz w:val="24"/>
          <w:szCs w:val="24"/>
        </w:rPr>
        <w:br/>
      </w:r>
      <w:r w:rsidR="00B7239F">
        <w:rPr>
          <w:rFonts w:ascii="Segoe UI" w:eastAsia="Times New Roman" w:hAnsi="Segoe UI" w:cs="Segoe UI"/>
          <w:color w:val="161616"/>
          <w:sz w:val="24"/>
          <w:szCs w:val="24"/>
        </w:rPr>
        <w:br/>
      </w:r>
      <w:r w:rsidR="005F1A59" w:rsidRPr="00C179F0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Create</w:t>
      </w:r>
      <w:r w:rsidR="005F1A59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 xml:space="preserve"> SECOND VM</w:t>
      </w:r>
    </w:p>
    <w:p w:rsidR="00B7239F" w:rsidRPr="00C179F0" w:rsidRDefault="00B7239F" w:rsidP="00C179F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B7239F">
        <w:rPr>
          <w:rFonts w:ascii="Segoe UI" w:eastAsia="Times New Roman" w:hAnsi="Segoe UI" w:cs="Segoe UI"/>
          <w:color w:val="161616"/>
          <w:sz w:val="24"/>
          <w:szCs w:val="24"/>
        </w:rPr>
        <w:drawing>
          <wp:inline distT="0" distB="0" distL="0" distR="0" wp14:anchorId="4C100021" wp14:editId="4DE17C06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F0" w:rsidRDefault="005F1A59" w:rsidP="00C179F0">
      <w:r w:rsidRPr="005F1A59">
        <w:lastRenderedPageBreak/>
        <w:drawing>
          <wp:inline distT="0" distB="0" distL="0" distR="0" wp14:anchorId="4690EC82" wp14:editId="6D0D9E7F">
            <wp:extent cx="5943600" cy="3342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59" w:rsidRDefault="005F1A59" w:rsidP="005F1A59">
      <w:pPr>
        <w:pStyle w:val="Heading2"/>
        <w:shd w:val="clear" w:color="auto" w:fill="FFFFFF"/>
        <w:spacing w:before="480" w:beforeAutospacing="0" w:after="180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Connect to a virtual machine</w:t>
      </w:r>
      <w:r w:rsidR="00DE3644">
        <w:rPr>
          <w:rFonts w:ascii="Segoe UI" w:hAnsi="Segoe UI" w:cs="Segoe UI"/>
          <w:color w:val="161616"/>
        </w:rPr>
        <w:t xml:space="preserve"> 1</w:t>
      </w:r>
    </w:p>
    <w:p w:rsidR="00DE3644" w:rsidRPr="00DE3644" w:rsidRDefault="00DE3644" w:rsidP="00DE364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In the portal, search for and select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Virtual machines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DE3644" w:rsidRPr="00DE3644" w:rsidRDefault="00DE3644" w:rsidP="00DE364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On the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Virtual machines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 page, select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vm-1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DE3644" w:rsidRPr="00DE3644" w:rsidRDefault="00DE3644" w:rsidP="00DE364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In the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Overview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 information for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vm-1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, select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Connect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DE3644" w:rsidRPr="00DE3644" w:rsidRDefault="00DE3644" w:rsidP="00DE364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On the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Connect to virtual machine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 page, select the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Bastion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 tab.</w:t>
      </w:r>
    </w:p>
    <w:p w:rsidR="00DE3644" w:rsidRPr="00DE3644" w:rsidRDefault="00DE3644" w:rsidP="00DE364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Select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Use Bastion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DE3644" w:rsidRDefault="00DE3644" w:rsidP="00C179F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Enter the username and password that you created when you created the VM, and then select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Connect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5F1A59" w:rsidRPr="00DE3644" w:rsidRDefault="005F1A59" w:rsidP="00DE364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5F1A59">
        <w:lastRenderedPageBreak/>
        <w:drawing>
          <wp:inline distT="0" distB="0" distL="0" distR="0" wp14:anchorId="267D7844" wp14:editId="21ED945E">
            <wp:extent cx="5943600" cy="334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44" w:rsidRDefault="00DE3644" w:rsidP="00C179F0"/>
    <w:p w:rsidR="005F1A59" w:rsidRDefault="005F1A59" w:rsidP="005F1A59">
      <w:pPr>
        <w:pStyle w:val="Heading2"/>
        <w:shd w:val="clear" w:color="auto" w:fill="FFFFFF"/>
        <w:spacing w:before="480" w:beforeAutospacing="0" w:after="180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Start communication between VMs</w:t>
      </w:r>
    </w:p>
    <w:p w:rsidR="005F1A59" w:rsidRDefault="005F1A59" w:rsidP="005F1A59">
      <w:pPr>
        <w:pStyle w:val="ListParagraph"/>
        <w:numPr>
          <w:ilvl w:val="0"/>
          <w:numId w:val="7"/>
        </w:numPr>
      </w:pPr>
      <w:r w:rsidRPr="005F1A59">
        <w:rPr>
          <w:rFonts w:ascii="Segoe UI" w:hAnsi="Segoe UI" w:cs="Segoe UI"/>
          <w:color w:val="161616"/>
          <w:shd w:val="clear" w:color="auto" w:fill="FFFFFF"/>
        </w:rPr>
        <w:t>At the bash prompt for </w:t>
      </w:r>
      <w:r w:rsidRPr="005F1A59">
        <w:rPr>
          <w:rStyle w:val="Strong"/>
          <w:rFonts w:ascii="Segoe UI" w:hAnsi="Segoe UI" w:cs="Segoe UI"/>
          <w:color w:val="161616"/>
          <w:shd w:val="clear" w:color="auto" w:fill="FFFFFF"/>
        </w:rPr>
        <w:t>vm-1</w:t>
      </w:r>
      <w:r w:rsidRPr="005F1A59">
        <w:rPr>
          <w:rFonts w:ascii="Segoe UI" w:hAnsi="Segoe UI" w:cs="Segoe UI"/>
          <w:color w:val="161616"/>
          <w:shd w:val="clear" w:color="auto" w:fill="FFFFFF"/>
        </w:rPr>
        <w:t>, enter </w:t>
      </w:r>
      <w:r w:rsidRPr="005F1A59">
        <w:rPr>
          <w:rStyle w:val="HTMLCode"/>
          <w:rFonts w:ascii="Consolas" w:eastAsiaTheme="minorHAnsi" w:hAnsi="Consolas"/>
          <w:color w:val="161616"/>
        </w:rPr>
        <w:t>ping -c 4 vm-2</w:t>
      </w:r>
      <w:r w:rsidRPr="005F1A59">
        <w:rPr>
          <w:rFonts w:ascii="Segoe UI" w:hAnsi="Segoe UI" w:cs="Segoe UI"/>
          <w:color w:val="161616"/>
          <w:shd w:val="clear" w:color="auto" w:fill="FFFFFF"/>
        </w:rPr>
        <w:t>.</w:t>
      </w:r>
    </w:p>
    <w:p w:rsidR="005F1A59" w:rsidRDefault="005F1A59" w:rsidP="00C179F0">
      <w:r w:rsidRPr="005F1A59">
        <w:drawing>
          <wp:inline distT="0" distB="0" distL="0" distR="0" wp14:anchorId="0ED4FC7C" wp14:editId="3D3FDA66">
            <wp:extent cx="5943600" cy="3317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59" w:rsidRPr="005F1A59" w:rsidRDefault="005F1A59" w:rsidP="005F1A5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5F1A59">
        <w:rPr>
          <w:rFonts w:ascii="Segoe UI" w:eastAsia="Times New Roman" w:hAnsi="Segoe UI" w:cs="Segoe UI"/>
          <w:color w:val="161616"/>
          <w:sz w:val="24"/>
          <w:szCs w:val="24"/>
        </w:rPr>
        <w:lastRenderedPageBreak/>
        <w:t>Close the Bastion connection to </w:t>
      </w:r>
      <w:r w:rsidRPr="005F1A59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vm-1</w:t>
      </w:r>
      <w:r w:rsidRPr="005F1A59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DE3644" w:rsidRDefault="00DE3644" w:rsidP="00DE3644">
      <w:pPr>
        <w:pStyle w:val="Heading2"/>
        <w:shd w:val="clear" w:color="auto" w:fill="FFFFFF"/>
        <w:spacing w:before="480" w:beforeAutospacing="0" w:after="180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Connect to a virtual machine</w:t>
      </w:r>
      <w:r>
        <w:rPr>
          <w:rFonts w:ascii="Segoe UI" w:hAnsi="Segoe UI" w:cs="Segoe UI"/>
          <w:color w:val="161616"/>
        </w:rPr>
        <w:t xml:space="preserve"> 2</w:t>
      </w:r>
    </w:p>
    <w:p w:rsidR="00DE3644" w:rsidRPr="00DE3644" w:rsidRDefault="00DE3644" w:rsidP="00DE364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In the portal, search for and select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Virtual machines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DE3644" w:rsidRPr="00DE3644" w:rsidRDefault="00DE3644" w:rsidP="00DE364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On the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Virtual machines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 page, select </w:t>
      </w:r>
      <w:r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vm-2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DE3644" w:rsidRPr="00DE3644" w:rsidRDefault="00DE3644" w:rsidP="00DE364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In the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Overview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 information for </w:t>
      </w:r>
      <w:r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vm-2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, select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Connect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DE3644" w:rsidRPr="00DE3644" w:rsidRDefault="00DE3644" w:rsidP="00DE364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On the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Connect to virtual machine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 page, select the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Bastion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 tab.</w:t>
      </w:r>
    </w:p>
    <w:p w:rsidR="00DE3644" w:rsidRPr="00DE3644" w:rsidRDefault="00DE3644" w:rsidP="00DE364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Select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Use Bastion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DE3644" w:rsidRDefault="00DE3644" w:rsidP="00DE364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Enter the username and password that you created when you created the VM, and then select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Connect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DE3644" w:rsidRDefault="00DE3644" w:rsidP="00DE3644">
      <w:pPr>
        <w:pStyle w:val="Heading2"/>
        <w:shd w:val="clear" w:color="auto" w:fill="FFFFFF"/>
        <w:spacing w:before="480" w:beforeAutospacing="0" w:after="180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Start communication between VMs</w:t>
      </w:r>
    </w:p>
    <w:p w:rsidR="00DE3644" w:rsidRPr="00DE3644" w:rsidRDefault="00DE3644" w:rsidP="00DE3644">
      <w:pPr>
        <w:pStyle w:val="ListParagraph"/>
        <w:numPr>
          <w:ilvl w:val="0"/>
          <w:numId w:val="12"/>
        </w:numPr>
      </w:pPr>
      <w:r w:rsidRPr="00DE3644">
        <w:rPr>
          <w:rFonts w:ascii="Segoe UI" w:hAnsi="Segoe UI" w:cs="Segoe UI"/>
          <w:color w:val="161616"/>
          <w:shd w:val="clear" w:color="auto" w:fill="FFFFFF"/>
        </w:rPr>
        <w:t>At the bash prompt for </w:t>
      </w:r>
      <w:r w:rsidRPr="00DE3644">
        <w:rPr>
          <w:rStyle w:val="Strong"/>
          <w:rFonts w:ascii="Segoe UI" w:hAnsi="Segoe UI" w:cs="Segoe UI"/>
          <w:color w:val="161616"/>
          <w:shd w:val="clear" w:color="auto" w:fill="FFFFFF"/>
        </w:rPr>
        <w:t>vm-2</w:t>
      </w:r>
      <w:r w:rsidRPr="00DE3644">
        <w:rPr>
          <w:rFonts w:ascii="Segoe UI" w:hAnsi="Segoe UI" w:cs="Segoe UI"/>
          <w:color w:val="161616"/>
          <w:shd w:val="clear" w:color="auto" w:fill="FFFFFF"/>
        </w:rPr>
        <w:t>, enter </w:t>
      </w:r>
      <w:r w:rsidRPr="00DE3644">
        <w:rPr>
          <w:rStyle w:val="HTMLCode"/>
          <w:rFonts w:ascii="Consolas" w:eastAsiaTheme="minorHAnsi" w:hAnsi="Consolas"/>
          <w:color w:val="161616"/>
        </w:rPr>
        <w:t>ping -c 4 vm-1</w:t>
      </w:r>
      <w:r w:rsidRPr="00DE3644">
        <w:rPr>
          <w:rFonts w:ascii="Segoe UI" w:hAnsi="Segoe UI" w:cs="Segoe UI"/>
          <w:color w:val="161616"/>
          <w:shd w:val="clear" w:color="auto" w:fill="FFFFFF"/>
        </w:rPr>
        <w:t>.</w:t>
      </w:r>
    </w:p>
    <w:p w:rsidR="00DE3644" w:rsidRDefault="00DE3644" w:rsidP="00DE3644">
      <w:r w:rsidRPr="00DE3644">
        <w:drawing>
          <wp:inline distT="0" distB="0" distL="0" distR="0" wp14:anchorId="10A2D9F5" wp14:editId="7AF053F5">
            <wp:extent cx="5943600" cy="3335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44" w:rsidRPr="00DE3644" w:rsidRDefault="00DE3644" w:rsidP="00DE364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61616"/>
          <w:sz w:val="24"/>
          <w:szCs w:val="24"/>
        </w:rPr>
      </w:pP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Close the Bastion connection to </w:t>
      </w:r>
      <w:r w:rsidRPr="00DE3644">
        <w:rPr>
          <w:rFonts w:ascii="Segoe UI" w:eastAsia="Times New Roman" w:hAnsi="Segoe UI" w:cs="Segoe UI"/>
          <w:b/>
          <w:bCs/>
          <w:color w:val="161616"/>
          <w:sz w:val="24"/>
          <w:szCs w:val="24"/>
        </w:rPr>
        <w:t>vm-2</w:t>
      </w:r>
      <w:r w:rsidRPr="00DE3644">
        <w:rPr>
          <w:rFonts w:ascii="Segoe UI" w:eastAsia="Times New Roman" w:hAnsi="Segoe UI" w:cs="Segoe UI"/>
          <w:color w:val="161616"/>
          <w:sz w:val="24"/>
          <w:szCs w:val="24"/>
        </w:rPr>
        <w:t>.</w:t>
      </w:r>
    </w:p>
    <w:p w:rsidR="00DE3644" w:rsidRDefault="00DE3644" w:rsidP="00DE3644">
      <w:pPr>
        <w:pStyle w:val="Heading2"/>
        <w:shd w:val="clear" w:color="auto" w:fill="FFFFFF"/>
        <w:spacing w:before="480" w:beforeAutospacing="0" w:after="180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Clean up resources</w:t>
      </w:r>
    </w:p>
    <w:p w:rsidR="00DE3644" w:rsidRDefault="00DE3644" w:rsidP="00DE3644">
      <w:pPr>
        <w:pStyle w:val="NormalWeb"/>
        <w:shd w:val="clear" w:color="auto" w:fill="FFFFFF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lastRenderedPageBreak/>
        <w:t>When you finish using the resources that you created, you can delete the resource group and all its resources:</w:t>
      </w:r>
    </w:p>
    <w:p w:rsidR="00DE3644" w:rsidRDefault="00DE3644" w:rsidP="00DE3644">
      <w:pPr>
        <w:pStyle w:val="NormalWeb"/>
        <w:numPr>
          <w:ilvl w:val="0"/>
          <w:numId w:val="14"/>
        </w:numPr>
        <w:shd w:val="clear" w:color="auto" w:fill="FFFFFF"/>
        <w:ind w:left="57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In the Azure portal, search for and select </w:t>
      </w:r>
      <w:r>
        <w:rPr>
          <w:rStyle w:val="Strong"/>
          <w:rFonts w:ascii="Segoe UI" w:hAnsi="Segoe UI" w:cs="Segoe UI"/>
          <w:color w:val="161616"/>
        </w:rPr>
        <w:t>Resource groups</w:t>
      </w:r>
      <w:r>
        <w:rPr>
          <w:rFonts w:ascii="Segoe UI" w:hAnsi="Segoe UI" w:cs="Segoe UI"/>
          <w:color w:val="161616"/>
        </w:rPr>
        <w:t>.</w:t>
      </w:r>
    </w:p>
    <w:p w:rsidR="00DE3644" w:rsidRDefault="00DE3644" w:rsidP="00DE3644">
      <w:pPr>
        <w:pStyle w:val="NormalWeb"/>
        <w:numPr>
          <w:ilvl w:val="0"/>
          <w:numId w:val="14"/>
        </w:numPr>
        <w:shd w:val="clear" w:color="auto" w:fill="FFFFFF"/>
        <w:ind w:left="57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On the </w:t>
      </w:r>
      <w:r>
        <w:rPr>
          <w:rStyle w:val="Strong"/>
          <w:rFonts w:ascii="Segoe UI" w:hAnsi="Segoe UI" w:cs="Segoe UI"/>
          <w:color w:val="161616"/>
        </w:rPr>
        <w:t xml:space="preserve">Resource </w:t>
      </w:r>
      <w:proofErr w:type="gramStart"/>
      <w:r>
        <w:rPr>
          <w:rStyle w:val="Strong"/>
          <w:rFonts w:ascii="Segoe UI" w:hAnsi="Segoe UI" w:cs="Segoe UI"/>
          <w:color w:val="161616"/>
        </w:rPr>
        <w:t>groups</w:t>
      </w:r>
      <w:proofErr w:type="gramEnd"/>
      <w:r>
        <w:rPr>
          <w:rFonts w:ascii="Segoe UI" w:hAnsi="Segoe UI" w:cs="Segoe UI"/>
          <w:color w:val="161616"/>
        </w:rPr>
        <w:t> page, select the </w:t>
      </w:r>
      <w:r>
        <w:rPr>
          <w:rStyle w:val="Strong"/>
          <w:rFonts w:ascii="Segoe UI" w:hAnsi="Segoe UI" w:cs="Segoe UI"/>
          <w:color w:val="161616"/>
        </w:rPr>
        <w:t>test-</w:t>
      </w:r>
      <w:proofErr w:type="spellStart"/>
      <w:r>
        <w:rPr>
          <w:rStyle w:val="Strong"/>
          <w:rFonts w:ascii="Segoe UI" w:hAnsi="Segoe UI" w:cs="Segoe UI"/>
          <w:color w:val="161616"/>
        </w:rPr>
        <w:t>rg</w:t>
      </w:r>
      <w:proofErr w:type="spellEnd"/>
      <w:r>
        <w:rPr>
          <w:rFonts w:ascii="Segoe UI" w:hAnsi="Segoe UI" w:cs="Segoe UI"/>
          <w:color w:val="161616"/>
        </w:rPr>
        <w:t> resource group.</w:t>
      </w:r>
    </w:p>
    <w:p w:rsidR="00DE3644" w:rsidRDefault="00DE3644" w:rsidP="00DE3644">
      <w:pPr>
        <w:pStyle w:val="NormalWeb"/>
        <w:numPr>
          <w:ilvl w:val="0"/>
          <w:numId w:val="14"/>
        </w:numPr>
        <w:shd w:val="clear" w:color="auto" w:fill="FFFFFF"/>
        <w:ind w:left="57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On the </w:t>
      </w:r>
      <w:r>
        <w:rPr>
          <w:rStyle w:val="Strong"/>
          <w:rFonts w:ascii="Segoe UI" w:hAnsi="Segoe UI" w:cs="Segoe UI"/>
          <w:color w:val="161616"/>
        </w:rPr>
        <w:t>test-</w:t>
      </w:r>
      <w:proofErr w:type="spellStart"/>
      <w:r>
        <w:rPr>
          <w:rStyle w:val="Strong"/>
          <w:rFonts w:ascii="Segoe UI" w:hAnsi="Segoe UI" w:cs="Segoe UI"/>
          <w:color w:val="161616"/>
        </w:rPr>
        <w:t>rg</w:t>
      </w:r>
      <w:proofErr w:type="spellEnd"/>
      <w:r>
        <w:rPr>
          <w:rFonts w:ascii="Segoe UI" w:hAnsi="Segoe UI" w:cs="Segoe UI"/>
          <w:color w:val="161616"/>
        </w:rPr>
        <w:t> page, select </w:t>
      </w:r>
      <w:r>
        <w:rPr>
          <w:rStyle w:val="Strong"/>
          <w:rFonts w:ascii="Segoe UI" w:hAnsi="Segoe UI" w:cs="Segoe UI"/>
          <w:color w:val="161616"/>
        </w:rPr>
        <w:t>Delete resource group</w:t>
      </w:r>
      <w:r>
        <w:rPr>
          <w:rFonts w:ascii="Segoe UI" w:hAnsi="Segoe UI" w:cs="Segoe UI"/>
          <w:color w:val="161616"/>
        </w:rPr>
        <w:t>.</w:t>
      </w:r>
    </w:p>
    <w:p w:rsidR="00DE3644" w:rsidRDefault="00DE3644" w:rsidP="00DE3644">
      <w:pPr>
        <w:pStyle w:val="NormalWeb"/>
        <w:numPr>
          <w:ilvl w:val="0"/>
          <w:numId w:val="14"/>
        </w:numPr>
        <w:shd w:val="clear" w:color="auto" w:fill="FFFFFF"/>
        <w:ind w:left="57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Enter </w:t>
      </w:r>
      <w:r>
        <w:rPr>
          <w:rStyle w:val="Strong"/>
          <w:rFonts w:ascii="Segoe UI" w:hAnsi="Segoe UI" w:cs="Segoe UI"/>
          <w:color w:val="161616"/>
        </w:rPr>
        <w:t>test-</w:t>
      </w:r>
      <w:proofErr w:type="spellStart"/>
      <w:r>
        <w:rPr>
          <w:rStyle w:val="Strong"/>
          <w:rFonts w:ascii="Segoe UI" w:hAnsi="Segoe UI" w:cs="Segoe UI"/>
          <w:color w:val="161616"/>
        </w:rPr>
        <w:t>rg</w:t>
      </w:r>
      <w:proofErr w:type="spellEnd"/>
      <w:r>
        <w:rPr>
          <w:rFonts w:ascii="Segoe UI" w:hAnsi="Segoe UI" w:cs="Segoe UI"/>
          <w:color w:val="161616"/>
        </w:rPr>
        <w:t> in </w:t>
      </w:r>
      <w:r>
        <w:rPr>
          <w:rStyle w:val="Strong"/>
          <w:rFonts w:ascii="Segoe UI" w:hAnsi="Segoe UI" w:cs="Segoe UI"/>
          <w:color w:val="161616"/>
        </w:rPr>
        <w:t>Enter resource group name to confirm deletion</w:t>
      </w:r>
      <w:r>
        <w:rPr>
          <w:rFonts w:ascii="Segoe UI" w:hAnsi="Segoe UI" w:cs="Segoe UI"/>
          <w:color w:val="161616"/>
        </w:rPr>
        <w:t>, and then select </w:t>
      </w:r>
      <w:r>
        <w:rPr>
          <w:rStyle w:val="Strong"/>
          <w:rFonts w:ascii="Segoe UI" w:hAnsi="Segoe UI" w:cs="Segoe UI"/>
          <w:color w:val="161616"/>
        </w:rPr>
        <w:t>Delete</w:t>
      </w:r>
      <w:r>
        <w:rPr>
          <w:rFonts w:ascii="Segoe UI" w:hAnsi="Segoe UI" w:cs="Segoe UI"/>
          <w:color w:val="161616"/>
        </w:rPr>
        <w:t>.</w:t>
      </w:r>
    </w:p>
    <w:p w:rsidR="00DE3644" w:rsidRDefault="00502528" w:rsidP="00DE3644">
      <w:r w:rsidRPr="00502528">
        <w:drawing>
          <wp:inline distT="0" distB="0" distL="0" distR="0" wp14:anchorId="4D8A4181" wp14:editId="3F1F56C6">
            <wp:extent cx="5943600" cy="3342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36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F647E"/>
    <w:multiLevelType w:val="multilevel"/>
    <w:tmpl w:val="29808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DC26F0"/>
    <w:multiLevelType w:val="multilevel"/>
    <w:tmpl w:val="EBEE9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A05B4"/>
    <w:multiLevelType w:val="multilevel"/>
    <w:tmpl w:val="F65A6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7A5EEE"/>
    <w:multiLevelType w:val="multilevel"/>
    <w:tmpl w:val="59D00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FD5337"/>
    <w:multiLevelType w:val="multilevel"/>
    <w:tmpl w:val="59245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0C54DE"/>
    <w:multiLevelType w:val="hybridMultilevel"/>
    <w:tmpl w:val="763C6A34"/>
    <w:lvl w:ilvl="0" w:tplc="895E671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616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F228B"/>
    <w:multiLevelType w:val="hybridMultilevel"/>
    <w:tmpl w:val="763C6A34"/>
    <w:lvl w:ilvl="0" w:tplc="895E671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616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FF47BD"/>
    <w:multiLevelType w:val="multilevel"/>
    <w:tmpl w:val="D5C22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E77524"/>
    <w:multiLevelType w:val="multilevel"/>
    <w:tmpl w:val="6D106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D7232E6"/>
    <w:multiLevelType w:val="hybridMultilevel"/>
    <w:tmpl w:val="96C459A8"/>
    <w:lvl w:ilvl="0" w:tplc="895E671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616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C021B1"/>
    <w:multiLevelType w:val="multilevel"/>
    <w:tmpl w:val="50FE7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8705ACC"/>
    <w:multiLevelType w:val="multilevel"/>
    <w:tmpl w:val="59D00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C472E3"/>
    <w:multiLevelType w:val="multilevel"/>
    <w:tmpl w:val="59D00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BC33A2"/>
    <w:multiLevelType w:val="multilevel"/>
    <w:tmpl w:val="59D00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2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3"/>
  </w:num>
  <w:num w:numId="10">
    <w:abstractNumId w:val="13"/>
  </w:num>
  <w:num w:numId="11">
    <w:abstractNumId w:val="6"/>
  </w:num>
  <w:num w:numId="12">
    <w:abstractNumId w:val="9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66B"/>
    <w:rsid w:val="00502528"/>
    <w:rsid w:val="005F1A59"/>
    <w:rsid w:val="0071566B"/>
    <w:rsid w:val="00B7239F"/>
    <w:rsid w:val="00C179F0"/>
    <w:rsid w:val="00CA2BA4"/>
    <w:rsid w:val="00DE3644"/>
    <w:rsid w:val="00FA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7BA8A"/>
  <w15:chartTrackingRefBased/>
  <w15:docId w15:val="{1924CAD5-98C4-4564-AFE9-018F8B13A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156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566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715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1566B"/>
    <w:rPr>
      <w:b/>
      <w:bCs/>
    </w:rPr>
  </w:style>
  <w:style w:type="paragraph" w:styleId="ListParagraph">
    <w:name w:val="List Paragraph"/>
    <w:basedOn w:val="Normal"/>
    <w:uiPriority w:val="34"/>
    <w:qFormat/>
    <w:rsid w:val="00CA2BA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F1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8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10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Ranathunga  R.A.G.D it21284984</dc:creator>
  <cp:keywords/>
  <dc:description/>
  <cp:lastModifiedBy>Ranathunga  R.A.G.D it21284984</cp:lastModifiedBy>
  <cp:revision>3</cp:revision>
  <dcterms:created xsi:type="dcterms:W3CDTF">2024-08-17T03:34:00Z</dcterms:created>
  <dcterms:modified xsi:type="dcterms:W3CDTF">2024-08-17T05:22:00Z</dcterms:modified>
</cp:coreProperties>
</file>