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38" w:rsidRPr="00FD5649" w:rsidRDefault="00397538" w:rsidP="00397538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  <w:bookmarkStart w:id="0" w:name="_Hlk115279843"/>
      <w:bookmarkEnd w:id="0"/>
      <w:proofErr w:type="spellStart"/>
      <w:r w:rsidRPr="00FD5649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FD5649">
        <w:rPr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і</w:t>
      </w:r>
      <w:r w:rsidRPr="00FD5649">
        <w:rPr>
          <w:sz w:val="32"/>
          <w:szCs w:val="32"/>
        </w:rPr>
        <w:t xml:space="preserve"> </w:t>
      </w:r>
      <w:r w:rsidRPr="00FD5649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FD5649">
        <w:rPr>
          <w:sz w:val="32"/>
          <w:szCs w:val="32"/>
        </w:rPr>
        <w:br/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Національний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технічний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університет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України</w:t>
      </w:r>
      <w:proofErr w:type="spellEnd"/>
    </w:p>
    <w:p w:rsidR="00397538" w:rsidRPr="00FD5649" w:rsidRDefault="00397538" w:rsidP="00397538">
      <w:pPr>
        <w:spacing w:after="0" w:line="240" w:lineRule="auto"/>
        <w:jc w:val="center"/>
        <w:rPr>
          <w:sz w:val="32"/>
          <w:szCs w:val="32"/>
        </w:rPr>
      </w:pPr>
      <w:r w:rsidRPr="00FD5649">
        <w:rPr>
          <w:rStyle w:val="hps"/>
          <w:rFonts w:eastAsiaTheme="majorEastAsia"/>
          <w:sz w:val="32"/>
          <w:szCs w:val="32"/>
        </w:rPr>
        <w:t>«</w:t>
      </w:r>
      <w:proofErr w:type="spellStart"/>
      <w:r w:rsidRPr="00FD5649">
        <w:rPr>
          <w:sz w:val="32"/>
          <w:szCs w:val="32"/>
        </w:rPr>
        <w:t>Київський</w:t>
      </w:r>
      <w:proofErr w:type="spellEnd"/>
      <w:r w:rsidRPr="00FD5649">
        <w:rPr>
          <w:sz w:val="32"/>
          <w:szCs w:val="32"/>
        </w:rPr>
        <w:t xml:space="preserve"> </w:t>
      </w:r>
      <w:proofErr w:type="spellStart"/>
      <w:r w:rsidRPr="00FD5649">
        <w:rPr>
          <w:sz w:val="32"/>
          <w:szCs w:val="32"/>
        </w:rPr>
        <w:t>політехнічний</w:t>
      </w:r>
      <w:proofErr w:type="spellEnd"/>
      <w:r w:rsidRPr="00FD5649">
        <w:rPr>
          <w:sz w:val="32"/>
          <w:szCs w:val="32"/>
        </w:rPr>
        <w:t xml:space="preserve"> </w:t>
      </w:r>
      <w:proofErr w:type="spellStart"/>
      <w:proofErr w:type="gramStart"/>
      <w:r w:rsidRPr="00FD5649">
        <w:rPr>
          <w:sz w:val="32"/>
          <w:szCs w:val="32"/>
        </w:rPr>
        <w:t>інститут</w:t>
      </w:r>
      <w:proofErr w:type="spellEnd"/>
      <w:r w:rsidRPr="00FD5649">
        <w:rPr>
          <w:sz w:val="32"/>
          <w:szCs w:val="32"/>
        </w:rPr>
        <w:t xml:space="preserve">  </w:t>
      </w:r>
      <w:proofErr w:type="spellStart"/>
      <w:r w:rsidRPr="00FD5649">
        <w:rPr>
          <w:sz w:val="32"/>
          <w:szCs w:val="32"/>
        </w:rPr>
        <w:t>ім</w:t>
      </w:r>
      <w:proofErr w:type="spellEnd"/>
      <w:proofErr w:type="gramEnd"/>
      <w:r w:rsidRPr="00FD5649">
        <w:rPr>
          <w:sz w:val="32"/>
          <w:szCs w:val="32"/>
        </w:rPr>
        <w:t xml:space="preserve">. І. </w:t>
      </w:r>
      <w:proofErr w:type="spellStart"/>
      <w:r w:rsidRPr="00FD5649">
        <w:rPr>
          <w:sz w:val="32"/>
          <w:szCs w:val="32"/>
        </w:rPr>
        <w:t>Сікорського</w:t>
      </w:r>
      <w:proofErr w:type="spellEnd"/>
      <w:r w:rsidRPr="00FD5649">
        <w:rPr>
          <w:sz w:val="32"/>
          <w:szCs w:val="32"/>
        </w:rPr>
        <w:t>»</w:t>
      </w:r>
    </w:p>
    <w:p w:rsidR="00397538" w:rsidRPr="00FD5649" w:rsidRDefault="00397538" w:rsidP="00397538">
      <w:pPr>
        <w:spacing w:line="240" w:lineRule="auto"/>
        <w:jc w:val="center"/>
        <w:rPr>
          <w:sz w:val="32"/>
          <w:szCs w:val="32"/>
        </w:rPr>
      </w:pPr>
    </w:p>
    <w:p w:rsidR="00397538" w:rsidRPr="00FD5649" w:rsidRDefault="00397538" w:rsidP="00397538">
      <w:pPr>
        <w:spacing w:line="240" w:lineRule="auto"/>
        <w:jc w:val="center"/>
        <w:rPr>
          <w:sz w:val="32"/>
          <w:szCs w:val="32"/>
          <w:lang w:val="uk-UA"/>
        </w:rPr>
      </w:pPr>
      <w:proofErr w:type="spellStart"/>
      <w:r w:rsidRPr="00FD5649">
        <w:rPr>
          <w:sz w:val="32"/>
          <w:szCs w:val="32"/>
        </w:rPr>
        <w:t>Навчально</w:t>
      </w:r>
      <w:proofErr w:type="spellEnd"/>
      <w:r w:rsidRPr="00FD5649">
        <w:rPr>
          <w:sz w:val="32"/>
          <w:szCs w:val="32"/>
          <w:lang w:val="uk-UA"/>
        </w:rPr>
        <w:t>-</w:t>
      </w:r>
      <w:proofErr w:type="spellStart"/>
      <w:r w:rsidRPr="00FD5649">
        <w:rPr>
          <w:sz w:val="32"/>
          <w:szCs w:val="32"/>
        </w:rPr>
        <w:t>науковий</w:t>
      </w:r>
      <w:proofErr w:type="spellEnd"/>
      <w:r w:rsidRPr="00FD5649">
        <w:rPr>
          <w:sz w:val="32"/>
          <w:szCs w:val="32"/>
        </w:rPr>
        <w:t xml:space="preserve"> </w:t>
      </w:r>
      <w:r w:rsidRPr="00FD5649">
        <w:rPr>
          <w:sz w:val="32"/>
          <w:szCs w:val="32"/>
          <w:lang w:val="uk-UA"/>
        </w:rPr>
        <w:t>інститут атомної та теплової енергетики</w:t>
      </w:r>
    </w:p>
    <w:p w:rsidR="00397538" w:rsidRPr="00FD5649" w:rsidRDefault="00397538" w:rsidP="00397538">
      <w:pPr>
        <w:spacing w:line="240" w:lineRule="auto"/>
        <w:jc w:val="center"/>
        <w:rPr>
          <w:sz w:val="32"/>
          <w:szCs w:val="32"/>
          <w:lang w:val="uk-UA"/>
        </w:rPr>
      </w:pPr>
      <w:r w:rsidRPr="00FD5649">
        <w:rPr>
          <w:sz w:val="32"/>
          <w:szCs w:val="32"/>
        </w:rPr>
        <w:t xml:space="preserve">Кафедра </w:t>
      </w:r>
      <w:r w:rsidRPr="00FD5649">
        <w:rPr>
          <w:sz w:val="32"/>
          <w:szCs w:val="32"/>
          <w:lang w:val="uk-UA"/>
        </w:rPr>
        <w:t>цифрових технологій в енергетиці</w:t>
      </w:r>
    </w:p>
    <w:p w:rsidR="00397538" w:rsidRDefault="00397538" w:rsidP="00397538">
      <w:pPr>
        <w:spacing w:line="240" w:lineRule="auto"/>
        <w:jc w:val="center"/>
      </w:pPr>
    </w:p>
    <w:p w:rsidR="00397538" w:rsidRDefault="00397538" w:rsidP="00397538">
      <w:pPr>
        <w:spacing w:line="240" w:lineRule="auto"/>
        <w:jc w:val="center"/>
      </w:pPr>
    </w:p>
    <w:p w:rsidR="00397538" w:rsidRDefault="00397538" w:rsidP="00397538">
      <w:pPr>
        <w:spacing w:line="240" w:lineRule="auto"/>
        <w:jc w:val="center"/>
      </w:pPr>
    </w:p>
    <w:p w:rsidR="00397538" w:rsidRPr="00DD6123" w:rsidRDefault="00397538" w:rsidP="00397538">
      <w:pPr>
        <w:spacing w:after="120" w:line="240" w:lineRule="auto"/>
        <w:jc w:val="center"/>
      </w:pPr>
    </w:p>
    <w:p w:rsidR="00397538" w:rsidRDefault="00397538" w:rsidP="00397538">
      <w:pPr>
        <w:spacing w:after="0" w:line="240" w:lineRule="auto"/>
      </w:pPr>
    </w:p>
    <w:p w:rsidR="00397538" w:rsidRPr="0051207B" w:rsidRDefault="00397538" w:rsidP="00397538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 w:rsidRPr="00FD5649"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r>
        <w:rPr>
          <w:rStyle w:val="hps"/>
          <w:rFonts w:eastAsiaTheme="majorEastAsia"/>
          <w:sz w:val="32"/>
          <w:szCs w:val="32"/>
        </w:rPr>
        <w:t>робота №</w:t>
      </w:r>
      <w:r w:rsidR="0051207B">
        <w:rPr>
          <w:rStyle w:val="hps"/>
          <w:rFonts w:eastAsiaTheme="majorEastAsia"/>
          <w:sz w:val="32"/>
          <w:szCs w:val="32"/>
          <w:lang w:val="uk-UA"/>
        </w:rPr>
        <w:t>4</w:t>
      </w:r>
    </w:p>
    <w:p w:rsidR="00397538" w:rsidRPr="00FD5649" w:rsidRDefault="00397538" w:rsidP="00397538">
      <w:pPr>
        <w:spacing w:after="0" w:line="240" w:lineRule="auto"/>
        <w:jc w:val="center"/>
        <w:rPr>
          <w:sz w:val="32"/>
          <w:szCs w:val="32"/>
        </w:rPr>
      </w:pPr>
      <w:r w:rsidRPr="00FD5649">
        <w:rPr>
          <w:sz w:val="32"/>
          <w:szCs w:val="32"/>
        </w:rPr>
        <w:t xml:space="preserve">з </w:t>
      </w:r>
      <w:proofErr w:type="spellStart"/>
      <w:r w:rsidRPr="00FD5649">
        <w:rPr>
          <w:sz w:val="32"/>
          <w:szCs w:val="32"/>
        </w:rPr>
        <w:t>дисципліни</w:t>
      </w:r>
      <w:proofErr w:type="spellEnd"/>
      <w:r w:rsidRPr="00FD5649">
        <w:rPr>
          <w:sz w:val="32"/>
          <w:szCs w:val="32"/>
        </w:rPr>
        <w:t xml:space="preserve"> «</w:t>
      </w:r>
      <w:r>
        <w:rPr>
          <w:sz w:val="32"/>
          <w:szCs w:val="32"/>
          <w:lang w:val="uk-UA"/>
        </w:rPr>
        <w:t>Проектування інформаційних систем</w:t>
      </w:r>
      <w:r w:rsidRPr="00FD5649">
        <w:rPr>
          <w:sz w:val="32"/>
          <w:szCs w:val="32"/>
        </w:rPr>
        <w:t>»</w:t>
      </w:r>
    </w:p>
    <w:p w:rsidR="00397538" w:rsidRDefault="00397538" w:rsidP="00397538">
      <w:pPr>
        <w:spacing w:after="0" w:line="240" w:lineRule="auto"/>
        <w:jc w:val="center"/>
        <w:rPr>
          <w:sz w:val="32"/>
          <w:szCs w:val="32"/>
          <w:lang w:val="uk-UA"/>
        </w:rPr>
      </w:pPr>
      <w:r w:rsidRPr="00FD5649">
        <w:rPr>
          <w:sz w:val="32"/>
          <w:szCs w:val="32"/>
          <w:lang w:val="uk-UA"/>
        </w:rPr>
        <w:t>Тема «</w:t>
      </w:r>
      <w:r w:rsidR="0051207B">
        <w:t>МЕТОДОЛОГІЯ IDEF0</w:t>
      </w:r>
      <w:r w:rsidRPr="00A0718D">
        <w:rPr>
          <w:sz w:val="32"/>
          <w:szCs w:val="32"/>
          <w:lang w:val="uk-UA"/>
        </w:rPr>
        <w:t>»</w:t>
      </w:r>
    </w:p>
    <w:p w:rsidR="00397538" w:rsidRDefault="00397538" w:rsidP="00397538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397538" w:rsidRPr="00FD5649" w:rsidRDefault="00397538" w:rsidP="00397538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№16</w:t>
      </w:r>
    </w:p>
    <w:p w:rsidR="00397538" w:rsidRPr="004F1D70" w:rsidRDefault="00397538" w:rsidP="00397538">
      <w:pPr>
        <w:spacing w:after="120" w:line="240" w:lineRule="auto"/>
        <w:jc w:val="center"/>
      </w:pPr>
    </w:p>
    <w:p w:rsidR="00397538" w:rsidRPr="004F1D70" w:rsidRDefault="00397538" w:rsidP="00397538">
      <w:pPr>
        <w:spacing w:after="120" w:line="240" w:lineRule="auto"/>
        <w:jc w:val="center"/>
      </w:pPr>
    </w:p>
    <w:p w:rsidR="00397538" w:rsidRPr="004F1D70" w:rsidRDefault="00397538" w:rsidP="00397538">
      <w:pPr>
        <w:spacing w:after="120" w:line="240" w:lineRule="auto"/>
      </w:pPr>
    </w:p>
    <w:p w:rsidR="00397538" w:rsidRPr="004F1D70" w:rsidRDefault="00397538" w:rsidP="00397538">
      <w:pPr>
        <w:spacing w:after="120" w:line="240" w:lineRule="auto"/>
        <w:jc w:val="center"/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</w:rPr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397538" w:rsidRPr="00FD5649" w:rsidRDefault="00397538" w:rsidP="00397538">
      <w:pPr>
        <w:wordWrap w:val="0"/>
        <w:spacing w:after="0" w:line="240" w:lineRule="auto"/>
        <w:jc w:val="right"/>
        <w:rPr>
          <w:bCs w:val="0"/>
          <w:sz w:val="32"/>
          <w:szCs w:val="32"/>
        </w:rPr>
      </w:pPr>
      <w:proofErr w:type="spellStart"/>
      <w:r w:rsidRPr="00FD5649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FD5649">
        <w:rPr>
          <w:bCs w:val="0"/>
          <w:sz w:val="32"/>
          <w:szCs w:val="32"/>
        </w:rPr>
        <w:t>:</w:t>
      </w:r>
    </w:p>
    <w:p w:rsidR="00397538" w:rsidRPr="00FD5649" w:rsidRDefault="00397538" w:rsidP="00397538">
      <w:pPr>
        <w:wordWrap w:val="0"/>
        <w:spacing w:after="0" w:line="240" w:lineRule="auto"/>
        <w:jc w:val="right"/>
        <w:rPr>
          <w:rStyle w:val="hps"/>
          <w:rFonts w:eastAsiaTheme="majorEastAsia"/>
          <w:sz w:val="32"/>
          <w:szCs w:val="32"/>
          <w:lang w:val="uk-UA"/>
        </w:rPr>
      </w:pPr>
      <w:r w:rsidRPr="00FD5649">
        <w:rPr>
          <w:rStyle w:val="hps"/>
          <w:rFonts w:eastAsiaTheme="majorEastAsia"/>
          <w:sz w:val="32"/>
          <w:szCs w:val="32"/>
        </w:rPr>
        <w:t>студент</w:t>
      </w:r>
      <w:r w:rsidRPr="00FD5649">
        <w:rPr>
          <w:sz w:val="32"/>
          <w:szCs w:val="32"/>
        </w:rPr>
        <w:t xml:space="preserve"> </w:t>
      </w:r>
      <w:r>
        <w:rPr>
          <w:rStyle w:val="hps"/>
          <w:rFonts w:eastAsiaTheme="majorEastAsia"/>
          <w:sz w:val="32"/>
          <w:szCs w:val="32"/>
          <w:lang w:val="uk-UA"/>
        </w:rPr>
        <w:t>4</w:t>
      </w:r>
      <w:r w:rsidRPr="00FD5649">
        <w:rPr>
          <w:rStyle w:val="hps"/>
          <w:rFonts w:eastAsiaTheme="majorEastAsia"/>
          <w:sz w:val="32"/>
          <w:szCs w:val="32"/>
        </w:rPr>
        <w:t>-го курсу</w:t>
      </w:r>
      <w:r w:rsidRPr="00FD5649">
        <w:rPr>
          <w:sz w:val="32"/>
          <w:szCs w:val="32"/>
        </w:rPr>
        <w:t xml:space="preserve">, </w:t>
      </w:r>
      <w:r w:rsidRPr="00FD5649">
        <w:rPr>
          <w:rStyle w:val="hps"/>
          <w:rFonts w:eastAsiaTheme="majorEastAsia"/>
          <w:sz w:val="32"/>
          <w:szCs w:val="32"/>
          <w:lang w:val="uk-UA"/>
        </w:rPr>
        <w:t>НН</w:t>
      </w:r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r w:rsidRPr="00FD5649">
        <w:rPr>
          <w:rStyle w:val="hps"/>
          <w:rFonts w:eastAsiaTheme="majorEastAsia"/>
          <w:sz w:val="32"/>
          <w:szCs w:val="32"/>
          <w:lang w:val="uk-UA"/>
        </w:rPr>
        <w:t>ІАТЕ</w:t>
      </w:r>
    </w:p>
    <w:p w:rsidR="00397538" w:rsidRPr="00FD5649" w:rsidRDefault="00397538" w:rsidP="00397538">
      <w:pPr>
        <w:wordWrap w:val="0"/>
        <w:spacing w:after="0" w:line="240" w:lineRule="auto"/>
        <w:jc w:val="right"/>
        <w:rPr>
          <w:sz w:val="32"/>
          <w:szCs w:val="32"/>
        </w:rPr>
      </w:pPr>
      <w:proofErr w:type="spellStart"/>
      <w:r w:rsidRPr="00FD5649">
        <w:rPr>
          <w:rStyle w:val="hps"/>
          <w:rFonts w:eastAsiaTheme="majorEastAsia"/>
          <w:sz w:val="32"/>
          <w:szCs w:val="32"/>
        </w:rPr>
        <w:t>групи</w:t>
      </w:r>
      <w:proofErr w:type="spellEnd"/>
      <w:r w:rsidRPr="00FD5649">
        <w:rPr>
          <w:sz w:val="32"/>
          <w:szCs w:val="32"/>
        </w:rPr>
        <w:t xml:space="preserve"> </w:t>
      </w:r>
      <w:r w:rsidRPr="00FD5649">
        <w:rPr>
          <w:rStyle w:val="hps"/>
          <w:rFonts w:eastAsiaTheme="majorEastAsia"/>
          <w:sz w:val="32"/>
          <w:szCs w:val="32"/>
        </w:rPr>
        <w:t>ТР-23</w:t>
      </w:r>
    </w:p>
    <w:p w:rsidR="00397538" w:rsidRPr="00FD5649" w:rsidRDefault="00397538" w:rsidP="00397538">
      <w:pPr>
        <w:wordWrap w:val="0"/>
        <w:spacing w:after="0" w:line="240" w:lineRule="auto"/>
        <w:jc w:val="right"/>
        <w:rPr>
          <w:sz w:val="32"/>
          <w:szCs w:val="32"/>
          <w:lang w:val="uk-UA"/>
        </w:rPr>
      </w:pPr>
      <w:proofErr w:type="spellStart"/>
      <w:r w:rsidRPr="00FD5649">
        <w:rPr>
          <w:sz w:val="32"/>
          <w:szCs w:val="32"/>
          <w:lang w:val="uk-UA"/>
        </w:rPr>
        <w:t>Ровний</w:t>
      </w:r>
      <w:proofErr w:type="spellEnd"/>
      <w:r w:rsidRPr="00FD5649">
        <w:rPr>
          <w:sz w:val="32"/>
          <w:szCs w:val="32"/>
          <w:lang w:val="uk-UA"/>
        </w:rPr>
        <w:t xml:space="preserve"> Григорій Олександрович</w:t>
      </w:r>
    </w:p>
    <w:p w:rsidR="00397538" w:rsidRPr="00FD5649" w:rsidRDefault="00397538" w:rsidP="00397538">
      <w:pPr>
        <w:spacing w:after="0" w:line="240" w:lineRule="auto"/>
        <w:jc w:val="right"/>
        <w:rPr>
          <w:bCs w:val="0"/>
          <w:sz w:val="32"/>
          <w:szCs w:val="32"/>
          <w:lang w:val="uk-UA"/>
        </w:rPr>
      </w:pPr>
      <w:proofErr w:type="spellStart"/>
      <w:r w:rsidRPr="00FD5649">
        <w:rPr>
          <w:rStyle w:val="hps"/>
          <w:rFonts w:eastAsiaTheme="majorEastAsia"/>
          <w:bCs w:val="0"/>
          <w:sz w:val="32"/>
          <w:szCs w:val="32"/>
        </w:rPr>
        <w:t>Перевірив</w:t>
      </w:r>
      <w:proofErr w:type="spellEnd"/>
      <w:r w:rsidRPr="00FD5649">
        <w:rPr>
          <w:bCs w:val="0"/>
          <w:sz w:val="32"/>
          <w:szCs w:val="32"/>
        </w:rPr>
        <w:t>:</w:t>
      </w:r>
      <w:r w:rsidRPr="00FD5649">
        <w:rPr>
          <w:bCs w:val="0"/>
          <w:sz w:val="32"/>
          <w:szCs w:val="32"/>
          <w:lang w:val="uk-UA"/>
        </w:rPr>
        <w:t xml:space="preserve"> ст. </w:t>
      </w:r>
      <w:proofErr w:type="spellStart"/>
      <w:r w:rsidRPr="00FD5649">
        <w:rPr>
          <w:bCs w:val="0"/>
          <w:sz w:val="32"/>
          <w:szCs w:val="32"/>
          <w:lang w:val="uk-UA"/>
        </w:rPr>
        <w:t>вик</w:t>
      </w:r>
      <w:proofErr w:type="spellEnd"/>
      <w:r w:rsidRPr="00FD5649">
        <w:rPr>
          <w:bCs w:val="0"/>
          <w:sz w:val="32"/>
          <w:szCs w:val="32"/>
          <w:lang w:val="uk-UA"/>
        </w:rPr>
        <w:t xml:space="preserve">. </w:t>
      </w:r>
      <w:proofErr w:type="spellStart"/>
      <w:r w:rsidRPr="00FD5649">
        <w:rPr>
          <w:bCs w:val="0"/>
          <w:sz w:val="32"/>
          <w:szCs w:val="32"/>
          <w:lang w:val="uk-UA"/>
        </w:rPr>
        <w:t>Гурін</w:t>
      </w:r>
      <w:proofErr w:type="spellEnd"/>
      <w:r w:rsidRPr="00FD5649">
        <w:rPr>
          <w:bCs w:val="0"/>
          <w:sz w:val="32"/>
          <w:szCs w:val="32"/>
          <w:lang w:val="uk-UA"/>
        </w:rPr>
        <w:t xml:space="preserve"> А. Л.</w:t>
      </w:r>
    </w:p>
    <w:p w:rsidR="00397538" w:rsidRPr="00FD5649" w:rsidRDefault="00397538" w:rsidP="00397538">
      <w:pPr>
        <w:spacing w:after="0" w:line="240" w:lineRule="auto"/>
        <w:jc w:val="right"/>
        <w:rPr>
          <w:sz w:val="32"/>
          <w:szCs w:val="32"/>
        </w:rPr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Default="00397538" w:rsidP="00397538">
      <w:pPr>
        <w:spacing w:after="0" w:line="240" w:lineRule="auto"/>
        <w:jc w:val="right"/>
      </w:pPr>
    </w:p>
    <w:p w:rsidR="00397538" w:rsidRDefault="00397538" w:rsidP="00397538">
      <w:pPr>
        <w:spacing w:after="0" w:line="240" w:lineRule="auto"/>
      </w:pPr>
    </w:p>
    <w:p w:rsidR="00397538" w:rsidRDefault="00397538" w:rsidP="00397538">
      <w:pPr>
        <w:jc w:val="center"/>
        <w:rPr>
          <w:lang w:val="uk-UA"/>
        </w:rPr>
      </w:pPr>
      <w:r>
        <w:t>КИЇВ</w:t>
      </w:r>
      <w:r>
        <w:rPr>
          <w:lang w:val="uk-UA"/>
        </w:rPr>
        <w:t xml:space="preserve"> </w:t>
      </w:r>
      <w:r>
        <w:t>202</w:t>
      </w:r>
      <w:r>
        <w:rPr>
          <w:lang w:val="uk-UA"/>
        </w:rPr>
        <w:t>5</w:t>
      </w:r>
    </w:p>
    <w:p w:rsidR="0051207B" w:rsidRPr="00C61077" w:rsidRDefault="0051207B" w:rsidP="00397538">
      <w:pPr>
        <w:jc w:val="center"/>
        <w:rPr>
          <w:lang w:val="uk-UA"/>
        </w:rPr>
      </w:pPr>
    </w:p>
    <w:p w:rsidR="00397538" w:rsidRDefault="00397538" w:rsidP="00397538">
      <w:pPr>
        <w:spacing w:after="0" w:line="360" w:lineRule="auto"/>
        <w:ind w:firstLine="709"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51207B" w:rsidRDefault="0051207B" w:rsidP="00397538">
      <w:pPr>
        <w:spacing w:after="0" w:line="360" w:lineRule="auto"/>
        <w:ind w:firstLine="709"/>
        <w:contextualSpacing/>
        <w:jc w:val="both"/>
      </w:pPr>
      <w:proofErr w:type="spellStart"/>
      <w:r w:rsidRPr="0051207B">
        <w:t>Навчитись</w:t>
      </w:r>
      <w:proofErr w:type="spellEnd"/>
      <w:r w:rsidRPr="0051207B">
        <w:t xml:space="preserve"> </w:t>
      </w:r>
      <w:proofErr w:type="spellStart"/>
      <w:r w:rsidRPr="0051207B">
        <w:t>будувати</w:t>
      </w:r>
      <w:proofErr w:type="spellEnd"/>
      <w:r w:rsidRPr="0051207B">
        <w:t xml:space="preserve"> </w:t>
      </w:r>
      <w:proofErr w:type="spellStart"/>
      <w:r w:rsidRPr="0051207B">
        <w:t>контекстні</w:t>
      </w:r>
      <w:proofErr w:type="spellEnd"/>
      <w:r w:rsidRPr="0051207B">
        <w:t xml:space="preserve"> </w:t>
      </w:r>
      <w:proofErr w:type="spellStart"/>
      <w:r w:rsidRPr="0051207B">
        <w:t>моделі</w:t>
      </w:r>
      <w:proofErr w:type="spellEnd"/>
      <w:r w:rsidRPr="0051207B">
        <w:t xml:space="preserve">, </w:t>
      </w:r>
      <w:proofErr w:type="spellStart"/>
      <w:r w:rsidRPr="0051207B">
        <w:t>моделі</w:t>
      </w:r>
      <w:proofErr w:type="spellEnd"/>
      <w:r w:rsidRPr="0051207B">
        <w:t xml:space="preserve"> </w:t>
      </w:r>
      <w:proofErr w:type="spellStart"/>
      <w:r w:rsidRPr="0051207B">
        <w:t>декомпозиції</w:t>
      </w:r>
      <w:proofErr w:type="spellEnd"/>
      <w:r w:rsidRPr="0051207B">
        <w:t xml:space="preserve"> та дерева </w:t>
      </w:r>
      <w:proofErr w:type="spellStart"/>
      <w:r w:rsidRPr="0051207B">
        <w:t>вузлів</w:t>
      </w:r>
      <w:proofErr w:type="spellEnd"/>
      <w:r w:rsidRPr="0051207B">
        <w:t xml:space="preserve"> за </w:t>
      </w:r>
      <w:proofErr w:type="spellStart"/>
      <w:r w:rsidRPr="0051207B">
        <w:t>допомогою</w:t>
      </w:r>
      <w:proofErr w:type="spellEnd"/>
      <w:r w:rsidRPr="0051207B">
        <w:t xml:space="preserve"> СASE </w:t>
      </w:r>
      <w:proofErr w:type="spellStart"/>
      <w:r w:rsidRPr="0051207B">
        <w:t>засобів</w:t>
      </w:r>
      <w:proofErr w:type="spellEnd"/>
      <w:r w:rsidRPr="0051207B">
        <w:t xml:space="preserve"> </w:t>
      </w:r>
      <w:proofErr w:type="spellStart"/>
      <w:r w:rsidRPr="0051207B">
        <w:t>системи</w:t>
      </w:r>
      <w:proofErr w:type="spellEnd"/>
      <w:r w:rsidRPr="0051207B">
        <w:t xml:space="preserve"> </w:t>
      </w:r>
      <w:proofErr w:type="spellStart"/>
      <w:r w:rsidRPr="0051207B">
        <w:t>BPWin</w:t>
      </w:r>
      <w:proofErr w:type="spellEnd"/>
      <w:r w:rsidRPr="0051207B">
        <w:t>.</w:t>
      </w:r>
    </w:p>
    <w:p w:rsidR="00397538" w:rsidRDefault="00397538" w:rsidP="00397538">
      <w:pPr>
        <w:spacing w:after="0" w:line="360" w:lineRule="auto"/>
        <w:ind w:firstLine="709"/>
        <w:contextualSpacing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397538" w:rsidRPr="0051207B" w:rsidRDefault="0051207B" w:rsidP="0051207B">
      <w:pPr>
        <w:spacing w:after="0" w:line="360" w:lineRule="auto"/>
        <w:ind w:firstLine="709"/>
        <w:jc w:val="both"/>
      </w:pPr>
      <w:proofErr w:type="spellStart"/>
      <w:r w:rsidRPr="0051207B">
        <w:t>Розробити</w:t>
      </w:r>
      <w:proofErr w:type="spellEnd"/>
      <w:r w:rsidRPr="0051207B">
        <w:t xml:space="preserve"> </w:t>
      </w:r>
      <w:proofErr w:type="spellStart"/>
      <w:r w:rsidRPr="0051207B">
        <w:t>контекстну</w:t>
      </w:r>
      <w:proofErr w:type="spellEnd"/>
      <w:r w:rsidRPr="0051207B">
        <w:t xml:space="preserve"> модель </w:t>
      </w:r>
      <w:proofErr w:type="spellStart"/>
      <w:r w:rsidRPr="0051207B">
        <w:t>інформаційної</w:t>
      </w:r>
      <w:proofErr w:type="spellEnd"/>
      <w:r w:rsidRPr="0051207B">
        <w:t xml:space="preserve"> </w:t>
      </w:r>
      <w:proofErr w:type="spellStart"/>
      <w:r w:rsidRPr="0051207B">
        <w:t>системи</w:t>
      </w:r>
      <w:proofErr w:type="spellEnd"/>
      <w:r w:rsidRPr="0051207B">
        <w:t xml:space="preserve"> </w:t>
      </w:r>
      <w:proofErr w:type="spellStart"/>
      <w:r w:rsidRPr="0051207B">
        <w:t>відповідно</w:t>
      </w:r>
      <w:proofErr w:type="spellEnd"/>
      <w:r w:rsidRPr="0051207B">
        <w:t xml:space="preserve"> </w:t>
      </w:r>
      <w:proofErr w:type="spellStart"/>
      <w:r w:rsidRPr="0051207B">
        <w:t>варіанту</w:t>
      </w:r>
      <w:proofErr w:type="spellEnd"/>
      <w:r w:rsidRPr="0051207B">
        <w:t xml:space="preserve"> </w:t>
      </w:r>
      <w:proofErr w:type="spellStart"/>
      <w:r w:rsidRPr="0051207B">
        <w:t>предметної</w:t>
      </w:r>
      <w:proofErr w:type="spellEnd"/>
      <w:r w:rsidRPr="0051207B">
        <w:t xml:space="preserve"> </w:t>
      </w:r>
      <w:proofErr w:type="spellStart"/>
      <w:r w:rsidRPr="0051207B">
        <w:t>області</w:t>
      </w:r>
      <w:proofErr w:type="spellEnd"/>
      <w:r w:rsidRPr="0051207B">
        <w:t xml:space="preserve"> з перших </w:t>
      </w:r>
      <w:proofErr w:type="spellStart"/>
      <w:r w:rsidRPr="0051207B">
        <w:t>трьох</w:t>
      </w:r>
      <w:proofErr w:type="spellEnd"/>
      <w:r w:rsidRPr="0051207B">
        <w:t xml:space="preserve"> </w:t>
      </w:r>
      <w:proofErr w:type="spellStart"/>
      <w:r w:rsidRPr="0051207B">
        <w:t>лабораторних</w:t>
      </w:r>
      <w:proofErr w:type="spellEnd"/>
      <w:r w:rsidRPr="0051207B">
        <w:t xml:space="preserve"> </w:t>
      </w:r>
      <w:proofErr w:type="spellStart"/>
      <w:r w:rsidRPr="0051207B">
        <w:t>робіт</w:t>
      </w:r>
      <w:proofErr w:type="spellEnd"/>
      <w:r w:rsidRPr="0051207B">
        <w:t xml:space="preserve">. </w:t>
      </w:r>
      <w:proofErr w:type="spellStart"/>
      <w:r w:rsidRPr="0051207B">
        <w:t>Використати</w:t>
      </w:r>
      <w:proofErr w:type="spellEnd"/>
      <w:r w:rsidRPr="0051207B">
        <w:t xml:space="preserve"> для </w:t>
      </w:r>
      <w:proofErr w:type="spellStart"/>
      <w:r w:rsidRPr="0051207B">
        <w:t>цього</w:t>
      </w:r>
      <w:proofErr w:type="spellEnd"/>
      <w:r w:rsidRPr="0051207B">
        <w:t xml:space="preserve"> СASE </w:t>
      </w:r>
      <w:proofErr w:type="spellStart"/>
      <w:r w:rsidRPr="0051207B">
        <w:t>cистему</w:t>
      </w:r>
      <w:proofErr w:type="spellEnd"/>
      <w:r w:rsidRPr="0051207B">
        <w:t xml:space="preserve"> </w:t>
      </w:r>
      <w:proofErr w:type="spellStart"/>
      <w:r w:rsidRPr="0051207B">
        <w:t>Bpwin</w:t>
      </w:r>
      <w:proofErr w:type="spellEnd"/>
      <w:r w:rsidRPr="0051207B">
        <w:t xml:space="preserve">. </w:t>
      </w:r>
      <w:proofErr w:type="spellStart"/>
      <w:r w:rsidRPr="0051207B">
        <w:t>Розробити</w:t>
      </w:r>
      <w:proofErr w:type="spellEnd"/>
      <w:r w:rsidRPr="0051207B">
        <w:t xml:space="preserve"> </w:t>
      </w:r>
      <w:proofErr w:type="spellStart"/>
      <w:r w:rsidRPr="0051207B">
        <w:t>моделі</w:t>
      </w:r>
      <w:proofErr w:type="spellEnd"/>
      <w:r w:rsidRPr="0051207B">
        <w:t xml:space="preserve"> </w:t>
      </w:r>
      <w:proofErr w:type="spellStart"/>
      <w:r w:rsidRPr="0051207B">
        <w:t>декомпозиції</w:t>
      </w:r>
      <w:proofErr w:type="spellEnd"/>
      <w:r w:rsidRPr="0051207B">
        <w:t xml:space="preserve"> </w:t>
      </w:r>
      <w:proofErr w:type="spellStart"/>
      <w:r w:rsidRPr="0051207B">
        <w:t>інформаційної</w:t>
      </w:r>
      <w:proofErr w:type="spellEnd"/>
      <w:r w:rsidRPr="0051207B">
        <w:t xml:space="preserve"> </w:t>
      </w:r>
      <w:proofErr w:type="spellStart"/>
      <w:r w:rsidRPr="0051207B">
        <w:t>системи</w:t>
      </w:r>
      <w:proofErr w:type="spellEnd"/>
      <w:r w:rsidRPr="0051207B">
        <w:t xml:space="preserve"> до </w:t>
      </w:r>
      <w:proofErr w:type="spellStart"/>
      <w:r w:rsidRPr="0051207B">
        <w:t>третього</w:t>
      </w:r>
      <w:proofErr w:type="spellEnd"/>
      <w:r w:rsidRPr="0051207B">
        <w:t xml:space="preserve"> </w:t>
      </w:r>
      <w:proofErr w:type="spellStart"/>
      <w:r w:rsidRPr="0051207B">
        <w:t>рівня</w:t>
      </w:r>
      <w:proofErr w:type="spellEnd"/>
      <w:r w:rsidRPr="0051207B">
        <w:t xml:space="preserve"> </w:t>
      </w:r>
      <w:proofErr w:type="spellStart"/>
      <w:r w:rsidRPr="0051207B">
        <w:t>ієрархії</w:t>
      </w:r>
      <w:proofErr w:type="spellEnd"/>
      <w:r w:rsidRPr="0051207B">
        <w:t xml:space="preserve"> за </w:t>
      </w:r>
      <w:proofErr w:type="spellStart"/>
      <w:r w:rsidRPr="0051207B">
        <w:t>допомогою</w:t>
      </w:r>
      <w:proofErr w:type="spellEnd"/>
      <w:r w:rsidRPr="0051207B">
        <w:t xml:space="preserve"> </w:t>
      </w:r>
      <w:proofErr w:type="spellStart"/>
      <w:r w:rsidRPr="0051207B">
        <w:t>вищезгаданої</w:t>
      </w:r>
      <w:proofErr w:type="spellEnd"/>
      <w:r w:rsidRPr="0051207B">
        <w:t xml:space="preserve"> CASE </w:t>
      </w:r>
      <w:proofErr w:type="spellStart"/>
      <w:r w:rsidRPr="0051207B">
        <w:t>системи</w:t>
      </w:r>
      <w:proofErr w:type="spellEnd"/>
      <w:r w:rsidRPr="0051207B">
        <w:t xml:space="preserve">. </w:t>
      </w:r>
      <w:proofErr w:type="spellStart"/>
      <w:r w:rsidRPr="0051207B">
        <w:t>Розробити</w:t>
      </w:r>
      <w:proofErr w:type="spellEnd"/>
      <w:r w:rsidRPr="0051207B">
        <w:t xml:space="preserve"> дерево</w:t>
      </w:r>
      <w:r>
        <w:t xml:space="preserve"> </w:t>
      </w:r>
      <w:proofErr w:type="spellStart"/>
      <w:r>
        <w:t>вузлів</w:t>
      </w:r>
      <w:proofErr w:type="spellEnd"/>
      <w:r>
        <w:t xml:space="preserve"> моделей </w:t>
      </w:r>
      <w:proofErr w:type="spellStart"/>
      <w:r>
        <w:t>декомпозиції</w:t>
      </w:r>
      <w:proofErr w:type="spellEnd"/>
    </w:p>
    <w:p w:rsidR="00397538" w:rsidRDefault="00397538" w:rsidP="00397538">
      <w:pPr>
        <w:spacing w:after="0" w:line="360" w:lineRule="auto"/>
        <w:ind w:firstLine="709"/>
        <w:jc w:val="both"/>
        <w:rPr>
          <w:rFonts w:eastAsiaTheme="minorEastAsia"/>
          <w:b/>
          <w:bCs w:val="0"/>
          <w:w w:val="105"/>
          <w:sz w:val="27"/>
          <w:szCs w:val="27"/>
          <w:lang w:val="uk-UA"/>
        </w:rPr>
      </w:pPr>
      <w:r>
        <w:rPr>
          <w:rFonts w:eastAsiaTheme="minorEastAsia"/>
          <w:b/>
          <w:bCs w:val="0"/>
          <w:w w:val="105"/>
          <w:sz w:val="27"/>
          <w:szCs w:val="27"/>
          <w:lang w:val="uk-UA"/>
        </w:rPr>
        <w:t xml:space="preserve">16. ІС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обліку</w:t>
      </w:r>
      <w:proofErr w:type="spellEnd"/>
      <w:r w:rsidRPr="00EA47F1">
        <w:rPr>
          <w:rFonts w:eastAsiaTheme="minorEastAsia"/>
          <w:b/>
          <w:bCs w:val="0"/>
          <w:w w:val="105"/>
          <w:sz w:val="27"/>
          <w:szCs w:val="27"/>
        </w:rPr>
        <w:t xml:space="preserve">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абонентів</w:t>
      </w:r>
      <w:proofErr w:type="spellEnd"/>
      <w:r w:rsidRPr="00EA47F1">
        <w:rPr>
          <w:rFonts w:eastAsiaTheme="minorEastAsia"/>
          <w:b/>
          <w:bCs w:val="0"/>
          <w:w w:val="105"/>
          <w:sz w:val="27"/>
          <w:szCs w:val="27"/>
        </w:rPr>
        <w:t xml:space="preserve">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стільникового</w:t>
      </w:r>
      <w:proofErr w:type="spellEnd"/>
      <w:r w:rsidRPr="00EA47F1">
        <w:rPr>
          <w:rFonts w:eastAsiaTheme="minorEastAsia"/>
          <w:b/>
          <w:bCs w:val="0"/>
          <w:w w:val="105"/>
          <w:sz w:val="27"/>
          <w:szCs w:val="27"/>
        </w:rPr>
        <w:t xml:space="preserve">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зв'язку</w:t>
      </w:r>
      <w:proofErr w:type="spellEnd"/>
      <w:r>
        <w:rPr>
          <w:rFonts w:eastAsiaTheme="minorEastAsia"/>
          <w:b/>
          <w:bCs w:val="0"/>
          <w:w w:val="105"/>
          <w:sz w:val="27"/>
          <w:szCs w:val="27"/>
          <w:lang w:val="uk-UA"/>
        </w:rPr>
        <w:t xml:space="preserve"> (деякого провайдера)</w:t>
      </w:r>
    </w:p>
    <w:p w:rsidR="00397538" w:rsidRPr="00A0718D" w:rsidRDefault="00397538" w:rsidP="00397538">
      <w:pPr>
        <w:tabs>
          <w:tab w:val="left" w:pos="2353"/>
        </w:tabs>
        <w:kinsoku w:val="0"/>
        <w:overflowPunct w:val="0"/>
        <w:spacing w:after="0" w:line="240" w:lineRule="auto"/>
        <w:jc w:val="both"/>
        <w:rPr>
          <w:b/>
          <w:color w:val="000000"/>
          <w:w w:val="105"/>
        </w:rPr>
      </w:pPr>
      <w:proofErr w:type="spellStart"/>
      <w:r w:rsidRPr="00A0718D">
        <w:rPr>
          <w:w w:val="105"/>
        </w:rPr>
        <w:t>Зразковий</w:t>
      </w:r>
      <w:proofErr w:type="spellEnd"/>
      <w:r w:rsidRPr="00A0718D">
        <w:rPr>
          <w:spacing w:val="-6"/>
          <w:w w:val="105"/>
        </w:rPr>
        <w:t xml:space="preserve"> </w:t>
      </w:r>
      <w:proofErr w:type="spellStart"/>
      <w:r w:rsidRPr="00A0718D">
        <w:rPr>
          <w:w w:val="105"/>
        </w:rPr>
        <w:t>зміст</w:t>
      </w:r>
      <w:proofErr w:type="spellEnd"/>
      <w:r w:rsidRPr="00A0718D">
        <w:rPr>
          <w:spacing w:val="-6"/>
          <w:w w:val="105"/>
        </w:rPr>
        <w:t xml:space="preserve"> </w:t>
      </w:r>
      <w:proofErr w:type="spellStart"/>
      <w:r w:rsidRPr="00A0718D">
        <w:rPr>
          <w:w w:val="105"/>
        </w:rPr>
        <w:t>Бази</w:t>
      </w:r>
      <w:proofErr w:type="spellEnd"/>
      <w:r w:rsidRPr="00A0718D">
        <w:rPr>
          <w:spacing w:val="-7"/>
          <w:w w:val="105"/>
        </w:rPr>
        <w:t xml:space="preserve"> </w:t>
      </w:r>
      <w:proofErr w:type="spellStart"/>
      <w:r w:rsidRPr="00A0718D">
        <w:rPr>
          <w:w w:val="105"/>
        </w:rPr>
        <w:t>даних</w:t>
      </w:r>
      <w:proofErr w:type="spellEnd"/>
      <w:r w:rsidRPr="00A0718D">
        <w:rPr>
          <w:w w:val="105"/>
        </w:rPr>
        <w:t>:</w:t>
      </w:r>
    </w:p>
    <w:p w:rsidR="00397538" w:rsidRPr="00A0718D" w:rsidRDefault="00397538" w:rsidP="00397538">
      <w:pPr>
        <w:tabs>
          <w:tab w:val="left" w:pos="1832"/>
        </w:tabs>
        <w:kinsoku w:val="0"/>
        <w:overflowPunct w:val="0"/>
        <w:spacing w:after="0" w:line="240" w:lineRule="auto"/>
        <w:jc w:val="both"/>
        <w:rPr>
          <w:color w:val="000000"/>
          <w:w w:val="105"/>
          <w:sz w:val="26"/>
          <w:szCs w:val="26"/>
        </w:rPr>
      </w:pPr>
      <w:r w:rsidRPr="00A0718D">
        <w:rPr>
          <w:w w:val="105"/>
          <w:sz w:val="26"/>
          <w:szCs w:val="26"/>
          <w:lang w:val="uk-UA"/>
        </w:rPr>
        <w:t>—</w:t>
      </w:r>
      <w:r>
        <w:rPr>
          <w:w w:val="105"/>
          <w:sz w:val="26"/>
          <w:szCs w:val="26"/>
          <w:lang w:val="uk-UA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інформація</w:t>
      </w:r>
      <w:proofErr w:type="spellEnd"/>
      <w:r w:rsidRPr="00A0718D">
        <w:rPr>
          <w:spacing w:val="6"/>
          <w:w w:val="105"/>
          <w:sz w:val="26"/>
          <w:szCs w:val="26"/>
        </w:rPr>
        <w:t xml:space="preserve"> </w:t>
      </w:r>
      <w:r w:rsidRPr="00A0718D">
        <w:rPr>
          <w:w w:val="105"/>
          <w:sz w:val="26"/>
          <w:szCs w:val="26"/>
        </w:rPr>
        <w:t>про</w:t>
      </w:r>
      <w:r w:rsidRPr="00A0718D">
        <w:rPr>
          <w:spacing w:val="6"/>
          <w:w w:val="105"/>
          <w:sz w:val="26"/>
          <w:szCs w:val="26"/>
        </w:rPr>
        <w:t xml:space="preserve"> </w:t>
      </w:r>
      <w:r w:rsidRPr="00A0718D">
        <w:rPr>
          <w:w w:val="105"/>
          <w:sz w:val="26"/>
          <w:szCs w:val="26"/>
        </w:rPr>
        <w:t>абонента,</w:t>
      </w:r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паспортні</w:t>
      </w:r>
      <w:proofErr w:type="spellEnd"/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дані</w:t>
      </w:r>
      <w:proofErr w:type="spellEnd"/>
      <w:r w:rsidRPr="00A0718D">
        <w:rPr>
          <w:spacing w:val="6"/>
          <w:w w:val="105"/>
          <w:sz w:val="26"/>
          <w:szCs w:val="26"/>
        </w:rPr>
        <w:t xml:space="preserve"> </w:t>
      </w:r>
      <w:r w:rsidRPr="00A0718D">
        <w:rPr>
          <w:w w:val="105"/>
          <w:sz w:val="26"/>
          <w:szCs w:val="26"/>
        </w:rPr>
        <w:t>та</w:t>
      </w:r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ін</w:t>
      </w:r>
      <w:proofErr w:type="spellEnd"/>
      <w:r w:rsidRPr="00A0718D">
        <w:rPr>
          <w:w w:val="105"/>
          <w:sz w:val="26"/>
          <w:szCs w:val="26"/>
        </w:rPr>
        <w:t>.</w:t>
      </w:r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інформація</w:t>
      </w:r>
      <w:proofErr w:type="spellEnd"/>
      <w:r w:rsidRPr="00A0718D">
        <w:rPr>
          <w:w w:val="105"/>
          <w:sz w:val="26"/>
          <w:szCs w:val="26"/>
        </w:rPr>
        <w:t>;</w:t>
      </w:r>
    </w:p>
    <w:p w:rsidR="00397538" w:rsidRPr="00A0718D" w:rsidRDefault="00397538" w:rsidP="00397538">
      <w:pPr>
        <w:tabs>
          <w:tab w:val="left" w:pos="1819"/>
        </w:tabs>
        <w:kinsoku w:val="0"/>
        <w:overflowPunct w:val="0"/>
        <w:spacing w:after="0" w:line="240" w:lineRule="auto"/>
        <w:jc w:val="both"/>
        <w:rPr>
          <w:color w:val="000000"/>
          <w:w w:val="105"/>
        </w:rPr>
      </w:pPr>
      <w:r w:rsidRPr="00A0718D">
        <w:rPr>
          <w:w w:val="105"/>
          <w:lang w:val="uk-UA"/>
        </w:rPr>
        <w:t>—</w:t>
      </w:r>
      <w:r>
        <w:rPr>
          <w:w w:val="105"/>
          <w:lang w:val="uk-UA"/>
        </w:rPr>
        <w:t xml:space="preserve"> </w:t>
      </w:r>
      <w:r w:rsidRPr="00A0718D">
        <w:rPr>
          <w:w w:val="105"/>
        </w:rPr>
        <w:t>номер</w:t>
      </w:r>
      <w:r w:rsidRPr="00A0718D">
        <w:rPr>
          <w:spacing w:val="-1"/>
          <w:w w:val="105"/>
        </w:rPr>
        <w:t xml:space="preserve"> </w:t>
      </w:r>
      <w:r w:rsidRPr="00A0718D">
        <w:rPr>
          <w:w w:val="105"/>
        </w:rPr>
        <w:t>телефону,</w:t>
      </w:r>
      <w:r w:rsidRPr="00A0718D">
        <w:rPr>
          <w:spacing w:val="-1"/>
          <w:w w:val="105"/>
        </w:rPr>
        <w:t xml:space="preserve"> </w:t>
      </w:r>
      <w:proofErr w:type="spellStart"/>
      <w:r w:rsidRPr="00A0718D">
        <w:rPr>
          <w:w w:val="105"/>
        </w:rPr>
        <w:t>параметри</w:t>
      </w:r>
      <w:proofErr w:type="spellEnd"/>
      <w:r w:rsidRPr="00A0718D">
        <w:rPr>
          <w:w w:val="105"/>
        </w:rPr>
        <w:t xml:space="preserve"> номера,</w:t>
      </w:r>
      <w:r w:rsidRPr="00A0718D">
        <w:rPr>
          <w:spacing w:val="-1"/>
          <w:w w:val="105"/>
        </w:rPr>
        <w:t xml:space="preserve"> </w:t>
      </w:r>
      <w:proofErr w:type="spellStart"/>
      <w:r w:rsidRPr="00A0718D">
        <w:rPr>
          <w:w w:val="105"/>
        </w:rPr>
        <w:t>сім-карти</w:t>
      </w:r>
      <w:proofErr w:type="spellEnd"/>
      <w:r w:rsidRPr="00A0718D">
        <w:rPr>
          <w:w w:val="105"/>
        </w:rPr>
        <w:t>...;</w:t>
      </w:r>
    </w:p>
    <w:p w:rsidR="00397538" w:rsidRPr="00A0718D" w:rsidRDefault="00397538" w:rsidP="00397538">
      <w:pPr>
        <w:tabs>
          <w:tab w:val="left" w:pos="1826"/>
        </w:tabs>
        <w:kinsoku w:val="0"/>
        <w:overflowPunct w:val="0"/>
        <w:spacing w:after="0" w:line="240" w:lineRule="auto"/>
        <w:jc w:val="both"/>
        <w:rPr>
          <w:color w:val="000000"/>
          <w:w w:val="105"/>
          <w:sz w:val="25"/>
          <w:szCs w:val="25"/>
        </w:rPr>
      </w:pPr>
      <w:r w:rsidRPr="00A0718D">
        <w:rPr>
          <w:w w:val="105"/>
          <w:sz w:val="25"/>
          <w:szCs w:val="25"/>
          <w:lang w:val="uk-UA"/>
        </w:rPr>
        <w:t>—</w:t>
      </w:r>
      <w:r>
        <w:rPr>
          <w:w w:val="105"/>
          <w:sz w:val="25"/>
          <w:szCs w:val="25"/>
          <w:lang w:val="uk-UA"/>
        </w:rPr>
        <w:t xml:space="preserve"> </w:t>
      </w:r>
      <w:proofErr w:type="spellStart"/>
      <w:r w:rsidRPr="00A0718D">
        <w:rPr>
          <w:w w:val="105"/>
          <w:sz w:val="25"/>
          <w:szCs w:val="25"/>
        </w:rPr>
        <w:t>параметри</w:t>
      </w:r>
      <w:proofErr w:type="spellEnd"/>
      <w:r w:rsidRPr="00A0718D">
        <w:rPr>
          <w:spacing w:val="-8"/>
          <w:w w:val="105"/>
          <w:sz w:val="25"/>
          <w:szCs w:val="25"/>
        </w:rPr>
        <w:t xml:space="preserve"> </w:t>
      </w:r>
      <w:proofErr w:type="spellStart"/>
      <w:r w:rsidRPr="00A0718D">
        <w:rPr>
          <w:w w:val="105"/>
          <w:sz w:val="25"/>
          <w:szCs w:val="25"/>
        </w:rPr>
        <w:t>обладнання</w:t>
      </w:r>
      <w:proofErr w:type="spellEnd"/>
      <w:r w:rsidRPr="00A0718D">
        <w:rPr>
          <w:spacing w:val="-7"/>
          <w:w w:val="105"/>
          <w:sz w:val="25"/>
          <w:szCs w:val="25"/>
        </w:rPr>
        <w:t xml:space="preserve"> </w:t>
      </w:r>
      <w:proofErr w:type="spellStart"/>
      <w:r w:rsidRPr="00A0718D">
        <w:rPr>
          <w:w w:val="105"/>
          <w:sz w:val="25"/>
          <w:szCs w:val="25"/>
        </w:rPr>
        <w:t>клієнта</w:t>
      </w:r>
      <w:proofErr w:type="spellEnd"/>
      <w:r w:rsidRPr="00A0718D">
        <w:rPr>
          <w:spacing w:val="-7"/>
          <w:w w:val="105"/>
          <w:sz w:val="25"/>
          <w:szCs w:val="25"/>
        </w:rPr>
        <w:t xml:space="preserve"> </w:t>
      </w:r>
      <w:r w:rsidRPr="00A0718D">
        <w:rPr>
          <w:w w:val="105"/>
          <w:sz w:val="25"/>
          <w:szCs w:val="25"/>
        </w:rPr>
        <w:t>(марка</w:t>
      </w:r>
      <w:r w:rsidRPr="00A0718D">
        <w:rPr>
          <w:spacing w:val="-8"/>
          <w:w w:val="105"/>
          <w:sz w:val="25"/>
          <w:szCs w:val="25"/>
        </w:rPr>
        <w:t xml:space="preserve"> </w:t>
      </w:r>
      <w:r w:rsidRPr="00A0718D">
        <w:rPr>
          <w:w w:val="105"/>
          <w:sz w:val="25"/>
          <w:szCs w:val="25"/>
        </w:rPr>
        <w:t>телефону...);</w:t>
      </w:r>
    </w:p>
    <w:p w:rsidR="00397538" w:rsidRPr="00A0718D" w:rsidRDefault="00397538" w:rsidP="00397538">
      <w:pPr>
        <w:tabs>
          <w:tab w:val="left" w:pos="1838"/>
        </w:tabs>
        <w:kinsoku w:val="0"/>
        <w:overflowPunct w:val="0"/>
        <w:spacing w:after="0" w:line="240" w:lineRule="auto"/>
        <w:jc w:val="both"/>
        <w:rPr>
          <w:color w:val="000000"/>
          <w:w w:val="105"/>
          <w:sz w:val="27"/>
          <w:szCs w:val="27"/>
        </w:rPr>
      </w:pPr>
      <w:r w:rsidRPr="00A0718D">
        <w:rPr>
          <w:w w:val="105"/>
          <w:sz w:val="27"/>
          <w:szCs w:val="27"/>
          <w:lang w:val="uk-UA"/>
        </w:rPr>
        <w:t>—</w:t>
      </w:r>
      <w:r>
        <w:rPr>
          <w:w w:val="105"/>
          <w:sz w:val="27"/>
          <w:szCs w:val="27"/>
          <w:lang w:val="uk-UA"/>
        </w:rPr>
        <w:t xml:space="preserve"> </w:t>
      </w:r>
      <w:proofErr w:type="spellStart"/>
      <w:r w:rsidRPr="00A0718D">
        <w:rPr>
          <w:w w:val="105"/>
          <w:sz w:val="27"/>
          <w:szCs w:val="27"/>
        </w:rPr>
        <w:t>чи</w:t>
      </w:r>
      <w:proofErr w:type="spellEnd"/>
      <w:r w:rsidRPr="00A0718D">
        <w:rPr>
          <w:spacing w:val="4"/>
          <w:w w:val="105"/>
          <w:sz w:val="27"/>
          <w:szCs w:val="27"/>
        </w:rPr>
        <w:t xml:space="preserve"> </w:t>
      </w:r>
      <w:r w:rsidRPr="00A0718D">
        <w:rPr>
          <w:w w:val="105"/>
          <w:sz w:val="27"/>
          <w:szCs w:val="27"/>
        </w:rPr>
        <w:t>є</w:t>
      </w:r>
      <w:r w:rsidRPr="00A0718D">
        <w:rPr>
          <w:spacing w:val="5"/>
          <w:w w:val="105"/>
          <w:sz w:val="27"/>
          <w:szCs w:val="27"/>
        </w:rPr>
        <w:t xml:space="preserve"> </w:t>
      </w:r>
      <w:proofErr w:type="spellStart"/>
      <w:r w:rsidRPr="00A0718D">
        <w:rPr>
          <w:w w:val="105"/>
          <w:sz w:val="27"/>
          <w:szCs w:val="27"/>
        </w:rPr>
        <w:t>договір</w:t>
      </w:r>
      <w:proofErr w:type="spellEnd"/>
      <w:r w:rsidRPr="00A0718D">
        <w:rPr>
          <w:spacing w:val="5"/>
          <w:w w:val="105"/>
          <w:sz w:val="27"/>
          <w:szCs w:val="27"/>
        </w:rPr>
        <w:t xml:space="preserve"> </w:t>
      </w:r>
      <w:r w:rsidRPr="00A0718D">
        <w:rPr>
          <w:w w:val="105"/>
          <w:sz w:val="27"/>
          <w:szCs w:val="27"/>
        </w:rPr>
        <w:t>на</w:t>
      </w:r>
      <w:r w:rsidRPr="00A0718D">
        <w:rPr>
          <w:spacing w:val="5"/>
          <w:w w:val="105"/>
          <w:sz w:val="27"/>
          <w:szCs w:val="27"/>
        </w:rPr>
        <w:t xml:space="preserve"> </w:t>
      </w:r>
      <w:proofErr w:type="spellStart"/>
      <w:r w:rsidRPr="00A0718D">
        <w:rPr>
          <w:w w:val="105"/>
          <w:sz w:val="27"/>
          <w:szCs w:val="27"/>
        </w:rPr>
        <w:t>підтримку</w:t>
      </w:r>
      <w:proofErr w:type="spellEnd"/>
      <w:r w:rsidRPr="00A0718D">
        <w:rPr>
          <w:w w:val="105"/>
          <w:sz w:val="27"/>
          <w:szCs w:val="27"/>
        </w:rPr>
        <w:t>,</w:t>
      </w:r>
      <w:r w:rsidRPr="00A0718D">
        <w:rPr>
          <w:spacing w:val="5"/>
          <w:w w:val="105"/>
          <w:sz w:val="27"/>
          <w:szCs w:val="27"/>
        </w:rPr>
        <w:t xml:space="preserve"> </w:t>
      </w:r>
      <w:r w:rsidRPr="00A0718D">
        <w:rPr>
          <w:w w:val="105"/>
          <w:sz w:val="27"/>
          <w:szCs w:val="27"/>
        </w:rPr>
        <w:t>...;</w:t>
      </w:r>
    </w:p>
    <w:p w:rsidR="00397538" w:rsidRDefault="00397538" w:rsidP="00397538">
      <w:pPr>
        <w:tabs>
          <w:tab w:val="left" w:pos="1838"/>
        </w:tabs>
        <w:kinsoku w:val="0"/>
        <w:overflowPunct w:val="0"/>
        <w:spacing w:after="0" w:line="240" w:lineRule="auto"/>
        <w:jc w:val="both"/>
        <w:rPr>
          <w:color w:val="000000"/>
          <w:w w:val="110"/>
          <w:sz w:val="27"/>
          <w:szCs w:val="27"/>
        </w:rPr>
      </w:pPr>
      <w:r w:rsidRPr="00A0718D">
        <w:rPr>
          <w:w w:val="110"/>
          <w:sz w:val="27"/>
          <w:szCs w:val="27"/>
          <w:lang w:val="uk-UA"/>
        </w:rPr>
        <w:t>—</w:t>
      </w:r>
      <w:r>
        <w:rPr>
          <w:w w:val="110"/>
          <w:sz w:val="27"/>
          <w:szCs w:val="27"/>
          <w:lang w:val="uk-UA"/>
        </w:rPr>
        <w:t xml:space="preserve"> </w:t>
      </w:r>
      <w:proofErr w:type="spellStart"/>
      <w:r w:rsidRPr="00A0718D">
        <w:rPr>
          <w:w w:val="110"/>
          <w:sz w:val="27"/>
          <w:szCs w:val="27"/>
        </w:rPr>
        <w:t>інше</w:t>
      </w:r>
      <w:proofErr w:type="spellEnd"/>
      <w:r w:rsidRPr="00A0718D">
        <w:rPr>
          <w:w w:val="110"/>
          <w:sz w:val="27"/>
          <w:szCs w:val="27"/>
        </w:rPr>
        <w:t>.</w:t>
      </w:r>
    </w:p>
    <w:p w:rsidR="00397538" w:rsidRDefault="00397538" w:rsidP="00397538">
      <w:pPr>
        <w:spacing w:after="0" w:line="360" w:lineRule="auto"/>
        <w:jc w:val="both"/>
        <w:rPr>
          <w:lang w:val="uk-UA"/>
        </w:rPr>
      </w:pPr>
    </w:p>
    <w:p w:rsidR="00397538" w:rsidRDefault="00397538" w:rsidP="00397538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F86AA5" w:rsidRPr="00F86AA5" w:rsidRDefault="00F86AA5" w:rsidP="00397538">
      <w:pPr>
        <w:tabs>
          <w:tab w:val="left" w:pos="1838"/>
        </w:tabs>
        <w:kinsoku w:val="0"/>
        <w:overflowPunct w:val="0"/>
        <w:spacing w:after="0" w:line="240" w:lineRule="auto"/>
        <w:jc w:val="both"/>
        <w:rPr>
          <w:color w:val="000000"/>
          <w:w w:val="110"/>
          <w:sz w:val="27"/>
          <w:szCs w:val="27"/>
          <w:lang w:val="uk-UA"/>
        </w:rPr>
      </w:pPr>
    </w:p>
    <w:p w:rsidR="0051207B" w:rsidRDefault="0051207B" w:rsidP="0051207B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51207B">
        <w:rPr>
          <w:color w:val="000000"/>
          <w:w w:val="110"/>
          <w:sz w:val="27"/>
          <w:szCs w:val="27"/>
        </w:rPr>
        <w:t>IDEF</w:t>
      </w:r>
      <w:r w:rsidRPr="0051207B">
        <w:rPr>
          <w:color w:val="000000"/>
          <w:w w:val="110"/>
          <w:sz w:val="27"/>
          <w:szCs w:val="27"/>
          <w:lang w:val="uk-UA"/>
        </w:rPr>
        <w:t>0 (</w:t>
      </w:r>
      <w:proofErr w:type="spellStart"/>
      <w:r w:rsidRPr="0051207B">
        <w:rPr>
          <w:color w:val="000000"/>
          <w:w w:val="110"/>
          <w:sz w:val="27"/>
          <w:szCs w:val="27"/>
        </w:rPr>
        <w:t>Integration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Definition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for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Function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Modeling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) – це метод моделювання, що використовується для представлення функцій, процесів або систем у вигляді блок-схем. Він особливо корисний при проектуванні інформаційних систем (ІС), дозволяє </w:t>
      </w:r>
      <w:proofErr w:type="spellStart"/>
      <w:r w:rsidRPr="0051207B">
        <w:rPr>
          <w:color w:val="000000"/>
          <w:w w:val="110"/>
          <w:sz w:val="27"/>
          <w:szCs w:val="27"/>
          <w:lang w:val="uk-UA"/>
        </w:rPr>
        <w:t>візуалізувати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потік інформації, взаємодії і зв’язки між компонентами системи, а також описати функціональні аспекти системи. </w:t>
      </w:r>
    </w:p>
    <w:p w:rsidR="0039140A" w:rsidRPr="0051207B" w:rsidRDefault="0051207B" w:rsidP="0051207B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51207B">
        <w:rPr>
          <w:color w:val="000000"/>
          <w:w w:val="110"/>
          <w:sz w:val="27"/>
          <w:szCs w:val="27"/>
          <w:lang w:val="uk-UA"/>
        </w:rPr>
        <w:t xml:space="preserve">Для проектування моделі раніше використовувалось спеціальне програмне забезпечення, таке, як, наприклад, </w:t>
      </w:r>
      <w:proofErr w:type="spellStart"/>
      <w:r w:rsidRPr="0051207B">
        <w:rPr>
          <w:color w:val="000000"/>
          <w:w w:val="110"/>
          <w:sz w:val="27"/>
          <w:szCs w:val="27"/>
        </w:rPr>
        <w:t>AllFusion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Project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Modeling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 (</w:t>
      </w:r>
      <w:proofErr w:type="spellStart"/>
      <w:r w:rsidRPr="0051207B">
        <w:rPr>
          <w:color w:val="000000"/>
          <w:w w:val="110"/>
          <w:sz w:val="27"/>
          <w:szCs w:val="27"/>
        </w:rPr>
        <w:t>Bpwin</w:t>
      </w:r>
      <w:proofErr w:type="spellEnd"/>
      <w:r w:rsidRPr="0051207B">
        <w:rPr>
          <w:color w:val="000000"/>
          <w:w w:val="110"/>
          <w:sz w:val="27"/>
          <w:szCs w:val="27"/>
          <w:lang w:val="uk-UA"/>
        </w:rPr>
        <w:t xml:space="preserve">). </w:t>
      </w:r>
      <w:proofErr w:type="spellStart"/>
      <w:r w:rsidRPr="0051207B">
        <w:rPr>
          <w:color w:val="000000"/>
          <w:w w:val="110"/>
          <w:sz w:val="27"/>
          <w:szCs w:val="27"/>
        </w:rPr>
        <w:t>Наразі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воно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є </w:t>
      </w:r>
      <w:proofErr w:type="spellStart"/>
      <w:r w:rsidRPr="0051207B">
        <w:rPr>
          <w:color w:val="000000"/>
          <w:w w:val="110"/>
          <w:sz w:val="27"/>
          <w:szCs w:val="27"/>
        </w:rPr>
        <w:t>маловживаним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, модель </w:t>
      </w:r>
      <w:proofErr w:type="spellStart"/>
      <w:r w:rsidRPr="0051207B">
        <w:rPr>
          <w:color w:val="000000"/>
          <w:w w:val="110"/>
          <w:sz w:val="27"/>
          <w:szCs w:val="27"/>
        </w:rPr>
        <w:t>можна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розробити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у будь-</w:t>
      </w:r>
      <w:proofErr w:type="spellStart"/>
      <w:r w:rsidRPr="0051207B">
        <w:rPr>
          <w:color w:val="000000"/>
          <w:w w:val="110"/>
          <w:sz w:val="27"/>
          <w:szCs w:val="27"/>
        </w:rPr>
        <w:t>якому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іншому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ПЗ. Робота буде </w:t>
      </w:r>
      <w:proofErr w:type="spellStart"/>
      <w:r w:rsidRPr="0051207B">
        <w:rPr>
          <w:color w:val="000000"/>
          <w:w w:val="110"/>
          <w:sz w:val="27"/>
          <w:szCs w:val="27"/>
        </w:rPr>
        <w:t>виконана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за </w:t>
      </w:r>
      <w:proofErr w:type="spellStart"/>
      <w:r w:rsidRPr="0051207B">
        <w:rPr>
          <w:color w:val="000000"/>
          <w:w w:val="110"/>
          <w:sz w:val="27"/>
          <w:szCs w:val="27"/>
        </w:rPr>
        <w:t>допомогою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застосунку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draw.io (diagrams.net). </w:t>
      </w:r>
      <w:proofErr w:type="spellStart"/>
      <w:r w:rsidRPr="0051207B">
        <w:rPr>
          <w:color w:val="000000"/>
          <w:w w:val="110"/>
          <w:sz w:val="27"/>
          <w:szCs w:val="27"/>
        </w:rPr>
        <w:t>Контекстна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модель (</w:t>
      </w:r>
      <w:proofErr w:type="spellStart"/>
      <w:r w:rsidRPr="0051207B">
        <w:rPr>
          <w:color w:val="000000"/>
          <w:w w:val="110"/>
          <w:sz w:val="27"/>
          <w:szCs w:val="27"/>
        </w:rPr>
        <w:t>рівень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А0, </w:t>
      </w:r>
      <w:proofErr w:type="spellStart"/>
      <w:r w:rsidRPr="0051207B">
        <w:rPr>
          <w:color w:val="000000"/>
          <w:w w:val="110"/>
          <w:sz w:val="27"/>
          <w:szCs w:val="27"/>
        </w:rPr>
        <w:t>дозволяє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51207B">
        <w:rPr>
          <w:color w:val="000000"/>
          <w:w w:val="110"/>
          <w:sz w:val="27"/>
          <w:szCs w:val="27"/>
        </w:rPr>
        <w:t>побачити</w:t>
      </w:r>
      <w:proofErr w:type="spellEnd"/>
      <w:r w:rsidRPr="0051207B">
        <w:rPr>
          <w:color w:val="000000"/>
          <w:w w:val="110"/>
          <w:sz w:val="27"/>
          <w:szCs w:val="27"/>
        </w:rPr>
        <w:t xml:space="preserve"> всю ІС як одну </w:t>
      </w:r>
      <w:proofErr w:type="spellStart"/>
      <w:r w:rsidRPr="0051207B">
        <w:rPr>
          <w:color w:val="000000"/>
          <w:w w:val="110"/>
          <w:sz w:val="27"/>
          <w:szCs w:val="27"/>
        </w:rPr>
        <w:t>функцію</w:t>
      </w:r>
      <w:proofErr w:type="spellEnd"/>
      <w:r w:rsidRPr="0051207B">
        <w:rPr>
          <w:color w:val="000000"/>
          <w:w w:val="110"/>
          <w:sz w:val="27"/>
          <w:szCs w:val="27"/>
        </w:rPr>
        <w:t>):</w:t>
      </w:r>
    </w:p>
    <w:p w:rsidR="00F86AA5" w:rsidRDefault="00F86AA5" w:rsidP="0051207B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</w:rPr>
      </w:pPr>
    </w:p>
    <w:p w:rsidR="0039140A" w:rsidRDefault="008467E5" w:rsidP="008467E5">
      <w:pPr>
        <w:tabs>
          <w:tab w:val="left" w:pos="1838"/>
        </w:tabs>
        <w:kinsoku w:val="0"/>
        <w:overflowPunct w:val="0"/>
        <w:spacing w:after="0" w:line="240" w:lineRule="auto"/>
        <w:jc w:val="center"/>
        <w:rPr>
          <w:color w:val="000000"/>
          <w:w w:val="110"/>
          <w:sz w:val="27"/>
          <w:szCs w:val="27"/>
          <w:lang w:val="uk-UA"/>
        </w:rPr>
      </w:pPr>
      <w:r w:rsidRPr="008467E5">
        <w:rPr>
          <w:color w:val="000000"/>
          <w:w w:val="110"/>
          <w:sz w:val="27"/>
          <w:szCs w:val="27"/>
          <w:lang w:val="uk-UA"/>
        </w:rPr>
        <w:lastRenderedPageBreak/>
        <w:drawing>
          <wp:inline distT="0" distB="0" distL="0" distR="0" wp14:anchorId="428F8CD1" wp14:editId="1137E05E">
            <wp:extent cx="6206767" cy="3863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2757" cy="38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E5" w:rsidRPr="008467E5" w:rsidRDefault="008467E5" w:rsidP="008467E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lang w:val="uk-UA"/>
        </w:rPr>
      </w:pPr>
      <w:r w:rsidRPr="008467E5">
        <w:rPr>
          <w:color w:val="000000"/>
          <w:w w:val="110"/>
          <w:lang w:val="uk-UA"/>
        </w:rPr>
        <w:t xml:space="preserve">Точка зору: Адміністратор інформаційної системи обліку </w:t>
      </w:r>
      <w:r>
        <w:rPr>
          <w:color w:val="000000"/>
          <w:w w:val="110"/>
          <w:lang w:val="uk-UA"/>
        </w:rPr>
        <w:t xml:space="preserve">стільникового </w:t>
      </w:r>
      <w:proofErr w:type="spellStart"/>
      <w:r>
        <w:rPr>
          <w:color w:val="000000"/>
          <w:w w:val="110"/>
          <w:lang w:val="uk-UA"/>
        </w:rPr>
        <w:t>звязку</w:t>
      </w:r>
      <w:proofErr w:type="spellEnd"/>
      <w:r w:rsidRPr="008467E5">
        <w:rPr>
          <w:color w:val="000000"/>
          <w:w w:val="110"/>
          <w:lang w:val="uk-UA"/>
        </w:rPr>
        <w:t>, який займається реєстрацією, моніторингом стану, історичними дослідженнями, а також взаємодією з організаціями щодо експлуатації та збереження пам’яток.</w:t>
      </w:r>
    </w:p>
    <w:p w:rsidR="008467E5" w:rsidRPr="008467E5" w:rsidRDefault="008467E5" w:rsidP="008467E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lang w:val="uk-UA"/>
        </w:rPr>
      </w:pPr>
      <w:r w:rsidRPr="008467E5">
        <w:rPr>
          <w:color w:val="000000"/>
          <w:w w:val="110"/>
          <w:lang w:val="uk-UA"/>
        </w:rPr>
        <w:t>Мета: - Автоматизація проце</w:t>
      </w:r>
      <w:r>
        <w:rPr>
          <w:color w:val="000000"/>
          <w:w w:val="110"/>
          <w:lang w:val="uk-UA"/>
        </w:rPr>
        <w:t xml:space="preserve">сів обліку та моніторингу абонентів стільникового </w:t>
      </w:r>
      <w:proofErr w:type="spellStart"/>
      <w:r>
        <w:rPr>
          <w:color w:val="000000"/>
          <w:w w:val="110"/>
          <w:lang w:val="uk-UA"/>
        </w:rPr>
        <w:t>звязку</w:t>
      </w:r>
      <w:proofErr w:type="spellEnd"/>
      <w:r>
        <w:rPr>
          <w:color w:val="000000"/>
          <w:w w:val="110"/>
          <w:lang w:val="uk-UA"/>
        </w:rPr>
        <w:t xml:space="preserve"> </w:t>
      </w:r>
      <w:r w:rsidRPr="008467E5">
        <w:rPr>
          <w:color w:val="000000"/>
          <w:w w:val="110"/>
          <w:lang w:val="uk-UA"/>
        </w:rPr>
        <w:t xml:space="preserve">- Забезпечення ефективного управління даними про </w:t>
      </w:r>
      <w:proofErr w:type="spellStart"/>
      <w:r>
        <w:rPr>
          <w:color w:val="000000"/>
          <w:w w:val="110"/>
          <w:lang w:val="uk-UA"/>
        </w:rPr>
        <w:t>звязок</w:t>
      </w:r>
      <w:proofErr w:type="spellEnd"/>
      <w:r w:rsidRPr="008467E5">
        <w:rPr>
          <w:color w:val="000000"/>
          <w:w w:val="110"/>
          <w:lang w:val="uk-UA"/>
        </w:rPr>
        <w:t xml:space="preserve">, включаючи їхні характеристики, статус, поточне використання та фінансові операції. - Оптимізація взаємодії з організаціями, що відповідають за експлуатацію , включаючи оформлення договорів та платежів. Модель </w:t>
      </w:r>
      <w:r>
        <w:rPr>
          <w:color w:val="000000"/>
          <w:w w:val="110"/>
          <w:lang w:val="uk-UA"/>
        </w:rPr>
        <w:t>декомпозиції, другий рівень</w:t>
      </w:r>
      <w:r w:rsidRPr="008467E5">
        <w:rPr>
          <w:color w:val="000000"/>
          <w:w w:val="110"/>
          <w:lang w:val="uk-UA"/>
        </w:rPr>
        <w:t>:</w:t>
      </w:r>
    </w:p>
    <w:p w:rsidR="00421D7D" w:rsidRDefault="008467E5" w:rsidP="008467E5">
      <w:pPr>
        <w:tabs>
          <w:tab w:val="left" w:pos="1838"/>
        </w:tabs>
        <w:kinsoku w:val="0"/>
        <w:overflowPunct w:val="0"/>
        <w:spacing w:after="0" w:line="240" w:lineRule="auto"/>
        <w:jc w:val="center"/>
        <w:rPr>
          <w:color w:val="000000"/>
          <w:w w:val="110"/>
          <w:sz w:val="27"/>
          <w:szCs w:val="27"/>
          <w:lang w:val="uk-UA"/>
        </w:rPr>
      </w:pPr>
      <w:r w:rsidRPr="008467E5">
        <w:rPr>
          <w:color w:val="000000"/>
          <w:w w:val="110"/>
          <w:sz w:val="27"/>
          <w:szCs w:val="27"/>
          <w:lang w:val="uk-UA"/>
        </w:rPr>
        <w:lastRenderedPageBreak/>
        <w:drawing>
          <wp:inline distT="0" distB="0" distL="0" distR="0" wp14:anchorId="46D2A06D" wp14:editId="2F010313">
            <wp:extent cx="6480175" cy="4320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444" cy="43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E5" w:rsidRPr="008467E5" w:rsidRDefault="008467E5" w:rsidP="008467E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Cs w:val="27"/>
          <w:lang w:val="uk-UA"/>
        </w:rPr>
      </w:pPr>
    </w:p>
    <w:p w:rsidR="00C86481" w:rsidRPr="008467E5" w:rsidRDefault="008467E5" w:rsidP="008467E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Cs w:val="27"/>
          <w:lang w:val="uk-UA"/>
        </w:rPr>
      </w:pPr>
      <w:r w:rsidRPr="008467E5">
        <w:rPr>
          <w:color w:val="000000"/>
          <w:w w:val="110"/>
          <w:szCs w:val="27"/>
        </w:rPr>
        <w:t xml:space="preserve">Дерево </w:t>
      </w:r>
      <w:proofErr w:type="spellStart"/>
      <w:r w:rsidRPr="008467E5">
        <w:rPr>
          <w:color w:val="000000"/>
          <w:w w:val="110"/>
          <w:szCs w:val="27"/>
        </w:rPr>
        <w:t>вузлів</w:t>
      </w:r>
      <w:proofErr w:type="spellEnd"/>
      <w:r w:rsidRPr="008467E5">
        <w:rPr>
          <w:color w:val="000000"/>
          <w:w w:val="110"/>
          <w:szCs w:val="27"/>
        </w:rPr>
        <w:t xml:space="preserve"> </w:t>
      </w:r>
      <w:proofErr w:type="spellStart"/>
      <w:r w:rsidRPr="008467E5">
        <w:rPr>
          <w:color w:val="000000"/>
          <w:w w:val="110"/>
          <w:szCs w:val="27"/>
        </w:rPr>
        <w:t>декомпозиції</w:t>
      </w:r>
      <w:proofErr w:type="spellEnd"/>
      <w:r w:rsidRPr="008467E5">
        <w:rPr>
          <w:color w:val="000000"/>
          <w:w w:val="110"/>
          <w:szCs w:val="27"/>
          <w:lang w:val="uk-UA"/>
        </w:rPr>
        <w:t>:</w:t>
      </w:r>
    </w:p>
    <w:p w:rsidR="008467E5" w:rsidRPr="008467E5" w:rsidRDefault="008467E5" w:rsidP="008467E5">
      <w:pPr>
        <w:tabs>
          <w:tab w:val="left" w:pos="1838"/>
        </w:tabs>
        <w:kinsoku w:val="0"/>
        <w:overflowPunct w:val="0"/>
        <w:spacing w:after="0" w:line="360" w:lineRule="auto"/>
        <w:jc w:val="center"/>
        <w:rPr>
          <w:color w:val="000000"/>
          <w:w w:val="110"/>
          <w:szCs w:val="27"/>
          <w:lang w:val="uk-UA"/>
        </w:rPr>
      </w:pPr>
      <w:r w:rsidRPr="008467E5">
        <w:rPr>
          <w:color w:val="000000"/>
          <w:w w:val="110"/>
          <w:szCs w:val="27"/>
          <w:lang w:val="uk-UA"/>
        </w:rPr>
        <w:drawing>
          <wp:inline distT="0" distB="0" distL="0" distR="0" wp14:anchorId="62E0DDFE" wp14:editId="4F7A34A4">
            <wp:extent cx="6480175" cy="2385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81" w:rsidRPr="008467E5" w:rsidRDefault="00C86481" w:rsidP="0039140A">
      <w:pPr>
        <w:tabs>
          <w:tab w:val="left" w:pos="1838"/>
        </w:tabs>
        <w:kinsoku w:val="0"/>
        <w:overflowPunct w:val="0"/>
        <w:spacing w:after="0" w:line="240" w:lineRule="auto"/>
        <w:rPr>
          <w:b/>
          <w:color w:val="000000"/>
          <w:w w:val="110"/>
          <w:lang w:val="uk-UA"/>
        </w:rPr>
      </w:pPr>
    </w:p>
    <w:p w:rsidR="00421D7D" w:rsidRPr="008467E5" w:rsidRDefault="00421D7D" w:rsidP="008467E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</w:rPr>
      </w:pPr>
      <w:proofErr w:type="spellStart"/>
      <w:r w:rsidRPr="008467E5">
        <w:rPr>
          <w:b/>
          <w:color w:val="000000"/>
          <w:w w:val="110"/>
        </w:rPr>
        <w:t>Висновок</w:t>
      </w:r>
      <w:proofErr w:type="spellEnd"/>
      <w:r w:rsidRPr="008467E5">
        <w:rPr>
          <w:b/>
          <w:color w:val="000000"/>
          <w:w w:val="110"/>
        </w:rPr>
        <w:t>:</w:t>
      </w:r>
      <w:r w:rsidRPr="008467E5">
        <w:rPr>
          <w:color w:val="000000"/>
          <w:w w:val="110"/>
        </w:rPr>
        <w:t xml:space="preserve"> </w:t>
      </w:r>
      <w:proofErr w:type="gramStart"/>
      <w:r w:rsidRPr="008467E5">
        <w:rPr>
          <w:color w:val="000000"/>
          <w:w w:val="110"/>
          <w:lang w:val="uk-UA"/>
        </w:rPr>
        <w:t>В</w:t>
      </w:r>
      <w:proofErr w:type="gramEnd"/>
      <w:r w:rsidRPr="008467E5">
        <w:rPr>
          <w:color w:val="000000"/>
          <w:w w:val="110"/>
          <w:lang w:val="uk-UA"/>
        </w:rPr>
        <w:t xml:space="preserve"> результаті</w:t>
      </w:r>
      <w:r w:rsidRPr="008467E5">
        <w:rPr>
          <w:color w:val="000000"/>
          <w:w w:val="110"/>
        </w:rPr>
        <w:t xml:space="preserve"> </w:t>
      </w:r>
      <w:proofErr w:type="spellStart"/>
      <w:r w:rsidRPr="008467E5">
        <w:rPr>
          <w:color w:val="000000"/>
          <w:w w:val="110"/>
        </w:rPr>
        <w:t>виконання</w:t>
      </w:r>
      <w:proofErr w:type="spellEnd"/>
      <w:r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лабораторної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роботи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було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досягнуто</w:t>
      </w:r>
      <w:proofErr w:type="spellEnd"/>
      <w:r w:rsidR="008467E5" w:rsidRPr="008467E5">
        <w:rPr>
          <w:color w:val="000000"/>
          <w:w w:val="110"/>
        </w:rPr>
        <w:t xml:space="preserve"> мету, </w:t>
      </w:r>
      <w:proofErr w:type="spellStart"/>
      <w:r w:rsidR="008467E5" w:rsidRPr="008467E5">
        <w:rPr>
          <w:color w:val="000000"/>
          <w:w w:val="110"/>
        </w:rPr>
        <w:t>що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полягала</w:t>
      </w:r>
      <w:proofErr w:type="spellEnd"/>
      <w:r w:rsidR="008467E5" w:rsidRPr="008467E5">
        <w:rPr>
          <w:color w:val="000000"/>
          <w:w w:val="110"/>
        </w:rPr>
        <w:t xml:space="preserve"> у </w:t>
      </w:r>
      <w:proofErr w:type="spellStart"/>
      <w:r w:rsidR="008467E5" w:rsidRPr="008467E5">
        <w:rPr>
          <w:color w:val="000000"/>
          <w:w w:val="110"/>
        </w:rPr>
        <w:t>формуванні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навичок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побудови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контекстних</w:t>
      </w:r>
      <w:proofErr w:type="spellEnd"/>
      <w:r w:rsidR="008467E5" w:rsidRPr="008467E5">
        <w:rPr>
          <w:color w:val="000000"/>
          <w:w w:val="110"/>
        </w:rPr>
        <w:t xml:space="preserve"> моделей, моделей </w:t>
      </w:r>
      <w:proofErr w:type="spellStart"/>
      <w:r w:rsidR="008467E5" w:rsidRPr="008467E5">
        <w:rPr>
          <w:color w:val="000000"/>
          <w:w w:val="110"/>
        </w:rPr>
        <w:t>декомпозиції</w:t>
      </w:r>
      <w:proofErr w:type="spellEnd"/>
      <w:r w:rsidR="008467E5" w:rsidRPr="008467E5">
        <w:rPr>
          <w:color w:val="000000"/>
          <w:w w:val="110"/>
        </w:rPr>
        <w:t xml:space="preserve"> та дерева </w:t>
      </w:r>
      <w:proofErr w:type="spellStart"/>
      <w:r w:rsidR="008467E5" w:rsidRPr="008467E5">
        <w:rPr>
          <w:color w:val="000000"/>
          <w:w w:val="110"/>
        </w:rPr>
        <w:t>вузлів</w:t>
      </w:r>
      <w:proofErr w:type="spellEnd"/>
      <w:r w:rsidR="008467E5" w:rsidRPr="008467E5">
        <w:rPr>
          <w:color w:val="000000"/>
          <w:w w:val="110"/>
        </w:rPr>
        <w:t xml:space="preserve"> за </w:t>
      </w:r>
      <w:proofErr w:type="spellStart"/>
      <w:r w:rsidR="008467E5" w:rsidRPr="008467E5">
        <w:rPr>
          <w:color w:val="000000"/>
          <w:w w:val="110"/>
        </w:rPr>
        <w:t>допомогою</w:t>
      </w:r>
      <w:proofErr w:type="spellEnd"/>
      <w:r w:rsidR="008467E5" w:rsidRPr="008467E5">
        <w:rPr>
          <w:color w:val="000000"/>
          <w:w w:val="110"/>
        </w:rPr>
        <w:t xml:space="preserve"> CASE-</w:t>
      </w:r>
      <w:proofErr w:type="spellStart"/>
      <w:r w:rsidR="008467E5" w:rsidRPr="008467E5">
        <w:rPr>
          <w:color w:val="000000"/>
          <w:w w:val="110"/>
        </w:rPr>
        <w:t>засобів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системи</w:t>
      </w:r>
      <w:proofErr w:type="spellEnd"/>
      <w:r w:rsidR="008467E5" w:rsidRPr="008467E5">
        <w:rPr>
          <w:color w:val="000000"/>
          <w:w w:val="110"/>
        </w:rPr>
        <w:t xml:space="preserve"> draw.io. </w:t>
      </w:r>
      <w:proofErr w:type="spellStart"/>
      <w:r w:rsidR="008467E5" w:rsidRPr="008467E5">
        <w:rPr>
          <w:color w:val="000000"/>
          <w:w w:val="110"/>
        </w:rPr>
        <w:t>Було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розроблено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контекстну</w:t>
      </w:r>
      <w:proofErr w:type="spellEnd"/>
      <w:r w:rsidR="008467E5" w:rsidRPr="008467E5">
        <w:rPr>
          <w:color w:val="000000"/>
          <w:w w:val="110"/>
        </w:rPr>
        <w:t xml:space="preserve"> модель </w:t>
      </w:r>
      <w:proofErr w:type="spellStart"/>
      <w:r w:rsidR="008467E5" w:rsidRPr="008467E5">
        <w:rPr>
          <w:color w:val="000000"/>
          <w:w w:val="110"/>
        </w:rPr>
        <w:t>інформаційної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системи</w:t>
      </w:r>
      <w:proofErr w:type="spellEnd"/>
      <w:r w:rsidR="008467E5" w:rsidRPr="008467E5">
        <w:rPr>
          <w:color w:val="000000"/>
          <w:w w:val="110"/>
        </w:rPr>
        <w:t xml:space="preserve">, </w:t>
      </w:r>
      <w:proofErr w:type="spellStart"/>
      <w:r w:rsidR="008467E5" w:rsidRPr="008467E5">
        <w:rPr>
          <w:color w:val="000000"/>
          <w:w w:val="110"/>
        </w:rPr>
        <w:t>що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відображає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загальні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процеси</w:t>
      </w:r>
      <w:proofErr w:type="spellEnd"/>
      <w:r w:rsidR="008467E5" w:rsidRPr="008467E5">
        <w:rPr>
          <w:color w:val="000000"/>
          <w:w w:val="110"/>
        </w:rPr>
        <w:t xml:space="preserve"> та </w:t>
      </w:r>
      <w:proofErr w:type="spellStart"/>
      <w:r w:rsidR="008467E5" w:rsidRPr="008467E5">
        <w:rPr>
          <w:color w:val="000000"/>
          <w:w w:val="110"/>
        </w:rPr>
        <w:t>їх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взаємодію</w:t>
      </w:r>
      <w:proofErr w:type="spellEnd"/>
      <w:r w:rsidR="008467E5" w:rsidRPr="008467E5">
        <w:rPr>
          <w:color w:val="000000"/>
          <w:w w:val="110"/>
        </w:rPr>
        <w:t xml:space="preserve"> в межах </w:t>
      </w:r>
      <w:proofErr w:type="spellStart"/>
      <w:r w:rsidR="008467E5" w:rsidRPr="008467E5">
        <w:rPr>
          <w:color w:val="000000"/>
          <w:w w:val="110"/>
        </w:rPr>
        <w:t>обраної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предметної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області</w:t>
      </w:r>
      <w:proofErr w:type="spellEnd"/>
      <w:r w:rsidR="008467E5" w:rsidRPr="008467E5">
        <w:rPr>
          <w:color w:val="000000"/>
          <w:w w:val="110"/>
        </w:rPr>
        <w:t xml:space="preserve">. </w:t>
      </w:r>
      <w:proofErr w:type="spellStart"/>
      <w:r w:rsidR="008467E5" w:rsidRPr="008467E5">
        <w:rPr>
          <w:color w:val="000000"/>
          <w:w w:val="110"/>
        </w:rPr>
        <w:t>Також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було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виконано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декомпозицію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моделі</w:t>
      </w:r>
      <w:proofErr w:type="spellEnd"/>
      <w:r w:rsidR="008467E5" w:rsidRPr="008467E5">
        <w:rPr>
          <w:color w:val="000000"/>
          <w:w w:val="110"/>
        </w:rPr>
        <w:t xml:space="preserve"> до </w:t>
      </w:r>
      <w:proofErr w:type="spellStart"/>
      <w:r w:rsidR="008467E5" w:rsidRPr="008467E5">
        <w:rPr>
          <w:color w:val="000000"/>
          <w:w w:val="110"/>
        </w:rPr>
        <w:t>третього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рівня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ієрархії</w:t>
      </w:r>
      <w:proofErr w:type="spellEnd"/>
      <w:r w:rsidR="008467E5" w:rsidRPr="008467E5">
        <w:rPr>
          <w:color w:val="000000"/>
          <w:w w:val="110"/>
        </w:rPr>
        <w:t xml:space="preserve">, </w:t>
      </w:r>
      <w:proofErr w:type="spellStart"/>
      <w:r w:rsidR="008467E5" w:rsidRPr="008467E5">
        <w:rPr>
          <w:color w:val="000000"/>
          <w:w w:val="110"/>
        </w:rPr>
        <w:t>що</w:t>
      </w:r>
      <w:proofErr w:type="spellEnd"/>
      <w:r w:rsidR="008467E5" w:rsidRPr="008467E5">
        <w:rPr>
          <w:color w:val="000000"/>
          <w:w w:val="110"/>
        </w:rPr>
        <w:t xml:space="preserve"> дало </w:t>
      </w:r>
      <w:proofErr w:type="spellStart"/>
      <w:r w:rsidR="008467E5" w:rsidRPr="008467E5">
        <w:rPr>
          <w:color w:val="000000"/>
          <w:w w:val="110"/>
        </w:rPr>
        <w:t>змогу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деталізувати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основні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функції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системи</w:t>
      </w:r>
      <w:proofErr w:type="spellEnd"/>
      <w:r w:rsidR="008467E5" w:rsidRPr="008467E5">
        <w:rPr>
          <w:color w:val="000000"/>
          <w:w w:val="110"/>
        </w:rPr>
        <w:t xml:space="preserve"> та </w:t>
      </w:r>
      <w:proofErr w:type="spellStart"/>
      <w:r w:rsidR="008467E5" w:rsidRPr="008467E5">
        <w:rPr>
          <w:color w:val="000000"/>
          <w:w w:val="110"/>
        </w:rPr>
        <w:lastRenderedPageBreak/>
        <w:t>проаналізувати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їх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складові</w:t>
      </w:r>
      <w:proofErr w:type="spellEnd"/>
      <w:r w:rsidR="008467E5" w:rsidRPr="008467E5">
        <w:rPr>
          <w:color w:val="000000"/>
          <w:w w:val="110"/>
        </w:rPr>
        <w:t xml:space="preserve">. </w:t>
      </w:r>
      <w:proofErr w:type="spellStart"/>
      <w:r w:rsidR="008467E5" w:rsidRPr="008467E5">
        <w:rPr>
          <w:color w:val="000000"/>
          <w:w w:val="110"/>
        </w:rPr>
        <w:t>Побудоване</w:t>
      </w:r>
      <w:proofErr w:type="spellEnd"/>
      <w:r w:rsidR="008467E5" w:rsidRPr="008467E5">
        <w:rPr>
          <w:color w:val="000000"/>
          <w:w w:val="110"/>
        </w:rPr>
        <w:t xml:space="preserve"> дерево </w:t>
      </w:r>
      <w:proofErr w:type="spellStart"/>
      <w:r w:rsidR="008467E5" w:rsidRPr="008467E5">
        <w:rPr>
          <w:color w:val="000000"/>
          <w:w w:val="110"/>
        </w:rPr>
        <w:t>вузлів</w:t>
      </w:r>
      <w:proofErr w:type="spellEnd"/>
      <w:r w:rsidR="008467E5" w:rsidRPr="008467E5">
        <w:rPr>
          <w:color w:val="000000"/>
          <w:w w:val="110"/>
        </w:rPr>
        <w:t xml:space="preserve"> моделей </w:t>
      </w:r>
      <w:proofErr w:type="spellStart"/>
      <w:r w:rsidR="008467E5" w:rsidRPr="008467E5">
        <w:rPr>
          <w:color w:val="000000"/>
          <w:w w:val="110"/>
        </w:rPr>
        <w:t>декомпозиції</w:t>
      </w:r>
      <w:proofErr w:type="spellEnd"/>
      <w:r w:rsidR="008467E5" w:rsidRPr="008467E5">
        <w:rPr>
          <w:color w:val="000000"/>
          <w:w w:val="110"/>
        </w:rPr>
        <w:t xml:space="preserve"> дозволило </w:t>
      </w:r>
      <w:proofErr w:type="spellStart"/>
      <w:r w:rsidR="008467E5" w:rsidRPr="008467E5">
        <w:rPr>
          <w:color w:val="000000"/>
          <w:w w:val="110"/>
        </w:rPr>
        <w:t>представити</w:t>
      </w:r>
      <w:proofErr w:type="spellEnd"/>
      <w:r w:rsidR="008467E5" w:rsidRPr="008467E5">
        <w:rPr>
          <w:color w:val="000000"/>
          <w:w w:val="110"/>
        </w:rPr>
        <w:t xml:space="preserve"> структуру та </w:t>
      </w:r>
      <w:proofErr w:type="spellStart"/>
      <w:r w:rsidR="008467E5" w:rsidRPr="008467E5">
        <w:rPr>
          <w:color w:val="000000"/>
          <w:w w:val="110"/>
        </w:rPr>
        <w:t>взаємозв’язки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між</w:t>
      </w:r>
      <w:proofErr w:type="spellEnd"/>
      <w:r w:rsidR="008467E5" w:rsidRPr="008467E5">
        <w:rPr>
          <w:color w:val="000000"/>
          <w:w w:val="110"/>
        </w:rPr>
        <w:t xml:space="preserve"> </w:t>
      </w:r>
      <w:proofErr w:type="spellStart"/>
      <w:r w:rsidR="008467E5" w:rsidRPr="008467E5">
        <w:rPr>
          <w:color w:val="000000"/>
          <w:w w:val="110"/>
        </w:rPr>
        <w:t>основними</w:t>
      </w:r>
      <w:proofErr w:type="spellEnd"/>
      <w:r w:rsidR="008467E5" w:rsidRPr="008467E5">
        <w:rPr>
          <w:color w:val="000000"/>
          <w:w w:val="110"/>
        </w:rPr>
        <w:t xml:space="preserve"> компонентами </w:t>
      </w:r>
      <w:proofErr w:type="spellStart"/>
      <w:r w:rsidR="008467E5" w:rsidRPr="008467E5">
        <w:rPr>
          <w:color w:val="000000"/>
          <w:w w:val="110"/>
        </w:rPr>
        <w:t>системи</w:t>
      </w:r>
      <w:proofErr w:type="spellEnd"/>
      <w:r w:rsidR="008467E5" w:rsidRPr="008467E5">
        <w:rPr>
          <w:color w:val="000000"/>
          <w:w w:val="110"/>
        </w:rPr>
        <w:t>.</w:t>
      </w:r>
      <w:bookmarkStart w:id="1" w:name="_GoBack"/>
      <w:bookmarkEnd w:id="1"/>
    </w:p>
    <w:sectPr w:rsidR="00421D7D" w:rsidRPr="008467E5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B1"/>
    <w:rsid w:val="000B6C2C"/>
    <w:rsid w:val="001D2F2A"/>
    <w:rsid w:val="002C6940"/>
    <w:rsid w:val="0039140A"/>
    <w:rsid w:val="00397538"/>
    <w:rsid w:val="00421D7D"/>
    <w:rsid w:val="0042734A"/>
    <w:rsid w:val="0051207B"/>
    <w:rsid w:val="008467E5"/>
    <w:rsid w:val="009E01B1"/>
    <w:rsid w:val="00C86481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F560"/>
  <w15:chartTrackingRefBased/>
  <w15:docId w15:val="{607B46C1-61CB-4D9F-8E13-74998D0E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48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397538"/>
  </w:style>
  <w:style w:type="table" w:styleId="a3">
    <w:name w:val="Table Grid"/>
    <w:basedOn w:val="a1"/>
    <w:uiPriority w:val="39"/>
    <w:rsid w:val="00C8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2105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2025-09-15T19:25:00Z</dcterms:created>
  <dcterms:modified xsi:type="dcterms:W3CDTF">2025-10-01T18:29:00Z</dcterms:modified>
</cp:coreProperties>
</file>