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>
        <w:rPr>
          <w:rFonts w:cs="Times New Roman"/>
          <w:b/>
          <w:noProof/>
          <w:sz w:val="32"/>
          <w:szCs w:val="32"/>
          <w:lang w:val="uk-UA"/>
        </w:rPr>
        <w:t xml:space="preserve"> №2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F07F25" w:rsidRPr="00F07F25" w:rsidRDefault="009B5044" w:rsidP="00F07F25">
      <w:pPr>
        <w:spacing w:after="0" w:line="240" w:lineRule="auto"/>
        <w:ind w:firstLine="851"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F07F25" w:rsidRPr="00F07F25">
        <w:rPr>
          <w:b/>
          <w:lang w:val="uk-UA"/>
        </w:rPr>
        <w:t xml:space="preserve"> </w:t>
      </w:r>
      <w:r w:rsidR="00F07F25" w:rsidRPr="00F07F25">
        <w:rPr>
          <w:lang w:val="uk-UA"/>
        </w:rPr>
        <w:t>лабораторна робота спрямована на на</w:t>
      </w:r>
      <w:r w:rsidR="00F07F25">
        <w:rPr>
          <w:lang w:val="uk-UA"/>
        </w:rPr>
        <w:t>буття практичних навичок роботи</w:t>
      </w:r>
      <w:r w:rsidR="00F07F25" w:rsidRPr="00F07F25">
        <w:rPr>
          <w:lang w:val="uk-UA"/>
        </w:rPr>
        <w:t xml:space="preserve"> </w:t>
      </w:r>
      <w:r w:rsidR="00F07F25" w:rsidRPr="00F07F25">
        <w:rPr>
          <w:lang w:val="uk-UA"/>
        </w:rPr>
        <w:t xml:space="preserve">в емуляторі </w:t>
      </w:r>
      <w:proofErr w:type="spellStart"/>
      <w:r w:rsidR="00F07F25" w:rsidRPr="00F07F25">
        <w:rPr>
          <w:lang w:val="uk-UA"/>
        </w:rPr>
        <w:t>Cisco</w:t>
      </w:r>
      <w:proofErr w:type="spellEnd"/>
      <w:r w:rsidR="00F07F25" w:rsidRPr="00F07F25">
        <w:rPr>
          <w:lang w:val="uk-UA"/>
        </w:rPr>
        <w:t xml:space="preserve"> </w:t>
      </w:r>
      <w:proofErr w:type="spellStart"/>
      <w:r w:rsidR="00F07F25" w:rsidRPr="00F07F25">
        <w:rPr>
          <w:lang w:val="uk-UA"/>
        </w:rPr>
        <w:t>Packet</w:t>
      </w:r>
      <w:proofErr w:type="spellEnd"/>
      <w:r w:rsidR="00F07F25" w:rsidRPr="00F07F25">
        <w:rPr>
          <w:lang w:val="uk-UA"/>
        </w:rPr>
        <w:t xml:space="preserve"> </w:t>
      </w:r>
      <w:proofErr w:type="spellStart"/>
      <w:r w:rsidR="00F07F25" w:rsidRPr="00F07F25">
        <w:rPr>
          <w:lang w:val="uk-UA"/>
        </w:rPr>
        <w:t>Tracer</w:t>
      </w:r>
      <w:proofErr w:type="spellEnd"/>
      <w:r w:rsidR="00F07F25" w:rsidRPr="00F07F25">
        <w:rPr>
          <w:lang w:val="uk-UA"/>
        </w:rPr>
        <w:t xml:space="preserve"> та дослідженні особливостей налаштування автентифікації</w:t>
      </w:r>
      <w:r w:rsidR="00F07F25" w:rsidRPr="00F07F25">
        <w:rPr>
          <w:lang w:val="uk-UA"/>
        </w:rPr>
        <w:t xml:space="preserve"> </w:t>
      </w:r>
      <w:r w:rsidR="00F07F25" w:rsidRPr="00F07F25">
        <w:rPr>
          <w:lang w:val="uk-UA"/>
        </w:rPr>
        <w:t xml:space="preserve">ААА на маршрутизаторах </w:t>
      </w:r>
      <w:proofErr w:type="spellStart"/>
      <w:r w:rsidR="00F07F25" w:rsidRPr="00F07F25">
        <w:rPr>
          <w:lang w:val="uk-UA"/>
        </w:rPr>
        <w:t>Cisco</w:t>
      </w:r>
      <w:proofErr w:type="spellEnd"/>
      <w:r w:rsidR="00F07F25" w:rsidRPr="00F07F25">
        <w:rPr>
          <w:lang w:val="uk-UA"/>
        </w:rPr>
        <w:t>.</w:t>
      </w:r>
    </w:p>
    <w:p w:rsidR="009B5044" w:rsidRDefault="009B5044" w:rsidP="009B5044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1. Налаштувати локальний обліковий запис користувача на R1 та налаштувати</w:t>
      </w:r>
      <w:r w:rsidRPr="00F07F25">
        <w:rPr>
          <w:lang w:val="ru-RU"/>
        </w:rPr>
        <w:t xml:space="preserve"> </w:t>
      </w:r>
      <w:r w:rsidRPr="00F07F25">
        <w:rPr>
          <w:lang w:val="uk-UA"/>
        </w:rPr>
        <w:t xml:space="preserve">автентифікацію на консолі та лінії </w:t>
      </w:r>
      <w:proofErr w:type="spellStart"/>
      <w:r w:rsidRPr="00F07F25">
        <w:rPr>
          <w:lang w:val="uk-UA"/>
        </w:rPr>
        <w:t>vty</w:t>
      </w:r>
      <w:proofErr w:type="spellEnd"/>
      <w:r w:rsidRPr="00F07F25">
        <w:rPr>
          <w:lang w:val="uk-UA"/>
        </w:rPr>
        <w:t xml:space="preserve"> за допомогою локального</w:t>
      </w:r>
      <w:proofErr w:type="spellStart"/>
      <w:r w:rsidRPr="00F07F25">
        <w:rPr>
          <w:lang w:val="uk-UA"/>
        </w:rPr>
        <w:t xml:space="preserve"> AAA.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proofErr w:type="spellEnd"/>
      <w:r w:rsidRPr="00F07F25">
        <w:rPr>
          <w:lang w:val="uk-UA"/>
        </w:rPr>
        <w:t>2. Перевірити локальну автентифікацію AAA з консолі R1 і клієнта PC-A.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3. Налаштувати серверну автентифікацію AAA за допомогою TACACS+.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4. </w:t>
      </w:r>
      <w:r w:rsidRPr="00F07F25">
        <w:rPr>
          <w:lang w:val="uk-UA"/>
        </w:rPr>
        <w:t>Перевірити автентифікацію AAA на сервері від клієнта PC-B.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5. </w:t>
      </w:r>
      <w:r w:rsidRPr="00F07F25">
        <w:rPr>
          <w:lang w:val="uk-UA"/>
        </w:rPr>
        <w:t>Налаштувати автентифікацію AAA на основі сервера за допомогою RADIUS.</w:t>
      </w:r>
    </w:p>
    <w:p w:rsidR="009B5044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6. Перевірити автентифікацію AAA на сервері від клієнта PC-C.</w:t>
      </w:r>
    </w:p>
    <w:p w:rsidR="009B5044" w:rsidRDefault="009B5044" w:rsidP="009B5044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9B5044" w:rsidRPr="00F07F25" w:rsidRDefault="009B5044" w:rsidP="009B5044">
      <w:pPr>
        <w:spacing w:after="0" w:line="240" w:lineRule="auto"/>
        <w:ind w:firstLine="851"/>
        <w:jc w:val="both"/>
        <w:rPr>
          <w:b/>
          <w:lang w:val="ru-RU"/>
        </w:rPr>
      </w:pPr>
    </w:p>
    <w:p w:rsidR="009B5044" w:rsidRDefault="009B5044" w:rsidP="009B5044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1087D" w:rsidRPr="00C1087D" w:rsidRDefault="00C1087D" w:rsidP="009B5044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роботи…</w:t>
      </w:r>
      <w:bookmarkStart w:id="0" w:name="_GoBack"/>
      <w:bookmarkEnd w:id="0"/>
    </w:p>
    <w:p w:rsidR="009B5044" w:rsidRPr="009B5044" w:rsidRDefault="009B5044" w:rsidP="009B5044">
      <w:pPr>
        <w:spacing w:after="0" w:line="240" w:lineRule="auto"/>
        <w:ind w:firstLine="851"/>
        <w:jc w:val="both"/>
        <w:rPr>
          <w:b/>
          <w:lang w:val="uk-UA"/>
        </w:rPr>
      </w:pPr>
    </w:p>
    <w:p w:rsidR="005308DC" w:rsidRPr="00C1087D" w:rsidRDefault="005308DC">
      <w:pPr>
        <w:rPr>
          <w:lang w:val="ru-RU"/>
        </w:rPr>
      </w:pPr>
    </w:p>
    <w:p w:rsidR="005308DC" w:rsidRPr="00C1087D" w:rsidRDefault="005308DC">
      <w:pPr>
        <w:rPr>
          <w:lang w:val="ru-RU"/>
        </w:rPr>
      </w:pPr>
    </w:p>
    <w:sectPr w:rsidR="005308DC" w:rsidRPr="00C1087D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1D2F2A"/>
    <w:rsid w:val="002C6940"/>
    <w:rsid w:val="005308DC"/>
    <w:rsid w:val="009B5044"/>
    <w:rsid w:val="00B8016E"/>
    <w:rsid w:val="00C1087D"/>
    <w:rsid w:val="00F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CE8D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8DC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714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2024-03-04T13:44:00Z</dcterms:created>
  <dcterms:modified xsi:type="dcterms:W3CDTF">2024-03-04T15:41:00Z</dcterms:modified>
</cp:coreProperties>
</file>