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1915F" w14:textId="216BD4FA" w:rsidR="00D01814" w:rsidRDefault="12321603" w:rsidP="77EC9A76">
      <w:pPr>
        <w:spacing w:after="1417" w:line="259" w:lineRule="auto"/>
        <w:ind w:right="1185" w:hanging="10"/>
        <w:jc w:val="right"/>
        <w:rPr>
          <w:rFonts w:ascii="Aptos" w:eastAsia="Aptos" w:hAnsi="Aptos" w:cs="Aptos"/>
          <w:color w:val="0E2841" w:themeColor="text2"/>
          <w:sz w:val="30"/>
          <w:szCs w:val="30"/>
        </w:rPr>
      </w:pPr>
      <w:r w:rsidRPr="77EC9A76">
        <w:rPr>
          <w:rFonts w:ascii="Aptos" w:eastAsia="Aptos" w:hAnsi="Aptos" w:cs="Aptos"/>
          <w:color w:val="0E2841" w:themeColor="text2"/>
          <w:sz w:val="30"/>
          <w:szCs w:val="30"/>
        </w:rPr>
        <w:t>Design and Simulation of FM Transceiver Circuit</w:t>
      </w:r>
    </w:p>
    <w:p w14:paraId="416520FF" w14:textId="2B6E0DD4" w:rsidR="00D01814" w:rsidRDefault="12321603" w:rsidP="77EC9A76">
      <w:pPr>
        <w:spacing w:after="2666" w:line="265" w:lineRule="auto"/>
        <w:ind w:left="18" w:hanging="10"/>
        <w:rPr>
          <w:rFonts w:ascii="Aptos" w:eastAsia="Aptos" w:hAnsi="Aptos" w:cs="Aptos"/>
          <w:color w:val="000000" w:themeColor="text1"/>
          <w:sz w:val="30"/>
          <w:szCs w:val="30"/>
        </w:rPr>
      </w:pPr>
      <w:r w:rsidRPr="77EC9A76">
        <w:rPr>
          <w:rFonts w:ascii="Aptos" w:eastAsia="Aptos" w:hAnsi="Aptos" w:cs="Aptos"/>
          <w:color w:val="0E2841" w:themeColor="text2"/>
          <w:sz w:val="30"/>
          <w:szCs w:val="30"/>
        </w:rPr>
        <w:t>Name</w:t>
      </w:r>
      <w:r w:rsidRPr="77EC9A76">
        <w:rPr>
          <w:rFonts w:ascii="Aptos" w:eastAsia="Aptos" w:hAnsi="Aptos" w:cs="Aptos"/>
          <w:color w:val="000000" w:themeColor="text1"/>
          <w:sz w:val="30"/>
          <w:szCs w:val="30"/>
        </w:rPr>
        <w:t xml:space="preserve"> : Rawan Essam Ismial</w:t>
      </w:r>
    </w:p>
    <w:p w14:paraId="0616CF91" w14:textId="3C5140A8" w:rsidR="00D01814" w:rsidRDefault="12321603" w:rsidP="77EC9A76">
      <w:pPr>
        <w:spacing w:after="2741" w:line="265" w:lineRule="auto"/>
        <w:ind w:left="18" w:hanging="10"/>
        <w:rPr>
          <w:rFonts w:ascii="Aptos" w:eastAsia="Aptos" w:hAnsi="Aptos" w:cs="Aptos"/>
          <w:color w:val="000000" w:themeColor="text1"/>
          <w:sz w:val="30"/>
          <w:szCs w:val="30"/>
        </w:rPr>
      </w:pPr>
      <w:r w:rsidRPr="77EC9A76">
        <w:rPr>
          <w:rFonts w:ascii="Aptos" w:eastAsia="Aptos" w:hAnsi="Aptos" w:cs="Aptos"/>
          <w:color w:val="0E2841" w:themeColor="text2"/>
          <w:sz w:val="30"/>
          <w:szCs w:val="30"/>
        </w:rPr>
        <w:t>ID :</w:t>
      </w:r>
      <w:r w:rsidRPr="77EC9A76">
        <w:rPr>
          <w:rFonts w:ascii="Aptos" w:eastAsia="Aptos" w:hAnsi="Aptos" w:cs="Aptos"/>
          <w:color w:val="000000" w:themeColor="text1"/>
          <w:sz w:val="30"/>
          <w:szCs w:val="30"/>
        </w:rPr>
        <w:t>921240066</w:t>
      </w:r>
    </w:p>
    <w:p w14:paraId="7789BB7C" w14:textId="175ACBC8" w:rsidR="00D01814" w:rsidRDefault="12321603" w:rsidP="77EC9A76">
      <w:pPr>
        <w:spacing w:after="2666" w:line="265" w:lineRule="auto"/>
        <w:ind w:left="18" w:hanging="10"/>
        <w:rPr>
          <w:rFonts w:ascii="Aptos" w:eastAsia="Aptos" w:hAnsi="Aptos" w:cs="Aptos"/>
          <w:color w:val="000000" w:themeColor="text1"/>
          <w:sz w:val="30"/>
          <w:szCs w:val="30"/>
        </w:rPr>
      </w:pPr>
      <w:r w:rsidRPr="77EC9A76">
        <w:rPr>
          <w:rFonts w:ascii="Aptos" w:eastAsia="Aptos" w:hAnsi="Aptos" w:cs="Aptos"/>
          <w:color w:val="0E2841" w:themeColor="text2"/>
          <w:sz w:val="32"/>
          <w:szCs w:val="32"/>
        </w:rPr>
        <w:t>Submitted to</w:t>
      </w:r>
      <w:r w:rsidRPr="77EC9A76">
        <w:rPr>
          <w:rFonts w:ascii="Aptos" w:eastAsia="Aptos" w:hAnsi="Aptos" w:cs="Aptos"/>
          <w:color w:val="000000" w:themeColor="text1"/>
          <w:sz w:val="30"/>
          <w:szCs w:val="30"/>
        </w:rPr>
        <w:t>: Prof. Mahmoud Elmesalawy</w:t>
      </w:r>
    </w:p>
    <w:p w14:paraId="2C078E63" w14:textId="03CF1237" w:rsidR="00D01814" w:rsidRDefault="00D01814" w:rsidP="77EC9A76">
      <w:pPr>
        <w:jc w:val="center"/>
      </w:pPr>
    </w:p>
    <w:p w14:paraId="136CA698" w14:textId="1741464C" w:rsidR="77EC9A76" w:rsidRDefault="77EC9A76">
      <w:r>
        <w:br w:type="page"/>
      </w:r>
    </w:p>
    <w:p w14:paraId="6CB0F675" w14:textId="23536D7F" w:rsidR="1A1DE368" w:rsidRDefault="1A1DE368" w:rsidP="77EC9A76">
      <w:pPr>
        <w:pStyle w:val="Heading1"/>
        <w:spacing w:after="18" w:line="259" w:lineRule="auto"/>
        <w:ind w:left="38"/>
        <w:rPr>
          <w:rFonts w:ascii="Aptos" w:eastAsia="Aptos" w:hAnsi="Aptos" w:cs="Aptos"/>
          <w:color w:val="0E2841" w:themeColor="text2"/>
          <w:sz w:val="33"/>
          <w:szCs w:val="33"/>
        </w:rPr>
      </w:pPr>
      <w:r w:rsidRPr="77EC9A76">
        <w:rPr>
          <w:rFonts w:ascii="Aptos" w:eastAsia="Aptos" w:hAnsi="Aptos" w:cs="Aptos"/>
          <w:color w:val="0E2841" w:themeColor="text2"/>
          <w:sz w:val="33"/>
          <w:szCs w:val="33"/>
        </w:rPr>
        <w:t>1.Introduction</w:t>
      </w:r>
    </w:p>
    <w:p w14:paraId="4E244A2A" w14:textId="6A701B78" w:rsidR="1A1DE368" w:rsidRDefault="1A1DE368" w:rsidP="77EC9A76">
      <w:pPr>
        <w:spacing w:after="0" w:line="296" w:lineRule="auto"/>
        <w:ind w:left="33" w:hanging="10"/>
        <w:rPr>
          <w:rFonts w:ascii="Aptos" w:eastAsia="Aptos" w:hAnsi="Aptos" w:cs="Aptos"/>
          <w:color w:val="000000" w:themeColor="text1"/>
          <w:sz w:val="23"/>
          <w:szCs w:val="23"/>
        </w:rPr>
      </w:pPr>
      <w:r w:rsidRPr="77EC9A76">
        <w:rPr>
          <w:rFonts w:ascii="Aptos" w:eastAsia="Aptos" w:hAnsi="Aptos" w:cs="Aptos"/>
          <w:color w:val="000000" w:themeColor="text1"/>
        </w:rPr>
        <w:t xml:space="preserve">Frequency Modulation (FM) is a cornerstone of modern communication systems, renowned for its superior noise immunity and signal fidelity compared to other analog modulation techniques. Unlike Amplitude Modulation (AM), FM conveys information by varying the instantaneous frequency of the carrier wave in proportion to the message signal’s amplitude. This project aims to design and simulate a complete FM transceiver system using the Proteus Design Suite. The implementation focuses on achieving precise modulation at a carrier frequency of </w:t>
      </w:r>
      <w:r w:rsidRPr="77EC9A76">
        <w:rPr>
          <w:rFonts w:ascii="Aptos" w:eastAsia="Aptos" w:hAnsi="Aptos" w:cs="Aptos"/>
          <w:b/>
          <w:bCs/>
          <w:color w:val="000000" w:themeColor="text1"/>
          <w:sz w:val="22"/>
          <w:szCs w:val="22"/>
        </w:rPr>
        <w:t>66 MHz</w:t>
      </w:r>
      <w:r w:rsidRPr="77EC9A76">
        <w:rPr>
          <w:rFonts w:ascii="Aptos" w:eastAsia="Aptos" w:hAnsi="Aptos" w:cs="Aptos"/>
          <w:color w:val="000000" w:themeColor="text1"/>
        </w:rPr>
        <w:t xml:space="preserve"> and successfully recovering the original </w:t>
      </w:r>
      <w:r w:rsidRPr="77EC9A76">
        <w:rPr>
          <w:rFonts w:ascii="Aptos" w:eastAsia="Aptos" w:hAnsi="Aptos" w:cs="Aptos"/>
          <w:b/>
          <w:bCs/>
          <w:color w:val="000000" w:themeColor="text1"/>
          <w:sz w:val="23"/>
          <w:szCs w:val="23"/>
        </w:rPr>
        <w:t xml:space="preserve">66 </w:t>
      </w:r>
    </w:p>
    <w:p w14:paraId="5D5FE045" w14:textId="1C2F0DC4" w:rsidR="1A1DE368" w:rsidRDefault="1A1DE368" w:rsidP="77EC9A76">
      <w:pPr>
        <w:spacing w:after="1362" w:line="296" w:lineRule="auto"/>
        <w:ind w:left="33" w:hanging="10"/>
        <w:rPr>
          <w:rFonts w:ascii="Aptos" w:eastAsia="Aptos" w:hAnsi="Aptos" w:cs="Aptos"/>
          <w:color w:val="000000" w:themeColor="text1"/>
        </w:rPr>
      </w:pPr>
      <w:r w:rsidRPr="77EC9A76">
        <w:rPr>
          <w:rFonts w:ascii="Aptos" w:eastAsia="Aptos" w:hAnsi="Aptos" w:cs="Aptos"/>
          <w:b/>
          <w:bCs/>
          <w:color w:val="000000" w:themeColor="text1"/>
          <w:sz w:val="22"/>
          <w:szCs w:val="22"/>
        </w:rPr>
        <w:t>KHz</w:t>
      </w:r>
      <w:r w:rsidRPr="77EC9A76">
        <w:rPr>
          <w:rFonts w:ascii="Aptos" w:eastAsia="Aptos" w:hAnsi="Aptos" w:cs="Aptos"/>
          <w:color w:val="000000" w:themeColor="text1"/>
        </w:rPr>
        <w:t xml:space="preserve"> information signal through a robust demodulation process. The simulation serves as a practical verification of theoretical concepts, ensuring the integrity of the transmitted data across the communication link.</w:t>
      </w:r>
    </w:p>
    <w:p w14:paraId="550BC9DB" w14:textId="2C2D59E5" w:rsidR="1A1DE368" w:rsidRDefault="1A1DE368" w:rsidP="77EC9A76">
      <w:pPr>
        <w:pStyle w:val="Heading2"/>
        <w:spacing w:after="382" w:line="259" w:lineRule="auto"/>
        <w:ind w:left="18" w:hanging="10"/>
        <w:rPr>
          <w:rFonts w:ascii="Aptos" w:eastAsia="Aptos" w:hAnsi="Aptos" w:cs="Aptos"/>
          <w:color w:val="0E2841" w:themeColor="text2"/>
        </w:rPr>
      </w:pPr>
      <w:r w:rsidRPr="77EC9A76">
        <w:rPr>
          <w:rFonts w:ascii="Aptos" w:eastAsia="Aptos" w:hAnsi="Aptos" w:cs="Aptos"/>
          <w:color w:val="0E2841" w:themeColor="text2"/>
        </w:rPr>
        <w:t>2</w:t>
      </w:r>
      <w:r w:rsidRPr="77EC9A76">
        <w:rPr>
          <w:rFonts w:ascii="Aptos" w:eastAsia="Aptos" w:hAnsi="Aptos" w:cs="Aptos"/>
          <w:color w:val="0E2841" w:themeColor="text2"/>
          <w:sz w:val="24"/>
          <w:szCs w:val="24"/>
        </w:rPr>
        <w:t>.D</w:t>
      </w:r>
      <w:r w:rsidRPr="77EC9A76">
        <w:rPr>
          <w:rFonts w:ascii="Aptos" w:eastAsia="Aptos" w:hAnsi="Aptos" w:cs="Aptos"/>
          <w:color w:val="0E2841" w:themeColor="text2"/>
        </w:rPr>
        <w:t>esign Specifications</w:t>
      </w:r>
    </w:p>
    <w:p w14:paraId="6632A53E" w14:textId="27EE62DB" w:rsidR="1A1DE368" w:rsidRDefault="1A1DE368" w:rsidP="77EC9A76">
      <w:pPr>
        <w:pStyle w:val="ListParagraph"/>
        <w:numPr>
          <w:ilvl w:val="0"/>
          <w:numId w:val="7"/>
        </w:numPr>
        <w:spacing w:line="259" w:lineRule="auto"/>
        <w:rPr>
          <w:rFonts w:ascii="Aptos" w:eastAsia="Aptos" w:hAnsi="Aptos" w:cs="Aptos"/>
          <w:color w:val="000000" w:themeColor="text1"/>
          <w:sz w:val="22"/>
          <w:szCs w:val="22"/>
        </w:rPr>
      </w:pPr>
      <w:r w:rsidRPr="77EC9A76">
        <w:rPr>
          <w:rFonts w:ascii="Aptos" w:eastAsia="Aptos" w:hAnsi="Aptos" w:cs="Aptos"/>
          <w:b/>
          <w:bCs/>
          <w:color w:val="0E2841" w:themeColor="text2"/>
          <w:sz w:val="28"/>
          <w:szCs w:val="28"/>
        </w:rPr>
        <w:t>Message Signal</w:t>
      </w:r>
      <w:r w:rsidRPr="77EC9A76">
        <w:rPr>
          <w:rFonts w:ascii="Aptos" w:eastAsia="Aptos" w:hAnsi="Aptos" w:cs="Aptos"/>
          <w:b/>
          <w:bCs/>
          <w:color w:val="000000" w:themeColor="text1"/>
          <w:sz w:val="32"/>
          <w:szCs w:val="32"/>
        </w:rPr>
        <w:t>:</w:t>
      </w:r>
      <w:r w:rsidRPr="77EC9A76">
        <w:rPr>
          <w:rFonts w:ascii="Aptos" w:eastAsia="Aptos" w:hAnsi="Aptos" w:cs="Aptos"/>
          <w:color w:val="000000" w:themeColor="text1"/>
          <w:sz w:val="32"/>
          <w:szCs w:val="32"/>
        </w:rPr>
        <w:t xml:space="preserve"> </w:t>
      </w:r>
      <w:r w:rsidRPr="77EC9A76">
        <w:rPr>
          <w:rFonts w:ascii="Aptos" w:eastAsia="Aptos" w:hAnsi="Aptos" w:cs="Aptos"/>
          <w:color w:val="000000" w:themeColor="text1"/>
          <w:sz w:val="22"/>
          <w:szCs w:val="22"/>
        </w:rPr>
        <w:t>Amplitude = 1V, Frequency = 66 Hz.</w:t>
      </w:r>
    </w:p>
    <w:p w14:paraId="14534A75" w14:textId="559AFE3B" w:rsidR="1A1DE368" w:rsidRDefault="1A1DE368" w:rsidP="77EC9A76">
      <w:pPr>
        <w:pStyle w:val="ListParagraph"/>
        <w:numPr>
          <w:ilvl w:val="0"/>
          <w:numId w:val="7"/>
        </w:numPr>
        <w:spacing w:line="259" w:lineRule="auto"/>
        <w:rPr>
          <w:rFonts w:ascii="Aptos" w:eastAsia="Aptos" w:hAnsi="Aptos" w:cs="Aptos"/>
          <w:color w:val="000000" w:themeColor="text1"/>
          <w:sz w:val="22"/>
          <w:szCs w:val="22"/>
        </w:rPr>
      </w:pPr>
      <w:r w:rsidRPr="77EC9A76">
        <w:rPr>
          <w:rFonts w:ascii="Aptos" w:eastAsia="Aptos" w:hAnsi="Aptos" w:cs="Aptos"/>
          <w:b/>
          <w:bCs/>
          <w:color w:val="0E2841" w:themeColor="text2"/>
          <w:sz w:val="30"/>
          <w:szCs w:val="30"/>
        </w:rPr>
        <w:t>Carrier Signal</w:t>
      </w:r>
      <w:r w:rsidRPr="77EC9A76">
        <w:rPr>
          <w:rFonts w:ascii="Aptos" w:eastAsia="Aptos" w:hAnsi="Aptos" w:cs="Aptos"/>
          <w:b/>
          <w:bCs/>
          <w:color w:val="000000" w:themeColor="text1"/>
          <w:sz w:val="32"/>
          <w:szCs w:val="32"/>
        </w:rPr>
        <w:t>:</w:t>
      </w:r>
      <w:r w:rsidRPr="77EC9A76">
        <w:rPr>
          <w:rFonts w:ascii="Aptos" w:eastAsia="Aptos" w:hAnsi="Aptos" w:cs="Aptos"/>
          <w:color w:val="000000" w:themeColor="text1"/>
          <w:sz w:val="32"/>
          <w:szCs w:val="32"/>
        </w:rPr>
        <w:t xml:space="preserve"> </w:t>
      </w:r>
      <w:r w:rsidRPr="77EC9A76">
        <w:rPr>
          <w:rFonts w:ascii="Aptos" w:eastAsia="Aptos" w:hAnsi="Aptos" w:cs="Aptos"/>
          <w:color w:val="000000" w:themeColor="text1"/>
          <w:sz w:val="22"/>
          <w:szCs w:val="22"/>
        </w:rPr>
        <w:t>Amplitude = 5V, Frequency = 66 kHz</w:t>
      </w:r>
    </w:p>
    <w:p w14:paraId="0E24C32B" w14:textId="4EDA0FA6" w:rsidR="1A1DE368" w:rsidRDefault="1A1DE368" w:rsidP="77EC9A76">
      <w:pPr>
        <w:pStyle w:val="Heading1"/>
        <w:spacing w:after="207" w:line="259" w:lineRule="auto"/>
        <w:ind w:left="38"/>
        <w:rPr>
          <w:rFonts w:ascii="Aptos" w:eastAsia="Aptos" w:hAnsi="Aptos" w:cs="Aptos"/>
          <w:color w:val="0E2841" w:themeColor="text2"/>
          <w:sz w:val="34"/>
          <w:szCs w:val="34"/>
        </w:rPr>
      </w:pPr>
      <w:r w:rsidRPr="77EC9A76">
        <w:rPr>
          <w:rFonts w:ascii="Aptos" w:eastAsia="Aptos" w:hAnsi="Aptos" w:cs="Aptos"/>
          <w:b/>
          <w:bCs/>
          <w:color w:val="0E2841" w:themeColor="text2"/>
          <w:sz w:val="34"/>
          <w:szCs w:val="34"/>
        </w:rPr>
        <w:t>3.Frequency Modulation (FM)</w:t>
      </w:r>
    </w:p>
    <w:p w14:paraId="1840D830" w14:textId="34BEB68B" w:rsidR="1A1DE368" w:rsidRDefault="1A1DE368" w:rsidP="77EC9A76">
      <w:pPr>
        <w:spacing w:after="242" w:line="296" w:lineRule="auto"/>
        <w:ind w:left="33" w:hanging="10"/>
        <w:rPr>
          <w:rFonts w:ascii="Aptos" w:eastAsia="Aptos" w:hAnsi="Aptos" w:cs="Aptos"/>
          <w:color w:val="000000" w:themeColor="text1"/>
          <w:sz w:val="23"/>
          <w:szCs w:val="23"/>
        </w:rPr>
      </w:pPr>
      <w:r w:rsidRPr="77EC9A76">
        <w:rPr>
          <w:rFonts w:ascii="Aptos" w:eastAsia="Aptos" w:hAnsi="Aptos" w:cs="Aptos"/>
          <w:color w:val="000000" w:themeColor="text1"/>
        </w:rPr>
        <w:t xml:space="preserve">Frequency Modulation is a method of angle modulation where the instantaneous frequency of the carrier wave is adjusted in a linear relationship with the amplitude of the </w:t>
      </w:r>
      <w:r w:rsidRPr="77EC9A76">
        <w:rPr>
          <w:rFonts w:ascii="Aptos" w:eastAsia="Aptos" w:hAnsi="Aptos" w:cs="Aptos"/>
          <w:color w:val="000000" w:themeColor="text1"/>
          <w:sz w:val="23"/>
          <w:szCs w:val="23"/>
        </w:rPr>
        <w:t>baseband (message) signal.</w:t>
      </w:r>
    </w:p>
    <w:p w14:paraId="66D39439" w14:textId="0D2BAD30" w:rsidR="1A1DE368" w:rsidRDefault="1A1DE368" w:rsidP="77EC9A76">
      <w:pPr>
        <w:spacing w:after="242" w:line="296" w:lineRule="auto"/>
        <w:ind w:left="33" w:hanging="10"/>
        <w:rPr>
          <w:rFonts w:ascii="Aptos" w:eastAsia="Aptos" w:hAnsi="Aptos" w:cs="Aptos"/>
          <w:color w:val="000000" w:themeColor="text1"/>
        </w:rPr>
      </w:pPr>
      <w:r w:rsidRPr="77EC9A76">
        <w:rPr>
          <w:rFonts w:ascii="Aptos" w:eastAsia="Aptos" w:hAnsi="Aptos" w:cs="Aptos"/>
          <w:color w:val="000000" w:themeColor="text1"/>
        </w:rPr>
        <w:t>The mathematical representation of the FM signal is:</w:t>
      </w:r>
    </w:p>
    <w:p w14:paraId="7D83FC0C" w14:textId="36F681B5" w:rsidR="1A1DE368" w:rsidRDefault="1A1DE368" w:rsidP="77EC9A76">
      <w:pPr>
        <w:spacing w:after="356" w:line="265" w:lineRule="auto"/>
        <w:ind w:left="33" w:right="5032" w:hanging="10"/>
        <w:rPr>
          <w:rFonts w:ascii="Aptos" w:eastAsia="Aptos" w:hAnsi="Aptos" w:cs="Aptos"/>
          <w:color w:val="000000" w:themeColor="text1"/>
          <w:sz w:val="23"/>
          <w:szCs w:val="23"/>
        </w:rPr>
      </w:pPr>
      <w:r w:rsidRPr="77EC9A76">
        <w:rPr>
          <w:rFonts w:ascii="Aptos" w:eastAsia="Aptos" w:hAnsi="Aptos" w:cs="Aptos"/>
          <w:color w:val="000000" w:themeColor="text1"/>
          <w:sz w:val="23"/>
          <w:szCs w:val="23"/>
        </w:rPr>
        <w:t xml:space="preserve">s(t) = A_c · cos(2πf_c·t + 2πk_f ∫m(t)dt) </w:t>
      </w:r>
      <w:r w:rsidRPr="77EC9A76">
        <w:rPr>
          <w:rFonts w:ascii="Aptos" w:eastAsia="Aptos" w:hAnsi="Aptos" w:cs="Aptos"/>
          <w:b/>
          <w:bCs/>
          <w:color w:val="000000" w:themeColor="text1"/>
          <w:sz w:val="23"/>
          <w:szCs w:val="23"/>
        </w:rPr>
        <w:t>Par</w:t>
      </w:r>
    </w:p>
    <w:p w14:paraId="45534B76" w14:textId="7FAA0BBE" w:rsidR="1A1DE368" w:rsidRDefault="1A1DE368" w:rsidP="77EC9A76">
      <w:pPr>
        <w:pStyle w:val="ListParagraph"/>
        <w:numPr>
          <w:ilvl w:val="0"/>
          <w:numId w:val="6"/>
        </w:numPr>
        <w:spacing w:after="90" w:line="265" w:lineRule="auto"/>
        <w:ind w:hanging="457"/>
        <w:rPr>
          <w:rFonts w:ascii="Aptos" w:eastAsia="Aptos" w:hAnsi="Aptos" w:cs="Aptos"/>
          <w:color w:val="000000" w:themeColor="text1"/>
          <w:sz w:val="23"/>
          <w:szCs w:val="23"/>
        </w:rPr>
      </w:pPr>
      <w:r w:rsidRPr="77EC9A76">
        <w:rPr>
          <w:rFonts w:ascii="Aptos" w:eastAsia="Aptos" w:hAnsi="Aptos" w:cs="Aptos"/>
          <w:color w:val="000000" w:themeColor="text1"/>
          <w:sz w:val="23"/>
          <w:szCs w:val="23"/>
        </w:rPr>
        <w:t>A_c = Carrier amplitude = 5V</w:t>
      </w:r>
    </w:p>
    <w:p w14:paraId="464F680F" w14:textId="06E52EFD" w:rsidR="77EC9A76" w:rsidRDefault="77EC9A76" w:rsidP="77EC9A76">
      <w:pPr>
        <w:jc w:val="center"/>
      </w:pPr>
    </w:p>
    <w:p w14:paraId="15B391ED" w14:textId="7F034FD0" w:rsidR="77EC9A76" w:rsidRDefault="77EC9A76">
      <w:r>
        <w:br w:type="page"/>
      </w:r>
    </w:p>
    <w:p w14:paraId="392F4AFB" w14:textId="14A4562F" w:rsidR="7B4F7A02" w:rsidRDefault="7B4F7A02" w:rsidP="77EC9A76">
      <w:pPr>
        <w:pStyle w:val="ListParagraph"/>
        <w:numPr>
          <w:ilvl w:val="0"/>
          <w:numId w:val="5"/>
        </w:numPr>
        <w:spacing w:after="90" w:line="265" w:lineRule="auto"/>
        <w:ind w:hanging="457"/>
        <w:rPr>
          <w:rFonts w:ascii="Aptos" w:eastAsia="Aptos" w:hAnsi="Aptos" w:cs="Aptos"/>
          <w:color w:val="000000" w:themeColor="text1"/>
          <w:sz w:val="23"/>
          <w:szCs w:val="23"/>
        </w:rPr>
      </w:pPr>
      <w:r w:rsidRPr="77EC9A76">
        <w:rPr>
          <w:rFonts w:ascii="Aptos" w:eastAsia="Aptos" w:hAnsi="Aptos" w:cs="Aptos"/>
          <w:color w:val="000000" w:themeColor="text1"/>
          <w:sz w:val="23"/>
          <w:szCs w:val="23"/>
        </w:rPr>
        <w:t xml:space="preserve">f_c = Carrier frequency = 66 KHz </w:t>
      </w:r>
    </w:p>
    <w:p w14:paraId="1C0CB281" w14:textId="0CBCC27C" w:rsidR="7B4F7A02" w:rsidRDefault="7B4F7A02" w:rsidP="77EC9A76">
      <w:pPr>
        <w:pStyle w:val="ListParagraph"/>
        <w:numPr>
          <w:ilvl w:val="0"/>
          <w:numId w:val="5"/>
        </w:numPr>
        <w:spacing w:after="90" w:line="265" w:lineRule="auto"/>
        <w:ind w:hanging="457"/>
        <w:rPr>
          <w:rFonts w:ascii="Aptos" w:eastAsia="Aptos" w:hAnsi="Aptos" w:cs="Aptos"/>
          <w:color w:val="000000" w:themeColor="text1"/>
          <w:sz w:val="23"/>
          <w:szCs w:val="23"/>
        </w:rPr>
      </w:pPr>
      <w:r w:rsidRPr="77EC9A76">
        <w:rPr>
          <w:rFonts w:ascii="Aptos" w:eastAsia="Aptos" w:hAnsi="Aptos" w:cs="Aptos"/>
          <w:color w:val="000000" w:themeColor="text1"/>
          <w:sz w:val="23"/>
          <w:szCs w:val="23"/>
        </w:rPr>
        <w:t>m(t) = Message signal = cos(2π × 66×10³ × t)</w:t>
      </w:r>
    </w:p>
    <w:p w14:paraId="77D3AE82" w14:textId="056049F7" w:rsidR="7B4F7A02" w:rsidRDefault="7B4F7A02" w:rsidP="77EC9A76">
      <w:pPr>
        <w:pStyle w:val="ListParagraph"/>
        <w:numPr>
          <w:ilvl w:val="0"/>
          <w:numId w:val="5"/>
        </w:numPr>
        <w:spacing w:after="701" w:line="296" w:lineRule="auto"/>
        <w:ind w:hanging="457"/>
        <w:rPr>
          <w:rFonts w:ascii="Aptos" w:eastAsia="Aptos" w:hAnsi="Aptos" w:cs="Aptos"/>
          <w:color w:val="000000" w:themeColor="text1"/>
        </w:rPr>
      </w:pPr>
      <w:r w:rsidRPr="77EC9A76">
        <w:rPr>
          <w:rFonts w:ascii="Aptos" w:eastAsia="Aptos" w:hAnsi="Aptos" w:cs="Aptos"/>
          <w:color w:val="000000" w:themeColor="text1"/>
        </w:rPr>
        <w:t>k_f = Frequency sensitivity constant of the modulator</w:t>
      </w:r>
    </w:p>
    <w:p w14:paraId="5022A1B8" w14:textId="4C8D7926" w:rsidR="7B4F7A02" w:rsidRDefault="7B4F7A02" w:rsidP="77EC9A76">
      <w:pPr>
        <w:pStyle w:val="Heading2"/>
        <w:spacing w:after="95" w:line="259" w:lineRule="auto"/>
        <w:ind w:left="18" w:hanging="10"/>
        <w:rPr>
          <w:rFonts w:ascii="Aptos" w:eastAsia="Aptos" w:hAnsi="Aptos" w:cs="Aptos"/>
          <w:color w:val="0E2841" w:themeColor="text2"/>
        </w:rPr>
      </w:pPr>
      <w:r w:rsidRPr="77EC9A76">
        <w:rPr>
          <w:rFonts w:ascii="Aptos" w:eastAsia="Aptos" w:hAnsi="Aptos" w:cs="Aptos"/>
          <w:b/>
          <w:bCs/>
          <w:color w:val="0E2841" w:themeColor="text2"/>
          <w:sz w:val="36"/>
          <w:szCs w:val="36"/>
        </w:rPr>
        <w:t xml:space="preserve">3.2 </w:t>
      </w:r>
      <w:r w:rsidRPr="77EC9A76">
        <w:rPr>
          <w:rFonts w:ascii="Aptos" w:eastAsia="Aptos" w:hAnsi="Aptos" w:cs="Aptos"/>
          <w:color w:val="0E2841" w:themeColor="text2"/>
        </w:rPr>
        <w:t>Modulation Index</w:t>
      </w:r>
    </w:p>
    <w:p w14:paraId="66883D7A" w14:textId="0ECF1BB0" w:rsidR="7B4F7A02" w:rsidRDefault="7B4F7A02" w:rsidP="77EC9A76">
      <w:pPr>
        <w:spacing w:after="2" w:line="296" w:lineRule="auto"/>
        <w:ind w:left="33" w:hanging="10"/>
        <w:rPr>
          <w:rFonts w:ascii="Aptos" w:eastAsia="Aptos" w:hAnsi="Aptos" w:cs="Aptos"/>
          <w:color w:val="000000" w:themeColor="text1"/>
          <w:sz w:val="23"/>
          <w:szCs w:val="23"/>
        </w:rPr>
      </w:pPr>
      <w:r w:rsidRPr="77EC9A76">
        <w:rPr>
          <w:rFonts w:ascii="Aptos" w:eastAsia="Aptos" w:hAnsi="Aptos" w:cs="Aptos"/>
          <w:color w:val="000000" w:themeColor="text1"/>
        </w:rPr>
        <w:t xml:space="preserve"> The FM modulation index (β) is defined as the ratio of the frequency deviation (Δf) to the </w:t>
      </w:r>
      <w:r w:rsidRPr="77EC9A76">
        <w:rPr>
          <w:rFonts w:ascii="Aptos" w:eastAsia="Aptos" w:hAnsi="Aptos" w:cs="Aptos"/>
          <w:color w:val="000000" w:themeColor="text1"/>
          <w:sz w:val="23"/>
          <w:szCs w:val="23"/>
        </w:rPr>
        <w:t xml:space="preserve">message signal frequency </w:t>
      </w:r>
    </w:p>
    <w:p w14:paraId="7EE8192A" w14:textId="72D68108" w:rsidR="7B4F7A02" w:rsidRDefault="7B4F7A02" w:rsidP="77EC9A76">
      <w:pPr>
        <w:spacing w:after="41" w:line="265" w:lineRule="auto"/>
        <w:ind w:left="33" w:hanging="10"/>
        <w:rPr>
          <w:rFonts w:ascii="Aptos" w:eastAsia="Aptos" w:hAnsi="Aptos" w:cs="Aptos"/>
          <w:color w:val="000000" w:themeColor="text1"/>
          <w:sz w:val="23"/>
          <w:szCs w:val="23"/>
        </w:rPr>
      </w:pPr>
      <w:r w:rsidRPr="77EC9A76">
        <w:rPr>
          <w:rFonts w:ascii="Aptos" w:eastAsia="Aptos" w:hAnsi="Aptos" w:cs="Aptos"/>
          <w:color w:val="000000" w:themeColor="text1"/>
          <w:sz w:val="23"/>
          <w:szCs w:val="23"/>
        </w:rPr>
        <w:t xml:space="preserve">(f_m): β = Δf / f_m </w:t>
      </w:r>
    </w:p>
    <w:p w14:paraId="448DC7A3" w14:textId="7C79263F" w:rsidR="7B4F7A02" w:rsidRDefault="7B4F7A02" w:rsidP="77EC9A76">
      <w:pPr>
        <w:spacing w:after="46" w:line="265" w:lineRule="auto"/>
        <w:ind w:left="33" w:hanging="10"/>
        <w:rPr>
          <w:rFonts w:ascii="Aptos" w:eastAsia="Aptos" w:hAnsi="Aptos" w:cs="Aptos"/>
          <w:color w:val="000000" w:themeColor="text1"/>
          <w:sz w:val="23"/>
          <w:szCs w:val="23"/>
        </w:rPr>
      </w:pPr>
      <w:r w:rsidRPr="77EC9A76">
        <w:rPr>
          <w:rFonts w:ascii="Aptos" w:eastAsia="Aptos" w:hAnsi="Aptos" w:cs="Aptos"/>
          <w:color w:val="000000" w:themeColor="text1"/>
          <w:sz w:val="23"/>
          <w:szCs w:val="23"/>
        </w:rPr>
        <w:t>Where</w:t>
      </w:r>
    </w:p>
    <w:p w14:paraId="35ED1832" w14:textId="2D46F8D3" w:rsidR="7B4F7A02" w:rsidRDefault="7B4F7A02" w:rsidP="77EC9A76">
      <w:pPr>
        <w:spacing w:after="505" w:line="265" w:lineRule="auto"/>
        <w:ind w:left="33" w:hanging="10"/>
        <w:rPr>
          <w:rFonts w:ascii="Aptos" w:eastAsia="Aptos" w:hAnsi="Aptos" w:cs="Aptos"/>
          <w:color w:val="000000" w:themeColor="text1"/>
          <w:sz w:val="23"/>
          <w:szCs w:val="23"/>
        </w:rPr>
      </w:pPr>
      <w:r w:rsidRPr="77EC9A76">
        <w:rPr>
          <w:rFonts w:ascii="Aptos" w:eastAsia="Aptos" w:hAnsi="Aptos" w:cs="Aptos"/>
          <w:color w:val="000000" w:themeColor="text1"/>
          <w:sz w:val="23"/>
          <w:szCs w:val="23"/>
        </w:rPr>
        <w:t xml:space="preserve"> Δf = k_f × A_m, and A_m is the amplitude of the message signal.</w:t>
      </w:r>
    </w:p>
    <w:p w14:paraId="6F680437" w14:textId="0098E602" w:rsidR="7B4F7A02" w:rsidRDefault="7B4F7A02" w:rsidP="77EC9A76">
      <w:pPr>
        <w:pStyle w:val="Heading1"/>
        <w:spacing w:after="198" w:line="259" w:lineRule="auto"/>
        <w:ind w:left="38"/>
        <w:rPr>
          <w:rFonts w:ascii="Aptos" w:eastAsia="Aptos" w:hAnsi="Aptos" w:cs="Aptos"/>
          <w:color w:val="0E2841" w:themeColor="text2"/>
          <w:sz w:val="35"/>
          <w:szCs w:val="35"/>
        </w:rPr>
      </w:pPr>
      <w:r w:rsidRPr="77EC9A76">
        <w:rPr>
          <w:rFonts w:ascii="Aptos" w:eastAsia="Aptos" w:hAnsi="Aptos" w:cs="Aptos"/>
          <w:b/>
          <w:bCs/>
          <w:color w:val="0E2841" w:themeColor="text2"/>
          <w:sz w:val="35"/>
          <w:szCs w:val="35"/>
        </w:rPr>
        <w:t>3.3 FM Demodulation</w:t>
      </w:r>
    </w:p>
    <w:p w14:paraId="4D3C1B45" w14:textId="0E70DBF1" w:rsidR="7B4F7A02" w:rsidRDefault="7B4F7A02" w:rsidP="77EC9A76">
      <w:pPr>
        <w:spacing w:after="78" w:line="296" w:lineRule="auto"/>
        <w:ind w:left="33" w:hanging="10"/>
        <w:rPr>
          <w:rFonts w:ascii="Aptos" w:eastAsia="Aptos" w:hAnsi="Aptos" w:cs="Aptos"/>
          <w:color w:val="000000" w:themeColor="text1"/>
          <w:sz w:val="23"/>
          <w:szCs w:val="23"/>
        </w:rPr>
      </w:pPr>
      <w:r w:rsidRPr="77EC9A76">
        <w:rPr>
          <w:rFonts w:ascii="Aptos" w:eastAsia="Aptos" w:hAnsi="Aptos" w:cs="Aptos"/>
          <w:color w:val="000000" w:themeColor="text1"/>
        </w:rPr>
        <w:t xml:space="preserve">Demodulation is the critical process of recovering the original information from the modulated carrier. In this system, the circuit is engineered to extract the </w:t>
      </w:r>
      <w:r w:rsidRPr="77EC9A76">
        <w:rPr>
          <w:rFonts w:ascii="Aptos" w:eastAsia="Aptos" w:hAnsi="Aptos" w:cs="Aptos"/>
          <w:b/>
          <w:bCs/>
          <w:color w:val="000000" w:themeColor="text1"/>
          <w:sz w:val="23"/>
          <w:szCs w:val="23"/>
        </w:rPr>
        <w:t>66 kHz</w:t>
      </w:r>
      <w:r w:rsidRPr="77EC9A76">
        <w:rPr>
          <w:rFonts w:ascii="Aptos" w:eastAsia="Aptos" w:hAnsi="Aptos" w:cs="Aptos"/>
          <w:color w:val="000000" w:themeColor="text1"/>
          <w:sz w:val="23"/>
          <w:szCs w:val="23"/>
        </w:rPr>
        <w:t xml:space="preserve"> message </w:t>
      </w:r>
      <w:r w:rsidRPr="77EC9A76">
        <w:rPr>
          <w:rFonts w:ascii="Aptos" w:eastAsia="Aptos" w:hAnsi="Aptos" w:cs="Aptos"/>
          <w:color w:val="000000" w:themeColor="text1"/>
        </w:rPr>
        <w:t xml:space="preserve">signal from the </w:t>
      </w:r>
      <w:r w:rsidRPr="77EC9A76">
        <w:rPr>
          <w:rFonts w:ascii="Aptos" w:eastAsia="Aptos" w:hAnsi="Aptos" w:cs="Aptos"/>
          <w:b/>
          <w:bCs/>
          <w:color w:val="000000" w:themeColor="text1"/>
          <w:sz w:val="23"/>
          <w:szCs w:val="23"/>
        </w:rPr>
        <w:t>66 MHz</w:t>
      </w:r>
      <w:r w:rsidRPr="77EC9A76">
        <w:rPr>
          <w:rFonts w:ascii="Aptos" w:eastAsia="Aptos" w:hAnsi="Aptos" w:cs="Aptos"/>
          <w:color w:val="000000" w:themeColor="text1"/>
          <w:sz w:val="23"/>
          <w:szCs w:val="23"/>
        </w:rPr>
        <w:t xml:space="preserve"> received FM wave.</w:t>
      </w:r>
    </w:p>
    <w:p w14:paraId="6AC94127" w14:textId="4BB0FCEE" w:rsidR="7B4F7A02" w:rsidRDefault="7B4F7A02" w:rsidP="77EC9A76">
      <w:pPr>
        <w:spacing w:after="310" w:line="259" w:lineRule="auto"/>
        <w:ind w:left="38" w:hanging="10"/>
        <w:rPr>
          <w:rFonts w:ascii="Aptos" w:eastAsia="Aptos" w:hAnsi="Aptos" w:cs="Aptos"/>
          <w:color w:val="0E2841" w:themeColor="text2"/>
          <w:sz w:val="31"/>
          <w:szCs w:val="31"/>
        </w:rPr>
      </w:pPr>
      <w:r w:rsidRPr="77EC9A76">
        <w:rPr>
          <w:rFonts w:ascii="Aptos" w:eastAsia="Aptos" w:hAnsi="Aptos" w:cs="Aptos"/>
          <w:b/>
          <w:bCs/>
          <w:color w:val="0E2841" w:themeColor="text2"/>
          <w:sz w:val="31"/>
          <w:szCs w:val="31"/>
        </w:rPr>
        <w:t>3.4.Common Detection Techniques:</w:t>
      </w:r>
    </w:p>
    <w:p w14:paraId="65D047DF" w14:textId="5A6DF19C" w:rsidR="7B4F7A02" w:rsidRDefault="7B4F7A02" w:rsidP="77EC9A76">
      <w:pPr>
        <w:pStyle w:val="ListParagraph"/>
        <w:numPr>
          <w:ilvl w:val="0"/>
          <w:numId w:val="4"/>
        </w:numPr>
        <w:spacing w:after="78" w:line="296" w:lineRule="auto"/>
        <w:rPr>
          <w:rFonts w:ascii="Aptos" w:eastAsia="Aptos" w:hAnsi="Aptos" w:cs="Aptos"/>
          <w:color w:val="000000" w:themeColor="text1"/>
        </w:rPr>
      </w:pPr>
      <w:r w:rsidRPr="77EC9A76">
        <w:rPr>
          <w:rFonts w:ascii="Aptos" w:eastAsia="Aptos" w:hAnsi="Aptos" w:cs="Aptos"/>
          <w:b/>
          <w:bCs/>
          <w:color w:val="000000" w:themeColor="text1"/>
          <w:sz w:val="22"/>
          <w:szCs w:val="22"/>
        </w:rPr>
        <w:t>Phase-Locked Loop (PLL):</w:t>
      </w:r>
      <w:r w:rsidRPr="77EC9A76">
        <w:rPr>
          <w:rFonts w:ascii="Aptos" w:eastAsia="Aptos" w:hAnsi="Aptos" w:cs="Aptos"/>
          <w:color w:val="000000" w:themeColor="text1"/>
        </w:rPr>
        <w:t xml:space="preserve"> A closed-loop feedback system that tracks the phase and frequency of the incoming signal. It generates an error voltage that directly corresponds to the original message signal.</w:t>
      </w:r>
    </w:p>
    <w:p w14:paraId="5A17FE96" w14:textId="5E8CEE4F" w:rsidR="7B4F7A02" w:rsidRDefault="7B4F7A02" w:rsidP="77EC9A76">
      <w:pPr>
        <w:pStyle w:val="ListParagraph"/>
        <w:numPr>
          <w:ilvl w:val="0"/>
          <w:numId w:val="4"/>
        </w:numPr>
        <w:spacing w:after="1934" w:line="296" w:lineRule="auto"/>
        <w:rPr>
          <w:rFonts w:ascii="Aptos" w:eastAsia="Aptos" w:hAnsi="Aptos" w:cs="Aptos"/>
          <w:color w:val="000000" w:themeColor="text1"/>
        </w:rPr>
      </w:pPr>
      <w:r w:rsidRPr="77EC9A76">
        <w:rPr>
          <w:rFonts w:ascii="Aptos" w:eastAsia="Aptos" w:hAnsi="Aptos" w:cs="Aptos"/>
          <w:b/>
          <w:bCs/>
          <w:color w:val="000000" w:themeColor="text1"/>
          <w:sz w:val="23"/>
          <w:szCs w:val="23"/>
        </w:rPr>
        <w:t>FM Discriminator:</w:t>
      </w:r>
      <w:r w:rsidRPr="77EC9A76">
        <w:rPr>
          <w:rFonts w:ascii="Aptos" w:eastAsia="Aptos" w:hAnsi="Aptos" w:cs="Aptos"/>
          <w:color w:val="000000" w:themeColor="text1"/>
        </w:rPr>
        <w:t xml:space="preserve"> A circuit that converts frequency shifts into measurable voltage variations, which are then processed by an envelope detector to reconstruct the waveform.</w:t>
      </w:r>
    </w:p>
    <w:p w14:paraId="1E1A2BF5" w14:textId="2E81E9CD" w:rsidR="77EC9A76" w:rsidRDefault="77EC9A76" w:rsidP="77EC9A76">
      <w:pPr>
        <w:jc w:val="center"/>
      </w:pPr>
    </w:p>
    <w:p w14:paraId="74D8263B" w14:textId="74DC1799" w:rsidR="77EC9A76" w:rsidRDefault="77EC9A76">
      <w:r>
        <w:br w:type="page"/>
      </w:r>
    </w:p>
    <w:p w14:paraId="236D610B" w14:textId="3C035AD6" w:rsidR="63B42EC9" w:rsidRDefault="63B42EC9" w:rsidP="77EC9A76">
      <w:pPr>
        <w:pStyle w:val="Heading2"/>
        <w:spacing w:after="153" w:line="259" w:lineRule="auto"/>
        <w:ind w:left="33" w:hanging="10"/>
        <w:rPr>
          <w:rFonts w:ascii="Aptos" w:eastAsia="Aptos" w:hAnsi="Aptos" w:cs="Aptos"/>
          <w:color w:val="156082" w:themeColor="accent1"/>
          <w:sz w:val="30"/>
          <w:szCs w:val="30"/>
        </w:rPr>
      </w:pPr>
      <w:r w:rsidRPr="77EC9A76">
        <w:rPr>
          <w:rFonts w:ascii="Aptos" w:eastAsia="Aptos" w:hAnsi="Aptos" w:cs="Aptos"/>
          <w:b/>
          <w:bCs/>
          <w:color w:val="0E2841" w:themeColor="text2"/>
        </w:rPr>
        <w:t>4</w:t>
      </w:r>
      <w:r w:rsidRPr="77EC9A76">
        <w:rPr>
          <w:rFonts w:ascii="Aptos" w:eastAsia="Aptos" w:hAnsi="Aptos" w:cs="Aptos"/>
          <w:b/>
          <w:bCs/>
          <w:color w:val="0E2841" w:themeColor="text2"/>
          <w:sz w:val="30"/>
          <w:szCs w:val="30"/>
        </w:rPr>
        <w:t>.FM Generation (The Transmitter</w:t>
      </w:r>
      <w:r w:rsidRPr="77EC9A76">
        <w:rPr>
          <w:rFonts w:ascii="Aptos" w:eastAsia="Aptos" w:hAnsi="Aptos" w:cs="Aptos"/>
          <w:b/>
          <w:bCs/>
          <w:color w:val="156082" w:themeColor="accent1"/>
          <w:sz w:val="30"/>
          <w:szCs w:val="30"/>
        </w:rPr>
        <w:t>)</w:t>
      </w:r>
    </w:p>
    <w:p w14:paraId="26863075" w14:textId="27BEBB65" w:rsidR="63B42EC9" w:rsidRDefault="63B42EC9" w:rsidP="77EC9A76">
      <w:pPr>
        <w:spacing w:after="617" w:line="296" w:lineRule="auto"/>
        <w:ind w:left="33" w:hanging="10"/>
        <w:rPr>
          <w:rFonts w:ascii="Aptos" w:eastAsia="Aptos" w:hAnsi="Aptos" w:cs="Aptos"/>
          <w:color w:val="000000" w:themeColor="text1"/>
        </w:rPr>
      </w:pPr>
      <w:r w:rsidRPr="77EC9A76">
        <w:rPr>
          <w:rFonts w:ascii="Aptos" w:eastAsia="Aptos" w:hAnsi="Aptos" w:cs="Aptos"/>
          <w:color w:val="000000" w:themeColor="text1"/>
        </w:rPr>
        <w:t xml:space="preserve">In this design, the </w:t>
      </w:r>
      <w:r w:rsidRPr="77EC9A76">
        <w:rPr>
          <w:rFonts w:ascii="Aptos" w:eastAsia="Aptos" w:hAnsi="Aptos" w:cs="Aptos"/>
          <w:b/>
          <w:bCs/>
          <w:color w:val="000000" w:themeColor="text1"/>
          <w:sz w:val="21"/>
          <w:szCs w:val="21"/>
        </w:rPr>
        <w:t>U1 (CD4046 PLL)</w:t>
      </w:r>
      <w:r w:rsidRPr="77EC9A76">
        <w:rPr>
          <w:rFonts w:ascii="Aptos" w:eastAsia="Aptos" w:hAnsi="Aptos" w:cs="Aptos"/>
          <w:color w:val="000000" w:themeColor="text1"/>
        </w:rPr>
        <w:t xml:space="preserve"> is configured to operate as an FM Transmitter by utilizing its internal </w:t>
      </w:r>
      <w:r w:rsidRPr="77EC9A76">
        <w:rPr>
          <w:rFonts w:ascii="Aptos" w:eastAsia="Aptos" w:hAnsi="Aptos" w:cs="Aptos"/>
          <w:b/>
          <w:bCs/>
          <w:color w:val="000000" w:themeColor="text1"/>
          <w:sz w:val="22"/>
          <w:szCs w:val="22"/>
        </w:rPr>
        <w:t>Voltage Controlled Oscillator (VCO)</w:t>
      </w:r>
      <w:r w:rsidRPr="77EC9A76">
        <w:rPr>
          <w:rFonts w:ascii="Aptos" w:eastAsia="Aptos" w:hAnsi="Aptos" w:cs="Aptos"/>
          <w:color w:val="000000" w:themeColor="text1"/>
        </w:rPr>
        <w:t>.</w:t>
      </w:r>
    </w:p>
    <w:p w14:paraId="219F6179" w14:textId="47982A91" w:rsidR="63B42EC9" w:rsidRDefault="63B42EC9" w:rsidP="77EC9A76">
      <w:pPr>
        <w:pStyle w:val="ListParagraph"/>
        <w:numPr>
          <w:ilvl w:val="0"/>
          <w:numId w:val="3"/>
        </w:numPr>
        <w:spacing w:after="0" w:line="265" w:lineRule="auto"/>
        <w:rPr>
          <w:rFonts w:ascii="Aptos" w:eastAsia="Aptos" w:hAnsi="Aptos" w:cs="Aptos"/>
          <w:color w:val="000000" w:themeColor="text1"/>
          <w:sz w:val="23"/>
          <w:szCs w:val="23"/>
        </w:rPr>
      </w:pPr>
      <w:r w:rsidRPr="77EC9A76">
        <w:rPr>
          <w:rFonts w:ascii="Aptos" w:eastAsia="Aptos" w:hAnsi="Aptos" w:cs="Aptos"/>
          <w:b/>
          <w:bCs/>
          <w:color w:val="0E2841" w:themeColor="text2"/>
          <w:sz w:val="30"/>
          <w:szCs w:val="30"/>
        </w:rPr>
        <w:t>Modulation Process</w:t>
      </w:r>
      <w:r w:rsidRPr="77EC9A76">
        <w:rPr>
          <w:rFonts w:ascii="Aptos" w:eastAsia="Aptos" w:hAnsi="Aptos" w:cs="Aptos"/>
          <w:b/>
          <w:bCs/>
          <w:color w:val="000000" w:themeColor="text1"/>
          <w:sz w:val="32"/>
          <w:szCs w:val="32"/>
        </w:rPr>
        <w:t>:</w:t>
      </w:r>
      <w:r w:rsidRPr="77EC9A76">
        <w:rPr>
          <w:rFonts w:ascii="Aptos" w:eastAsia="Aptos" w:hAnsi="Aptos" w:cs="Aptos"/>
          <w:color w:val="000000" w:themeColor="text1"/>
          <w:sz w:val="32"/>
          <w:szCs w:val="32"/>
        </w:rPr>
        <w:t xml:space="preserve"> </w:t>
      </w:r>
      <w:r w:rsidRPr="77EC9A76">
        <w:rPr>
          <w:rFonts w:ascii="Aptos" w:eastAsia="Aptos" w:hAnsi="Aptos" w:cs="Aptos"/>
          <w:color w:val="000000" w:themeColor="text1"/>
          <w:sz w:val="23"/>
          <w:szCs w:val="23"/>
        </w:rPr>
        <w:t xml:space="preserve">The message signal from the generator is fed into the </w:t>
      </w:r>
    </w:p>
    <w:p w14:paraId="543D3C58" w14:textId="674FB1DA" w:rsidR="63B42EC9" w:rsidRDefault="63B42EC9" w:rsidP="77EC9A76">
      <w:pPr>
        <w:spacing w:after="355" w:line="259" w:lineRule="auto"/>
        <w:ind w:left="738" w:hanging="10"/>
        <w:rPr>
          <w:rFonts w:ascii="Aptos" w:eastAsia="Aptos" w:hAnsi="Aptos" w:cs="Aptos"/>
          <w:color w:val="000000" w:themeColor="text1"/>
        </w:rPr>
      </w:pPr>
      <w:r w:rsidRPr="77EC9A76">
        <w:rPr>
          <w:rFonts w:ascii="Aptos" w:eastAsia="Aptos" w:hAnsi="Aptos" w:cs="Aptos"/>
          <w:b/>
          <w:bCs/>
          <w:color w:val="000000" w:themeColor="text1"/>
          <w:sz w:val="22"/>
          <w:szCs w:val="22"/>
        </w:rPr>
        <w:t>VCOIN (Pin 9)</w:t>
      </w:r>
      <w:r w:rsidRPr="77EC9A76">
        <w:rPr>
          <w:rFonts w:ascii="Aptos" w:eastAsia="Aptos" w:hAnsi="Aptos" w:cs="Aptos"/>
          <w:color w:val="000000" w:themeColor="text1"/>
        </w:rPr>
        <w:t xml:space="preserve"> of U1.</w:t>
      </w:r>
    </w:p>
    <w:p w14:paraId="657F990D" w14:textId="38CCB8A2" w:rsidR="63B42EC9" w:rsidRDefault="63B42EC9" w:rsidP="77EC9A76">
      <w:pPr>
        <w:pStyle w:val="ListParagraph"/>
        <w:numPr>
          <w:ilvl w:val="0"/>
          <w:numId w:val="3"/>
        </w:numPr>
        <w:spacing w:after="376" w:line="296" w:lineRule="auto"/>
        <w:rPr>
          <w:rFonts w:ascii="Aptos" w:eastAsia="Aptos" w:hAnsi="Aptos" w:cs="Aptos"/>
          <w:color w:val="000000" w:themeColor="text1"/>
        </w:rPr>
      </w:pPr>
      <w:r w:rsidRPr="77EC9A76">
        <w:rPr>
          <w:rFonts w:ascii="Aptos" w:eastAsia="Aptos" w:hAnsi="Aptos" w:cs="Aptos"/>
          <w:b/>
          <w:bCs/>
          <w:color w:val="0E2841" w:themeColor="text2"/>
          <w:sz w:val="30"/>
          <w:szCs w:val="30"/>
        </w:rPr>
        <w:t>Operation</w:t>
      </w:r>
      <w:r w:rsidRPr="77EC9A76">
        <w:rPr>
          <w:rFonts w:ascii="Aptos" w:eastAsia="Aptos" w:hAnsi="Aptos" w:cs="Aptos"/>
          <w:b/>
          <w:bCs/>
          <w:color w:val="000000" w:themeColor="text1"/>
          <w:sz w:val="32"/>
          <w:szCs w:val="32"/>
        </w:rPr>
        <w:t>:</w:t>
      </w:r>
      <w:r w:rsidRPr="77EC9A76">
        <w:rPr>
          <w:rFonts w:ascii="Aptos" w:eastAsia="Aptos" w:hAnsi="Aptos" w:cs="Aptos"/>
          <w:color w:val="000000" w:themeColor="text1"/>
          <w:sz w:val="32"/>
          <w:szCs w:val="32"/>
        </w:rPr>
        <w:t xml:space="preserve"> </w:t>
      </w:r>
      <w:r w:rsidRPr="77EC9A76">
        <w:rPr>
          <w:rFonts w:ascii="Aptos" w:eastAsia="Aptos" w:hAnsi="Aptos" w:cs="Aptos"/>
          <w:color w:val="000000" w:themeColor="text1"/>
          <w:sz w:val="22"/>
          <w:szCs w:val="22"/>
        </w:rPr>
        <w:t xml:space="preserve">The VCO generates a square/triangular wave whose frequency </w:t>
      </w:r>
      <w:r w:rsidRPr="77EC9A76">
        <w:rPr>
          <w:rFonts w:ascii="Aptos" w:eastAsia="Aptos" w:hAnsi="Aptos" w:cs="Aptos"/>
          <w:color w:val="000000" w:themeColor="text1"/>
          <w:sz w:val="23"/>
          <w:szCs w:val="23"/>
        </w:rPr>
        <w:t xml:space="preserve">varies </w:t>
      </w:r>
      <w:r w:rsidRPr="77EC9A76">
        <w:rPr>
          <w:rFonts w:ascii="Aptos" w:eastAsia="Aptos" w:hAnsi="Aptos" w:cs="Aptos"/>
          <w:color w:val="000000" w:themeColor="text1"/>
        </w:rPr>
        <w:t xml:space="preserve">according to the input voltage level. As the input signal from the generator </w:t>
      </w:r>
      <w:r w:rsidRPr="77EC9A76">
        <w:rPr>
          <w:rFonts w:ascii="Aptos" w:eastAsia="Aptos" w:hAnsi="Aptos" w:cs="Aptos"/>
          <w:color w:val="000000" w:themeColor="text1"/>
          <w:sz w:val="25"/>
          <w:szCs w:val="25"/>
        </w:rPr>
        <w:t xml:space="preserve">fluctuates at </w:t>
      </w:r>
      <w:r w:rsidRPr="77EC9A76">
        <w:rPr>
          <w:rFonts w:ascii="Aptos" w:eastAsia="Aptos" w:hAnsi="Aptos" w:cs="Aptos"/>
          <w:b/>
          <w:bCs/>
          <w:color w:val="000000" w:themeColor="text1"/>
          <w:sz w:val="22"/>
          <w:szCs w:val="22"/>
        </w:rPr>
        <w:t>66 KHz</w:t>
      </w:r>
      <w:r w:rsidRPr="77EC9A76">
        <w:rPr>
          <w:rFonts w:ascii="Aptos" w:eastAsia="Aptos" w:hAnsi="Aptos" w:cs="Aptos"/>
          <w:color w:val="000000" w:themeColor="text1"/>
          <w:sz w:val="25"/>
          <w:szCs w:val="25"/>
        </w:rPr>
        <w:t xml:space="preserve">, the output at </w:t>
      </w:r>
      <w:r w:rsidRPr="77EC9A76">
        <w:rPr>
          <w:rFonts w:ascii="Aptos" w:eastAsia="Aptos" w:hAnsi="Aptos" w:cs="Aptos"/>
          <w:b/>
          <w:bCs/>
          <w:color w:val="000000" w:themeColor="text1"/>
          <w:sz w:val="21"/>
          <w:szCs w:val="21"/>
        </w:rPr>
        <w:t>VCOOUT (Pin 4)</w:t>
      </w:r>
      <w:r w:rsidRPr="77EC9A76">
        <w:rPr>
          <w:rFonts w:ascii="Aptos" w:eastAsia="Aptos" w:hAnsi="Aptos" w:cs="Aptos"/>
          <w:color w:val="000000" w:themeColor="text1"/>
        </w:rPr>
        <w:t xml:space="preserve"> produces the FM signal centered around the carrier frequency of </w:t>
      </w:r>
      <w:r w:rsidRPr="77EC9A76">
        <w:rPr>
          <w:rFonts w:ascii="Aptos" w:eastAsia="Aptos" w:hAnsi="Aptos" w:cs="Aptos"/>
          <w:b/>
          <w:bCs/>
          <w:color w:val="000000" w:themeColor="text1"/>
          <w:sz w:val="22"/>
          <w:szCs w:val="22"/>
        </w:rPr>
        <w:t>66 MHz</w:t>
      </w:r>
      <w:r w:rsidRPr="77EC9A76">
        <w:rPr>
          <w:rFonts w:ascii="Aptos" w:eastAsia="Aptos" w:hAnsi="Aptos" w:cs="Aptos"/>
          <w:color w:val="000000" w:themeColor="text1"/>
        </w:rPr>
        <w:t>.</w:t>
      </w:r>
    </w:p>
    <w:p w14:paraId="4412B22A" w14:textId="7A8F6CF4" w:rsidR="63B42EC9" w:rsidRDefault="63B42EC9" w:rsidP="77EC9A76">
      <w:pPr>
        <w:pStyle w:val="ListParagraph"/>
        <w:numPr>
          <w:ilvl w:val="0"/>
          <w:numId w:val="3"/>
        </w:numPr>
        <w:spacing w:after="78" w:line="296" w:lineRule="auto"/>
        <w:rPr>
          <w:rFonts w:ascii="Aptos" w:eastAsia="Aptos" w:hAnsi="Aptos" w:cs="Aptos"/>
          <w:color w:val="000000" w:themeColor="text1"/>
        </w:rPr>
      </w:pPr>
      <w:r w:rsidRPr="77EC9A76">
        <w:rPr>
          <w:rFonts w:ascii="Aptos" w:eastAsia="Aptos" w:hAnsi="Aptos" w:cs="Aptos"/>
          <w:b/>
          <w:bCs/>
          <w:color w:val="0E2841" w:themeColor="text2"/>
          <w:sz w:val="30"/>
          <w:szCs w:val="30"/>
        </w:rPr>
        <w:t>Frequency Control</w:t>
      </w:r>
      <w:r w:rsidRPr="77EC9A76">
        <w:rPr>
          <w:rFonts w:ascii="Aptos" w:eastAsia="Aptos" w:hAnsi="Aptos" w:cs="Aptos"/>
          <w:b/>
          <w:bCs/>
          <w:color w:val="000000" w:themeColor="text1"/>
          <w:sz w:val="32"/>
          <w:szCs w:val="32"/>
        </w:rPr>
        <w:t>:</w:t>
      </w:r>
      <w:r w:rsidRPr="77EC9A76">
        <w:rPr>
          <w:rFonts w:ascii="Aptos" w:eastAsia="Aptos" w:hAnsi="Aptos" w:cs="Aptos"/>
          <w:color w:val="000000" w:themeColor="text1"/>
        </w:rPr>
        <w:t xml:space="preserve"> The center frequency is determined by the external capacitor </w:t>
      </w:r>
      <w:r w:rsidRPr="77EC9A76">
        <w:rPr>
          <w:rFonts w:ascii="Aptos" w:eastAsia="Aptos" w:hAnsi="Aptos" w:cs="Aptos"/>
          <w:b/>
          <w:bCs/>
          <w:color w:val="000000" w:themeColor="text1"/>
        </w:rPr>
        <w:t>C1</w:t>
      </w:r>
      <w:r w:rsidRPr="77EC9A76">
        <w:rPr>
          <w:rFonts w:ascii="Aptos" w:eastAsia="Aptos" w:hAnsi="Aptos" w:cs="Aptos"/>
          <w:color w:val="000000" w:themeColor="text1"/>
        </w:rPr>
        <w:t xml:space="preserve"> and resistor </w:t>
      </w:r>
      <w:r w:rsidRPr="77EC9A76">
        <w:rPr>
          <w:rFonts w:ascii="Aptos" w:eastAsia="Aptos" w:hAnsi="Aptos" w:cs="Aptos"/>
          <w:b/>
          <w:bCs/>
          <w:color w:val="000000" w:themeColor="text1"/>
          <w:sz w:val="22"/>
          <w:szCs w:val="22"/>
        </w:rPr>
        <w:t>R2</w:t>
      </w:r>
      <w:r w:rsidRPr="77EC9A76">
        <w:rPr>
          <w:rFonts w:ascii="Aptos" w:eastAsia="Aptos" w:hAnsi="Aptos" w:cs="Aptos"/>
          <w:color w:val="000000" w:themeColor="text1"/>
        </w:rPr>
        <w:t xml:space="preserve"> connected to the IC.</w:t>
      </w:r>
    </w:p>
    <w:p w14:paraId="576110E2" w14:textId="602801C5" w:rsidR="63B42EC9" w:rsidRDefault="63B42EC9" w:rsidP="77EC9A76">
      <w:pPr>
        <w:spacing w:after="924" w:line="259" w:lineRule="auto"/>
        <w:ind w:hanging="10"/>
        <w:rPr>
          <w:rFonts w:ascii="Aptos" w:eastAsia="Aptos" w:hAnsi="Aptos" w:cs="Aptos"/>
          <w:color w:val="156082" w:themeColor="accent1"/>
          <w:sz w:val="31"/>
          <w:szCs w:val="31"/>
        </w:rPr>
      </w:pPr>
      <w:r w:rsidRPr="77EC9A76">
        <w:rPr>
          <w:rFonts w:ascii="Aptos" w:eastAsia="Aptos" w:hAnsi="Aptos" w:cs="Aptos"/>
          <w:b/>
          <w:bCs/>
          <w:color w:val="156082" w:themeColor="accent1"/>
          <w:sz w:val="31"/>
          <w:szCs w:val="31"/>
        </w:rPr>
        <w:t xml:space="preserve"> </w:t>
      </w:r>
    </w:p>
    <w:p w14:paraId="284E440F" w14:textId="77777777" w:rsidR="00182F57" w:rsidRDefault="63B42EC9" w:rsidP="00FF2BA4">
      <w:pPr>
        <w:pStyle w:val="Heading2"/>
        <w:spacing w:after="213" w:line="259" w:lineRule="auto"/>
        <w:ind w:left="33" w:hanging="10"/>
        <w:rPr>
          <w:rFonts w:ascii="Aptos" w:eastAsia="Aptos" w:hAnsi="Aptos" w:cs="Aptos"/>
          <w:b/>
          <w:bCs/>
          <w:color w:val="0E2841" w:themeColor="text2"/>
          <w:sz w:val="30"/>
          <w:szCs w:val="30"/>
        </w:rPr>
      </w:pPr>
      <w:r w:rsidRPr="77EC9A76">
        <w:rPr>
          <w:rFonts w:ascii="Aptos" w:eastAsia="Aptos" w:hAnsi="Aptos" w:cs="Aptos"/>
          <w:b/>
          <w:bCs/>
          <w:color w:val="0E2841" w:themeColor="text2"/>
          <w:sz w:val="30"/>
          <w:szCs w:val="30"/>
        </w:rPr>
        <w:t>5.</w:t>
      </w:r>
      <w:r w:rsidR="00182F57">
        <w:rPr>
          <w:rFonts w:ascii="Aptos" w:eastAsia="Aptos" w:hAnsi="Aptos" w:cs="Aptos"/>
          <w:b/>
          <w:bCs/>
          <w:color w:val="0E2841" w:themeColor="text2"/>
          <w:sz w:val="30"/>
          <w:szCs w:val="30"/>
        </w:rPr>
        <w:t>FM Receiver (Demodulation)</w:t>
      </w:r>
    </w:p>
    <w:p w14:paraId="5D95C558" w14:textId="77777777" w:rsidR="00182F57" w:rsidRDefault="00182F57" w:rsidP="00182F57">
      <w:r>
        <w:t>​The CD4046 (U1) operates as a Phase-Locked Loop (PLL) to recover the original signal.</w:t>
      </w:r>
    </w:p>
    <w:p w14:paraId="55C0AF43" w14:textId="77777777" w:rsidR="00182F57" w:rsidRDefault="00182F57" w:rsidP="00182F57">
      <w:r>
        <w:t>​Signal Input: The FM signal enters SIGIN (Pin 14) via coupling capacitor C1 (100n), which removes DC bias.</w:t>
      </w:r>
    </w:p>
    <w:p w14:paraId="5C108590" w14:textId="77777777" w:rsidR="00182F57" w:rsidRDefault="00182F57" w:rsidP="00182F57">
      <w:r>
        <w:t>​PLL Tracking: The IC compares the input phase with its internal VCO. The frequency range is set by R1 (100k) and C2 (1000n).</w:t>
      </w:r>
    </w:p>
    <w:p w14:paraId="00E0D88E" w14:textId="5BBE6F97" w:rsidR="00182F57" w:rsidRDefault="00182F57" w:rsidP="00182F57">
      <w:r>
        <w:t>​Signal Recovery: To maintain a “lock” on the frequency shifts, the PLL generates an internal error voltage. This reconstructed signal is outputted at DEMOD (Pin 10).</w:t>
      </w:r>
    </w:p>
    <w:p w14:paraId="4CE080FF" w14:textId="77777777" w:rsidR="00182F57" w:rsidRDefault="00182F57" w:rsidP="00182F57">
      <w:r>
        <w:t>​Verification: An Oscilloscope monitors the process:</w:t>
      </w:r>
    </w:p>
    <w:p w14:paraId="5BC1A66E" w14:textId="77777777" w:rsidR="00182F57" w:rsidRDefault="00182F57" w:rsidP="00182F57">
      <w:r>
        <w:t>​Channel A: Input FM signal.</w:t>
      </w:r>
    </w:p>
    <w:p w14:paraId="2F1AAF91" w14:textId="77777777" w:rsidR="00182F57" w:rsidRDefault="00182F57" w:rsidP="00182F57">
      <w:r>
        <w:t>​Channel B: VCO output (Pin 4) to confirm locking.</w:t>
      </w:r>
    </w:p>
    <w:p w14:paraId="2DCE0CD7" w14:textId="77777777" w:rsidR="00182F57" w:rsidRPr="00182F57" w:rsidRDefault="00182F57" w:rsidP="00182F57">
      <w:r>
        <w:t>​Channel C: Recovered message signal from Pin 10.</w:t>
      </w:r>
    </w:p>
    <w:p w14:paraId="4853990A" w14:textId="54CF72AA" w:rsidR="1CECEAD1" w:rsidRDefault="1CECEAD1" w:rsidP="77EC9A76">
      <w:pPr>
        <w:pStyle w:val="ListParagraph"/>
        <w:numPr>
          <w:ilvl w:val="0"/>
          <w:numId w:val="1"/>
        </w:numPr>
        <w:spacing w:after="78" w:line="296" w:lineRule="auto"/>
        <w:ind w:right="142"/>
        <w:rPr>
          <w:rFonts w:ascii="Aptos" w:eastAsia="Aptos" w:hAnsi="Aptos" w:cs="Aptos"/>
          <w:color w:val="000000" w:themeColor="text1"/>
        </w:rPr>
      </w:pPr>
    </w:p>
    <w:p w14:paraId="742E4229" w14:textId="3F502C6B" w:rsidR="77EC9A76" w:rsidRDefault="77EC9A76">
      <w:r>
        <w:br w:type="page"/>
      </w:r>
    </w:p>
    <w:p w14:paraId="2982E927" w14:textId="76AA9274" w:rsidR="38A29143" w:rsidRDefault="38A29143" w:rsidP="77EC9A76">
      <w:pPr>
        <w:spacing w:after="78" w:line="296" w:lineRule="auto"/>
        <w:ind w:left="743" w:right="142" w:hanging="360"/>
        <w:rPr>
          <w:rFonts w:ascii="Aptos" w:eastAsia="Aptos" w:hAnsi="Aptos" w:cs="Aptos"/>
          <w:color w:val="0E2841" w:themeColor="text2"/>
          <w:sz w:val="32"/>
          <w:szCs w:val="32"/>
        </w:rPr>
      </w:pPr>
      <w:r w:rsidRPr="77EC9A76">
        <w:rPr>
          <w:rFonts w:ascii="Aptos" w:eastAsia="Aptos" w:hAnsi="Aptos" w:cs="Aptos"/>
          <w:color w:val="0E2841" w:themeColor="text2"/>
          <w:sz w:val="32"/>
          <w:szCs w:val="32"/>
        </w:rPr>
        <w:t>6.Simulation Screenshot</w:t>
      </w:r>
    </w:p>
    <w:p w14:paraId="1F980D6F" w14:textId="0D2210BF" w:rsidR="5F00286E" w:rsidRDefault="5F00286E" w:rsidP="77EC9A76">
      <w:pPr>
        <w:jc w:val="center"/>
      </w:pPr>
      <w:r>
        <w:rPr>
          <w:noProof/>
        </w:rPr>
        <w:drawing>
          <wp:inline distT="0" distB="0" distL="0" distR="0" wp14:anchorId="4353A8F4" wp14:editId="4700FB38">
            <wp:extent cx="5181600" cy="3867150"/>
            <wp:effectExtent l="0" t="0" r="0" b="0"/>
            <wp:docPr id="1311707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07670" name="Picture 1311707670"/>
                    <pic:cNvPicPr/>
                  </pic:nvPicPr>
                  <pic:blipFill>
                    <a:blip r:embed="rId5">
                      <a:extLst>
                        <a:ext uri="{28A0092B-C50C-407E-A947-70E740481C1C}">
                          <a14:useLocalDpi xmlns:a14="http://schemas.microsoft.com/office/drawing/2010/main"/>
                        </a:ext>
                      </a:extLst>
                    </a:blip>
                    <a:stretch>
                      <a:fillRect/>
                    </a:stretch>
                  </pic:blipFill>
                  <pic:spPr>
                    <a:xfrm>
                      <a:off x="0" y="0"/>
                      <a:ext cx="5181600" cy="3867150"/>
                    </a:xfrm>
                    <a:prstGeom prst="rect">
                      <a:avLst/>
                    </a:prstGeom>
                  </pic:spPr>
                </pic:pic>
              </a:graphicData>
            </a:graphic>
          </wp:inline>
        </w:drawing>
      </w:r>
    </w:p>
    <w:p w14:paraId="3F4E4946" w14:textId="5B4960D8" w:rsidR="77EC9A76" w:rsidRDefault="77EC9A76">
      <w:r>
        <w:br w:type="page"/>
      </w:r>
    </w:p>
    <w:p w14:paraId="2865BF0B" w14:textId="44B4F77D" w:rsidR="673F8202" w:rsidRDefault="673F8202" w:rsidP="77EC9A76">
      <w:pPr>
        <w:jc w:val="center"/>
      </w:pPr>
      <w:r>
        <w:rPr>
          <w:noProof/>
        </w:rPr>
        <w:drawing>
          <wp:inline distT="0" distB="0" distL="0" distR="0" wp14:anchorId="7D8027D3" wp14:editId="30C5A236">
            <wp:extent cx="5943600" cy="3743325"/>
            <wp:effectExtent l="0" t="0" r="0" b="0"/>
            <wp:docPr id="262234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34053" name="Picture 262234053"/>
                    <pic:cNvPicPr/>
                  </pic:nvPicPr>
                  <pic:blipFill>
                    <a:blip r:embed="rId6">
                      <a:extLst>
                        <a:ext uri="{28A0092B-C50C-407E-A947-70E740481C1C}">
                          <a14:useLocalDpi xmlns:a14="http://schemas.microsoft.com/office/drawing/2010/main"/>
                        </a:ext>
                      </a:extLst>
                    </a:blip>
                    <a:stretch>
                      <a:fillRect/>
                    </a:stretch>
                  </pic:blipFill>
                  <pic:spPr>
                    <a:xfrm>
                      <a:off x="0" y="0"/>
                      <a:ext cx="5943600" cy="3743325"/>
                    </a:xfrm>
                    <a:prstGeom prst="rect">
                      <a:avLst/>
                    </a:prstGeom>
                  </pic:spPr>
                </pic:pic>
              </a:graphicData>
            </a:graphic>
          </wp:inline>
        </w:drawing>
      </w:r>
    </w:p>
    <w:p w14:paraId="3E82AC1E" w14:textId="65740118" w:rsidR="77EC9A76" w:rsidRDefault="77EC9A76">
      <w:r>
        <w:br w:type="page"/>
      </w:r>
    </w:p>
    <w:p w14:paraId="5DD3A28C" w14:textId="5D83E5E3" w:rsidR="193104CD" w:rsidRDefault="193104CD" w:rsidP="77EC9A76">
      <w:pPr>
        <w:pStyle w:val="Heading2"/>
        <w:spacing w:after="122" w:line="259" w:lineRule="auto"/>
        <w:ind w:left="18" w:hanging="10"/>
        <w:rPr>
          <w:rFonts w:ascii="Aptos" w:eastAsia="Aptos" w:hAnsi="Aptos" w:cs="Aptos"/>
          <w:color w:val="0E2841" w:themeColor="text2"/>
        </w:rPr>
      </w:pPr>
      <w:r w:rsidRPr="77EC9A76">
        <w:rPr>
          <w:rFonts w:ascii="Aptos" w:eastAsia="Aptos" w:hAnsi="Aptos" w:cs="Aptos"/>
          <w:color w:val="0E2841" w:themeColor="text2"/>
        </w:rPr>
        <w:t>8.Conclusion</w:t>
      </w:r>
    </w:p>
    <w:p w14:paraId="4CB61191" w14:textId="2740522D" w:rsidR="193104CD" w:rsidRDefault="193104CD" w:rsidP="77EC9A76">
      <w:pPr>
        <w:spacing w:after="220" w:line="296" w:lineRule="auto"/>
        <w:ind w:left="33" w:hanging="10"/>
        <w:rPr>
          <w:rFonts w:ascii="Aptos" w:eastAsia="Aptos" w:hAnsi="Aptos" w:cs="Aptos"/>
          <w:color w:val="000000" w:themeColor="text1"/>
        </w:rPr>
      </w:pPr>
      <w:r w:rsidRPr="77EC9A76">
        <w:rPr>
          <w:rFonts w:ascii="Aptos" w:eastAsia="Aptos" w:hAnsi="Aptos" w:cs="Aptos"/>
          <w:color w:val="000000" w:themeColor="text1"/>
        </w:rPr>
        <w:t xml:space="preserve">In this project, a full FM transceiver system was successfully designed and simulated using </w:t>
      </w:r>
      <w:r w:rsidRPr="77EC9A76">
        <w:rPr>
          <w:rFonts w:ascii="Aptos" w:eastAsia="Aptos" w:hAnsi="Aptos" w:cs="Aptos"/>
          <w:color w:val="000000" w:themeColor="text1"/>
          <w:sz w:val="23"/>
          <w:szCs w:val="23"/>
        </w:rPr>
        <w:t xml:space="preserve">Proteus. By setting the message frequency to </w:t>
      </w:r>
      <w:r w:rsidRPr="77EC9A76">
        <w:rPr>
          <w:rFonts w:ascii="Aptos" w:eastAsia="Aptos" w:hAnsi="Aptos" w:cs="Aptos"/>
          <w:b/>
          <w:bCs/>
          <w:color w:val="000000" w:themeColor="text1"/>
          <w:sz w:val="22"/>
          <w:szCs w:val="22"/>
        </w:rPr>
        <w:t>66 KHz</w:t>
      </w:r>
      <w:r w:rsidRPr="77EC9A76">
        <w:rPr>
          <w:rFonts w:ascii="Aptos" w:eastAsia="Aptos" w:hAnsi="Aptos" w:cs="Aptos"/>
          <w:color w:val="000000" w:themeColor="text1"/>
        </w:rPr>
        <w:t xml:space="preserve"> and the carrier frequency to </w:t>
      </w:r>
      <w:r w:rsidRPr="77EC9A76">
        <w:rPr>
          <w:rFonts w:ascii="Aptos" w:eastAsia="Aptos" w:hAnsi="Aptos" w:cs="Aptos"/>
          <w:b/>
          <w:bCs/>
          <w:color w:val="000000" w:themeColor="text1"/>
          <w:sz w:val="22"/>
          <w:szCs w:val="22"/>
        </w:rPr>
        <w:t>66 MHz</w:t>
      </w:r>
      <w:r w:rsidRPr="77EC9A76">
        <w:rPr>
          <w:rFonts w:ascii="Aptos" w:eastAsia="Aptos" w:hAnsi="Aptos" w:cs="Aptos"/>
          <w:color w:val="000000" w:themeColor="text1"/>
        </w:rPr>
        <w:t>, the fundamental principles of frequency modulation were practically verified.</w:t>
      </w:r>
    </w:p>
    <w:p w14:paraId="25979C9A" w14:textId="5D8FDB83" w:rsidR="193104CD" w:rsidRDefault="193104CD" w:rsidP="77EC9A76">
      <w:pPr>
        <w:jc w:val="center"/>
      </w:pPr>
      <w:r w:rsidRPr="77EC9A76">
        <w:rPr>
          <w:rFonts w:ascii="Aptos" w:eastAsia="Aptos" w:hAnsi="Aptos" w:cs="Aptos"/>
          <w:color w:val="000000" w:themeColor="text1"/>
        </w:rPr>
        <w:t xml:space="preserve">The simulation results demonstrated that the FM transmitter effectively translated amplitude variations of the input signal into frequency shifts in the carrier. Furthermore, the receiver circuit proved its capability to track these frequency deviations and accurately reconstruct the original </w:t>
      </w:r>
      <w:r w:rsidRPr="77EC9A76">
        <w:rPr>
          <w:rFonts w:ascii="Aptos" w:eastAsia="Aptos" w:hAnsi="Aptos" w:cs="Aptos"/>
          <w:b/>
          <w:bCs/>
          <w:color w:val="000000" w:themeColor="text1"/>
          <w:sz w:val="22"/>
          <w:szCs w:val="22"/>
        </w:rPr>
        <w:t>66 KHz</w:t>
      </w:r>
      <w:r w:rsidRPr="77EC9A76">
        <w:rPr>
          <w:rFonts w:ascii="Aptos" w:eastAsia="Aptos" w:hAnsi="Aptos" w:cs="Aptos"/>
          <w:color w:val="000000" w:themeColor="text1"/>
        </w:rPr>
        <w:t xml:space="preserve"> signal with minimal distortion. This project confirms the high noise immunity and reliability of FM systems in maintaining signal integrity over communication channels</w:t>
      </w:r>
    </w:p>
    <w:sectPr w:rsidR="19310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3C9A"/>
    <w:multiLevelType w:val="hybridMultilevel"/>
    <w:tmpl w:val="FFFFFFFF"/>
    <w:lvl w:ilvl="0" w:tplc="C5DC1AB6">
      <w:start w:val="1"/>
      <w:numFmt w:val="bullet"/>
      <w:lvlText w:val="•"/>
      <w:lvlJc w:val="left"/>
      <w:pPr>
        <w:ind w:left="743" w:hanging="360"/>
      </w:pPr>
      <w:rPr>
        <w:rFonts w:ascii="Arial" w:hAnsi="Arial" w:hint="default"/>
      </w:rPr>
    </w:lvl>
    <w:lvl w:ilvl="1" w:tplc="137E2E4E">
      <w:start w:val="1"/>
      <w:numFmt w:val="bullet"/>
      <w:lvlText w:val="o"/>
      <w:lvlJc w:val="left"/>
      <w:pPr>
        <w:ind w:left="1440" w:hanging="360"/>
      </w:pPr>
      <w:rPr>
        <w:rFonts w:ascii="Courier New" w:hAnsi="Courier New" w:hint="default"/>
      </w:rPr>
    </w:lvl>
    <w:lvl w:ilvl="2" w:tplc="EEB061F6">
      <w:start w:val="1"/>
      <w:numFmt w:val="bullet"/>
      <w:lvlText w:val=""/>
      <w:lvlJc w:val="left"/>
      <w:pPr>
        <w:ind w:left="2160" w:hanging="360"/>
      </w:pPr>
      <w:rPr>
        <w:rFonts w:ascii="Wingdings" w:hAnsi="Wingdings" w:hint="default"/>
      </w:rPr>
    </w:lvl>
    <w:lvl w:ilvl="3" w:tplc="6F4070D0">
      <w:start w:val="1"/>
      <w:numFmt w:val="bullet"/>
      <w:lvlText w:val=""/>
      <w:lvlJc w:val="left"/>
      <w:pPr>
        <w:ind w:left="2880" w:hanging="360"/>
      </w:pPr>
      <w:rPr>
        <w:rFonts w:ascii="Symbol" w:hAnsi="Symbol" w:hint="default"/>
      </w:rPr>
    </w:lvl>
    <w:lvl w:ilvl="4" w:tplc="687260FC">
      <w:start w:val="1"/>
      <w:numFmt w:val="bullet"/>
      <w:lvlText w:val="o"/>
      <w:lvlJc w:val="left"/>
      <w:pPr>
        <w:ind w:left="3600" w:hanging="360"/>
      </w:pPr>
      <w:rPr>
        <w:rFonts w:ascii="Courier New" w:hAnsi="Courier New" w:hint="default"/>
      </w:rPr>
    </w:lvl>
    <w:lvl w:ilvl="5" w:tplc="2772C49E">
      <w:start w:val="1"/>
      <w:numFmt w:val="bullet"/>
      <w:lvlText w:val=""/>
      <w:lvlJc w:val="left"/>
      <w:pPr>
        <w:ind w:left="4320" w:hanging="360"/>
      </w:pPr>
      <w:rPr>
        <w:rFonts w:ascii="Wingdings" w:hAnsi="Wingdings" w:hint="default"/>
      </w:rPr>
    </w:lvl>
    <w:lvl w:ilvl="6" w:tplc="95A8C73A">
      <w:start w:val="1"/>
      <w:numFmt w:val="bullet"/>
      <w:lvlText w:val=""/>
      <w:lvlJc w:val="left"/>
      <w:pPr>
        <w:ind w:left="5040" w:hanging="360"/>
      </w:pPr>
      <w:rPr>
        <w:rFonts w:ascii="Symbol" w:hAnsi="Symbol" w:hint="default"/>
      </w:rPr>
    </w:lvl>
    <w:lvl w:ilvl="7" w:tplc="B6F8E9CC">
      <w:start w:val="1"/>
      <w:numFmt w:val="bullet"/>
      <w:lvlText w:val="o"/>
      <w:lvlJc w:val="left"/>
      <w:pPr>
        <w:ind w:left="5760" w:hanging="360"/>
      </w:pPr>
      <w:rPr>
        <w:rFonts w:ascii="Courier New" w:hAnsi="Courier New" w:hint="default"/>
      </w:rPr>
    </w:lvl>
    <w:lvl w:ilvl="8" w:tplc="DE46BE18">
      <w:start w:val="1"/>
      <w:numFmt w:val="bullet"/>
      <w:lvlText w:val=""/>
      <w:lvlJc w:val="left"/>
      <w:pPr>
        <w:ind w:left="6480" w:hanging="360"/>
      </w:pPr>
      <w:rPr>
        <w:rFonts w:ascii="Wingdings" w:hAnsi="Wingdings" w:hint="default"/>
      </w:rPr>
    </w:lvl>
  </w:abstractNum>
  <w:abstractNum w:abstractNumId="1" w15:restartNumberingAfterBreak="0">
    <w:nsid w:val="22901C06"/>
    <w:multiLevelType w:val="hybridMultilevel"/>
    <w:tmpl w:val="FFFFFFFF"/>
    <w:lvl w:ilvl="0" w:tplc="860ACE52">
      <w:start w:val="1"/>
      <w:numFmt w:val="bullet"/>
      <w:lvlText w:val="•"/>
      <w:lvlJc w:val="left"/>
      <w:pPr>
        <w:ind w:left="855" w:hanging="360"/>
      </w:pPr>
      <w:rPr>
        <w:rFonts w:ascii="Arial" w:hAnsi="Arial" w:hint="default"/>
      </w:rPr>
    </w:lvl>
    <w:lvl w:ilvl="1" w:tplc="B1661322">
      <w:start w:val="1"/>
      <w:numFmt w:val="bullet"/>
      <w:lvlText w:val="o"/>
      <w:lvlJc w:val="left"/>
      <w:pPr>
        <w:ind w:left="1440" w:hanging="360"/>
      </w:pPr>
      <w:rPr>
        <w:rFonts w:ascii="Courier New" w:hAnsi="Courier New" w:hint="default"/>
      </w:rPr>
    </w:lvl>
    <w:lvl w:ilvl="2" w:tplc="69DA3786">
      <w:start w:val="1"/>
      <w:numFmt w:val="bullet"/>
      <w:lvlText w:val=""/>
      <w:lvlJc w:val="left"/>
      <w:pPr>
        <w:ind w:left="2160" w:hanging="360"/>
      </w:pPr>
      <w:rPr>
        <w:rFonts w:ascii="Wingdings" w:hAnsi="Wingdings" w:hint="default"/>
      </w:rPr>
    </w:lvl>
    <w:lvl w:ilvl="3" w:tplc="59548578">
      <w:start w:val="1"/>
      <w:numFmt w:val="bullet"/>
      <w:lvlText w:val=""/>
      <w:lvlJc w:val="left"/>
      <w:pPr>
        <w:ind w:left="2880" w:hanging="360"/>
      </w:pPr>
      <w:rPr>
        <w:rFonts w:ascii="Symbol" w:hAnsi="Symbol" w:hint="default"/>
      </w:rPr>
    </w:lvl>
    <w:lvl w:ilvl="4" w:tplc="B694C4F4">
      <w:start w:val="1"/>
      <w:numFmt w:val="bullet"/>
      <w:lvlText w:val="o"/>
      <w:lvlJc w:val="left"/>
      <w:pPr>
        <w:ind w:left="3600" w:hanging="360"/>
      </w:pPr>
      <w:rPr>
        <w:rFonts w:ascii="Courier New" w:hAnsi="Courier New" w:hint="default"/>
      </w:rPr>
    </w:lvl>
    <w:lvl w:ilvl="5" w:tplc="5C14C214">
      <w:start w:val="1"/>
      <w:numFmt w:val="bullet"/>
      <w:lvlText w:val=""/>
      <w:lvlJc w:val="left"/>
      <w:pPr>
        <w:ind w:left="4320" w:hanging="360"/>
      </w:pPr>
      <w:rPr>
        <w:rFonts w:ascii="Wingdings" w:hAnsi="Wingdings" w:hint="default"/>
      </w:rPr>
    </w:lvl>
    <w:lvl w:ilvl="6" w:tplc="F858D2BE">
      <w:start w:val="1"/>
      <w:numFmt w:val="bullet"/>
      <w:lvlText w:val=""/>
      <w:lvlJc w:val="left"/>
      <w:pPr>
        <w:ind w:left="5040" w:hanging="360"/>
      </w:pPr>
      <w:rPr>
        <w:rFonts w:ascii="Symbol" w:hAnsi="Symbol" w:hint="default"/>
      </w:rPr>
    </w:lvl>
    <w:lvl w:ilvl="7" w:tplc="54189458">
      <w:start w:val="1"/>
      <w:numFmt w:val="bullet"/>
      <w:lvlText w:val="o"/>
      <w:lvlJc w:val="left"/>
      <w:pPr>
        <w:ind w:left="5760" w:hanging="360"/>
      </w:pPr>
      <w:rPr>
        <w:rFonts w:ascii="Courier New" w:hAnsi="Courier New" w:hint="default"/>
      </w:rPr>
    </w:lvl>
    <w:lvl w:ilvl="8" w:tplc="956CB836">
      <w:start w:val="1"/>
      <w:numFmt w:val="bullet"/>
      <w:lvlText w:val=""/>
      <w:lvlJc w:val="left"/>
      <w:pPr>
        <w:ind w:left="6480" w:hanging="360"/>
      </w:pPr>
      <w:rPr>
        <w:rFonts w:ascii="Wingdings" w:hAnsi="Wingdings" w:hint="default"/>
      </w:rPr>
    </w:lvl>
  </w:abstractNum>
  <w:abstractNum w:abstractNumId="2" w15:restartNumberingAfterBreak="0">
    <w:nsid w:val="2B02CBAB"/>
    <w:multiLevelType w:val="hybridMultilevel"/>
    <w:tmpl w:val="FFFFFFFF"/>
    <w:lvl w:ilvl="0" w:tplc="CC9AEA8E">
      <w:start w:val="1"/>
      <w:numFmt w:val="bullet"/>
      <w:lvlText w:val="•"/>
      <w:lvlJc w:val="left"/>
      <w:pPr>
        <w:ind w:left="855" w:hanging="360"/>
      </w:pPr>
      <w:rPr>
        <w:rFonts w:ascii="Arial" w:hAnsi="Arial" w:hint="default"/>
      </w:rPr>
    </w:lvl>
    <w:lvl w:ilvl="1" w:tplc="FD5419BA">
      <w:start w:val="1"/>
      <w:numFmt w:val="bullet"/>
      <w:lvlText w:val="o"/>
      <w:lvlJc w:val="left"/>
      <w:pPr>
        <w:ind w:left="1440" w:hanging="360"/>
      </w:pPr>
      <w:rPr>
        <w:rFonts w:ascii="Courier New" w:hAnsi="Courier New" w:hint="default"/>
      </w:rPr>
    </w:lvl>
    <w:lvl w:ilvl="2" w:tplc="3684F78C">
      <w:start w:val="1"/>
      <w:numFmt w:val="bullet"/>
      <w:lvlText w:val=""/>
      <w:lvlJc w:val="left"/>
      <w:pPr>
        <w:ind w:left="2160" w:hanging="360"/>
      </w:pPr>
      <w:rPr>
        <w:rFonts w:ascii="Wingdings" w:hAnsi="Wingdings" w:hint="default"/>
      </w:rPr>
    </w:lvl>
    <w:lvl w:ilvl="3" w:tplc="47B2C43E">
      <w:start w:val="1"/>
      <w:numFmt w:val="bullet"/>
      <w:lvlText w:val=""/>
      <w:lvlJc w:val="left"/>
      <w:pPr>
        <w:ind w:left="2880" w:hanging="360"/>
      </w:pPr>
      <w:rPr>
        <w:rFonts w:ascii="Symbol" w:hAnsi="Symbol" w:hint="default"/>
      </w:rPr>
    </w:lvl>
    <w:lvl w:ilvl="4" w:tplc="256E6716">
      <w:start w:val="1"/>
      <w:numFmt w:val="bullet"/>
      <w:lvlText w:val="o"/>
      <w:lvlJc w:val="left"/>
      <w:pPr>
        <w:ind w:left="3600" w:hanging="360"/>
      </w:pPr>
      <w:rPr>
        <w:rFonts w:ascii="Courier New" w:hAnsi="Courier New" w:hint="default"/>
      </w:rPr>
    </w:lvl>
    <w:lvl w:ilvl="5" w:tplc="1826D200">
      <w:start w:val="1"/>
      <w:numFmt w:val="bullet"/>
      <w:lvlText w:val=""/>
      <w:lvlJc w:val="left"/>
      <w:pPr>
        <w:ind w:left="4320" w:hanging="360"/>
      </w:pPr>
      <w:rPr>
        <w:rFonts w:ascii="Wingdings" w:hAnsi="Wingdings" w:hint="default"/>
      </w:rPr>
    </w:lvl>
    <w:lvl w:ilvl="6" w:tplc="EB8E321E">
      <w:start w:val="1"/>
      <w:numFmt w:val="bullet"/>
      <w:lvlText w:val=""/>
      <w:lvlJc w:val="left"/>
      <w:pPr>
        <w:ind w:left="5040" w:hanging="360"/>
      </w:pPr>
      <w:rPr>
        <w:rFonts w:ascii="Symbol" w:hAnsi="Symbol" w:hint="default"/>
      </w:rPr>
    </w:lvl>
    <w:lvl w:ilvl="7" w:tplc="29E825E8">
      <w:start w:val="1"/>
      <w:numFmt w:val="bullet"/>
      <w:lvlText w:val="o"/>
      <w:lvlJc w:val="left"/>
      <w:pPr>
        <w:ind w:left="5760" w:hanging="360"/>
      </w:pPr>
      <w:rPr>
        <w:rFonts w:ascii="Courier New" w:hAnsi="Courier New" w:hint="default"/>
      </w:rPr>
    </w:lvl>
    <w:lvl w:ilvl="8" w:tplc="8C9E1A10">
      <w:start w:val="1"/>
      <w:numFmt w:val="bullet"/>
      <w:lvlText w:val=""/>
      <w:lvlJc w:val="left"/>
      <w:pPr>
        <w:ind w:left="6480" w:hanging="360"/>
      </w:pPr>
      <w:rPr>
        <w:rFonts w:ascii="Wingdings" w:hAnsi="Wingdings" w:hint="default"/>
      </w:rPr>
    </w:lvl>
  </w:abstractNum>
  <w:abstractNum w:abstractNumId="3" w15:restartNumberingAfterBreak="0">
    <w:nsid w:val="38D2300A"/>
    <w:multiLevelType w:val="hybridMultilevel"/>
    <w:tmpl w:val="FFFFFFFF"/>
    <w:lvl w:ilvl="0" w:tplc="5DA64462">
      <w:start w:val="1"/>
      <w:numFmt w:val="bullet"/>
      <w:lvlText w:val="•"/>
      <w:lvlJc w:val="left"/>
      <w:pPr>
        <w:ind w:left="743" w:hanging="360"/>
      </w:pPr>
      <w:rPr>
        <w:rFonts w:ascii="Arial" w:hAnsi="Arial" w:hint="default"/>
      </w:rPr>
    </w:lvl>
    <w:lvl w:ilvl="1" w:tplc="D3865740">
      <w:start w:val="1"/>
      <w:numFmt w:val="bullet"/>
      <w:lvlText w:val="o"/>
      <w:lvlJc w:val="left"/>
      <w:pPr>
        <w:ind w:left="1440" w:hanging="360"/>
      </w:pPr>
      <w:rPr>
        <w:rFonts w:ascii="Courier New" w:hAnsi="Courier New" w:hint="default"/>
      </w:rPr>
    </w:lvl>
    <w:lvl w:ilvl="2" w:tplc="8444A81C">
      <w:start w:val="1"/>
      <w:numFmt w:val="bullet"/>
      <w:lvlText w:val=""/>
      <w:lvlJc w:val="left"/>
      <w:pPr>
        <w:ind w:left="2160" w:hanging="360"/>
      </w:pPr>
      <w:rPr>
        <w:rFonts w:ascii="Wingdings" w:hAnsi="Wingdings" w:hint="default"/>
      </w:rPr>
    </w:lvl>
    <w:lvl w:ilvl="3" w:tplc="AB267EF0">
      <w:start w:val="1"/>
      <w:numFmt w:val="bullet"/>
      <w:lvlText w:val=""/>
      <w:lvlJc w:val="left"/>
      <w:pPr>
        <w:ind w:left="2880" w:hanging="360"/>
      </w:pPr>
      <w:rPr>
        <w:rFonts w:ascii="Symbol" w:hAnsi="Symbol" w:hint="default"/>
      </w:rPr>
    </w:lvl>
    <w:lvl w:ilvl="4" w:tplc="6186BCCA">
      <w:start w:val="1"/>
      <w:numFmt w:val="bullet"/>
      <w:lvlText w:val="o"/>
      <w:lvlJc w:val="left"/>
      <w:pPr>
        <w:ind w:left="3600" w:hanging="360"/>
      </w:pPr>
      <w:rPr>
        <w:rFonts w:ascii="Courier New" w:hAnsi="Courier New" w:hint="default"/>
      </w:rPr>
    </w:lvl>
    <w:lvl w:ilvl="5" w:tplc="14509E00">
      <w:start w:val="1"/>
      <w:numFmt w:val="bullet"/>
      <w:lvlText w:val=""/>
      <w:lvlJc w:val="left"/>
      <w:pPr>
        <w:ind w:left="4320" w:hanging="360"/>
      </w:pPr>
      <w:rPr>
        <w:rFonts w:ascii="Wingdings" w:hAnsi="Wingdings" w:hint="default"/>
      </w:rPr>
    </w:lvl>
    <w:lvl w:ilvl="6" w:tplc="098467C8">
      <w:start w:val="1"/>
      <w:numFmt w:val="bullet"/>
      <w:lvlText w:val=""/>
      <w:lvlJc w:val="left"/>
      <w:pPr>
        <w:ind w:left="5040" w:hanging="360"/>
      </w:pPr>
      <w:rPr>
        <w:rFonts w:ascii="Symbol" w:hAnsi="Symbol" w:hint="default"/>
      </w:rPr>
    </w:lvl>
    <w:lvl w:ilvl="7" w:tplc="EDEC381C">
      <w:start w:val="1"/>
      <w:numFmt w:val="bullet"/>
      <w:lvlText w:val="o"/>
      <w:lvlJc w:val="left"/>
      <w:pPr>
        <w:ind w:left="5760" w:hanging="360"/>
      </w:pPr>
      <w:rPr>
        <w:rFonts w:ascii="Courier New" w:hAnsi="Courier New" w:hint="default"/>
      </w:rPr>
    </w:lvl>
    <w:lvl w:ilvl="8" w:tplc="09B6DF54">
      <w:start w:val="1"/>
      <w:numFmt w:val="bullet"/>
      <w:lvlText w:val=""/>
      <w:lvlJc w:val="left"/>
      <w:pPr>
        <w:ind w:left="6480" w:hanging="360"/>
      </w:pPr>
      <w:rPr>
        <w:rFonts w:ascii="Wingdings" w:hAnsi="Wingdings" w:hint="default"/>
      </w:rPr>
    </w:lvl>
  </w:abstractNum>
  <w:abstractNum w:abstractNumId="4" w15:restartNumberingAfterBreak="0">
    <w:nsid w:val="3DDEE7BA"/>
    <w:multiLevelType w:val="hybridMultilevel"/>
    <w:tmpl w:val="FFFFFFFF"/>
    <w:lvl w:ilvl="0" w:tplc="3E7690AE">
      <w:start w:val="1"/>
      <w:numFmt w:val="bullet"/>
      <w:lvlText w:val="•"/>
      <w:lvlJc w:val="left"/>
      <w:pPr>
        <w:ind w:left="759" w:hanging="360"/>
      </w:pPr>
      <w:rPr>
        <w:rFonts w:ascii="Arial" w:hAnsi="Arial" w:hint="default"/>
      </w:rPr>
    </w:lvl>
    <w:lvl w:ilvl="1" w:tplc="DD8009A0">
      <w:start w:val="1"/>
      <w:numFmt w:val="bullet"/>
      <w:lvlText w:val="o"/>
      <w:lvlJc w:val="left"/>
      <w:pPr>
        <w:ind w:left="1440" w:hanging="360"/>
      </w:pPr>
      <w:rPr>
        <w:rFonts w:ascii="Courier New" w:hAnsi="Courier New" w:hint="default"/>
      </w:rPr>
    </w:lvl>
    <w:lvl w:ilvl="2" w:tplc="83141D20">
      <w:start w:val="1"/>
      <w:numFmt w:val="bullet"/>
      <w:lvlText w:val=""/>
      <w:lvlJc w:val="left"/>
      <w:pPr>
        <w:ind w:left="2160" w:hanging="360"/>
      </w:pPr>
      <w:rPr>
        <w:rFonts w:ascii="Wingdings" w:hAnsi="Wingdings" w:hint="default"/>
      </w:rPr>
    </w:lvl>
    <w:lvl w:ilvl="3" w:tplc="A61270E0">
      <w:start w:val="1"/>
      <w:numFmt w:val="bullet"/>
      <w:lvlText w:val=""/>
      <w:lvlJc w:val="left"/>
      <w:pPr>
        <w:ind w:left="2880" w:hanging="360"/>
      </w:pPr>
      <w:rPr>
        <w:rFonts w:ascii="Symbol" w:hAnsi="Symbol" w:hint="default"/>
      </w:rPr>
    </w:lvl>
    <w:lvl w:ilvl="4" w:tplc="B652D7CE">
      <w:start w:val="1"/>
      <w:numFmt w:val="bullet"/>
      <w:lvlText w:val="o"/>
      <w:lvlJc w:val="left"/>
      <w:pPr>
        <w:ind w:left="3600" w:hanging="360"/>
      </w:pPr>
      <w:rPr>
        <w:rFonts w:ascii="Courier New" w:hAnsi="Courier New" w:hint="default"/>
      </w:rPr>
    </w:lvl>
    <w:lvl w:ilvl="5" w:tplc="AECC3DF2">
      <w:start w:val="1"/>
      <w:numFmt w:val="bullet"/>
      <w:lvlText w:val=""/>
      <w:lvlJc w:val="left"/>
      <w:pPr>
        <w:ind w:left="4320" w:hanging="360"/>
      </w:pPr>
      <w:rPr>
        <w:rFonts w:ascii="Wingdings" w:hAnsi="Wingdings" w:hint="default"/>
      </w:rPr>
    </w:lvl>
    <w:lvl w:ilvl="6" w:tplc="C6DEE64A">
      <w:start w:val="1"/>
      <w:numFmt w:val="bullet"/>
      <w:lvlText w:val=""/>
      <w:lvlJc w:val="left"/>
      <w:pPr>
        <w:ind w:left="5040" w:hanging="360"/>
      </w:pPr>
      <w:rPr>
        <w:rFonts w:ascii="Symbol" w:hAnsi="Symbol" w:hint="default"/>
      </w:rPr>
    </w:lvl>
    <w:lvl w:ilvl="7" w:tplc="4058D154">
      <w:start w:val="1"/>
      <w:numFmt w:val="bullet"/>
      <w:lvlText w:val="o"/>
      <w:lvlJc w:val="left"/>
      <w:pPr>
        <w:ind w:left="5760" w:hanging="360"/>
      </w:pPr>
      <w:rPr>
        <w:rFonts w:ascii="Courier New" w:hAnsi="Courier New" w:hint="default"/>
      </w:rPr>
    </w:lvl>
    <w:lvl w:ilvl="8" w:tplc="28F8FD0C">
      <w:start w:val="1"/>
      <w:numFmt w:val="bullet"/>
      <w:lvlText w:val=""/>
      <w:lvlJc w:val="left"/>
      <w:pPr>
        <w:ind w:left="6480" w:hanging="360"/>
      </w:pPr>
      <w:rPr>
        <w:rFonts w:ascii="Wingdings" w:hAnsi="Wingdings" w:hint="default"/>
      </w:rPr>
    </w:lvl>
  </w:abstractNum>
  <w:abstractNum w:abstractNumId="5" w15:restartNumberingAfterBreak="0">
    <w:nsid w:val="43920292"/>
    <w:multiLevelType w:val="hybridMultilevel"/>
    <w:tmpl w:val="FFFFFFFF"/>
    <w:lvl w:ilvl="0" w:tplc="5FFA82BE">
      <w:start w:val="1"/>
      <w:numFmt w:val="bullet"/>
      <w:lvlText w:val="•"/>
      <w:lvlJc w:val="left"/>
      <w:pPr>
        <w:ind w:left="743" w:hanging="360"/>
      </w:pPr>
      <w:rPr>
        <w:rFonts w:ascii="Arial" w:hAnsi="Arial" w:hint="default"/>
      </w:rPr>
    </w:lvl>
    <w:lvl w:ilvl="1" w:tplc="2D94E6CA">
      <w:start w:val="1"/>
      <w:numFmt w:val="bullet"/>
      <w:lvlText w:val="o"/>
      <w:lvlJc w:val="left"/>
      <w:pPr>
        <w:ind w:left="1440" w:hanging="360"/>
      </w:pPr>
      <w:rPr>
        <w:rFonts w:ascii="Courier New" w:hAnsi="Courier New" w:hint="default"/>
      </w:rPr>
    </w:lvl>
    <w:lvl w:ilvl="2" w:tplc="993AD756">
      <w:start w:val="1"/>
      <w:numFmt w:val="bullet"/>
      <w:lvlText w:val=""/>
      <w:lvlJc w:val="left"/>
      <w:pPr>
        <w:ind w:left="2160" w:hanging="360"/>
      </w:pPr>
      <w:rPr>
        <w:rFonts w:ascii="Wingdings" w:hAnsi="Wingdings" w:hint="default"/>
      </w:rPr>
    </w:lvl>
    <w:lvl w:ilvl="3" w:tplc="88AA7DA2">
      <w:start w:val="1"/>
      <w:numFmt w:val="bullet"/>
      <w:lvlText w:val=""/>
      <w:lvlJc w:val="left"/>
      <w:pPr>
        <w:ind w:left="2880" w:hanging="360"/>
      </w:pPr>
      <w:rPr>
        <w:rFonts w:ascii="Symbol" w:hAnsi="Symbol" w:hint="default"/>
      </w:rPr>
    </w:lvl>
    <w:lvl w:ilvl="4" w:tplc="0EB0B7F6">
      <w:start w:val="1"/>
      <w:numFmt w:val="bullet"/>
      <w:lvlText w:val="o"/>
      <w:lvlJc w:val="left"/>
      <w:pPr>
        <w:ind w:left="3600" w:hanging="360"/>
      </w:pPr>
      <w:rPr>
        <w:rFonts w:ascii="Courier New" w:hAnsi="Courier New" w:hint="default"/>
      </w:rPr>
    </w:lvl>
    <w:lvl w:ilvl="5" w:tplc="0B84314C">
      <w:start w:val="1"/>
      <w:numFmt w:val="bullet"/>
      <w:lvlText w:val=""/>
      <w:lvlJc w:val="left"/>
      <w:pPr>
        <w:ind w:left="4320" w:hanging="360"/>
      </w:pPr>
      <w:rPr>
        <w:rFonts w:ascii="Wingdings" w:hAnsi="Wingdings" w:hint="default"/>
      </w:rPr>
    </w:lvl>
    <w:lvl w:ilvl="6" w:tplc="8F7C2E88">
      <w:start w:val="1"/>
      <w:numFmt w:val="bullet"/>
      <w:lvlText w:val=""/>
      <w:lvlJc w:val="left"/>
      <w:pPr>
        <w:ind w:left="5040" w:hanging="360"/>
      </w:pPr>
      <w:rPr>
        <w:rFonts w:ascii="Symbol" w:hAnsi="Symbol" w:hint="default"/>
      </w:rPr>
    </w:lvl>
    <w:lvl w:ilvl="7" w:tplc="5FEEB0B8">
      <w:start w:val="1"/>
      <w:numFmt w:val="bullet"/>
      <w:lvlText w:val="o"/>
      <w:lvlJc w:val="left"/>
      <w:pPr>
        <w:ind w:left="5760" w:hanging="360"/>
      </w:pPr>
      <w:rPr>
        <w:rFonts w:ascii="Courier New" w:hAnsi="Courier New" w:hint="default"/>
      </w:rPr>
    </w:lvl>
    <w:lvl w:ilvl="8" w:tplc="FA8C5F94">
      <w:start w:val="1"/>
      <w:numFmt w:val="bullet"/>
      <w:lvlText w:val=""/>
      <w:lvlJc w:val="left"/>
      <w:pPr>
        <w:ind w:left="6480" w:hanging="360"/>
      </w:pPr>
      <w:rPr>
        <w:rFonts w:ascii="Wingdings" w:hAnsi="Wingdings" w:hint="default"/>
      </w:rPr>
    </w:lvl>
  </w:abstractNum>
  <w:abstractNum w:abstractNumId="6" w15:restartNumberingAfterBreak="0">
    <w:nsid w:val="6C58AF3D"/>
    <w:multiLevelType w:val="hybridMultilevel"/>
    <w:tmpl w:val="FFFFFFFF"/>
    <w:lvl w:ilvl="0" w:tplc="6946FBD4">
      <w:start w:val="1"/>
      <w:numFmt w:val="bullet"/>
      <w:lvlText w:val="•"/>
      <w:lvlJc w:val="left"/>
      <w:pPr>
        <w:ind w:left="758" w:hanging="360"/>
      </w:pPr>
      <w:rPr>
        <w:rFonts w:ascii="Arial" w:hAnsi="Arial" w:hint="default"/>
      </w:rPr>
    </w:lvl>
    <w:lvl w:ilvl="1" w:tplc="778CBE5C">
      <w:start w:val="1"/>
      <w:numFmt w:val="bullet"/>
      <w:lvlText w:val="o"/>
      <w:lvlJc w:val="left"/>
      <w:pPr>
        <w:ind w:left="1440" w:hanging="360"/>
      </w:pPr>
      <w:rPr>
        <w:rFonts w:ascii="Courier New" w:hAnsi="Courier New" w:hint="default"/>
      </w:rPr>
    </w:lvl>
    <w:lvl w:ilvl="2" w:tplc="68D6740A">
      <w:start w:val="1"/>
      <w:numFmt w:val="bullet"/>
      <w:lvlText w:val=""/>
      <w:lvlJc w:val="left"/>
      <w:pPr>
        <w:ind w:left="2160" w:hanging="360"/>
      </w:pPr>
      <w:rPr>
        <w:rFonts w:ascii="Wingdings" w:hAnsi="Wingdings" w:hint="default"/>
      </w:rPr>
    </w:lvl>
    <w:lvl w:ilvl="3" w:tplc="30882F6E">
      <w:start w:val="1"/>
      <w:numFmt w:val="bullet"/>
      <w:lvlText w:val=""/>
      <w:lvlJc w:val="left"/>
      <w:pPr>
        <w:ind w:left="2880" w:hanging="360"/>
      </w:pPr>
      <w:rPr>
        <w:rFonts w:ascii="Symbol" w:hAnsi="Symbol" w:hint="default"/>
      </w:rPr>
    </w:lvl>
    <w:lvl w:ilvl="4" w:tplc="DAACB7F2">
      <w:start w:val="1"/>
      <w:numFmt w:val="bullet"/>
      <w:lvlText w:val="o"/>
      <w:lvlJc w:val="left"/>
      <w:pPr>
        <w:ind w:left="3600" w:hanging="360"/>
      </w:pPr>
      <w:rPr>
        <w:rFonts w:ascii="Courier New" w:hAnsi="Courier New" w:hint="default"/>
      </w:rPr>
    </w:lvl>
    <w:lvl w:ilvl="5" w:tplc="6B866322">
      <w:start w:val="1"/>
      <w:numFmt w:val="bullet"/>
      <w:lvlText w:val=""/>
      <w:lvlJc w:val="left"/>
      <w:pPr>
        <w:ind w:left="4320" w:hanging="360"/>
      </w:pPr>
      <w:rPr>
        <w:rFonts w:ascii="Wingdings" w:hAnsi="Wingdings" w:hint="default"/>
      </w:rPr>
    </w:lvl>
    <w:lvl w:ilvl="6" w:tplc="67F465EA">
      <w:start w:val="1"/>
      <w:numFmt w:val="bullet"/>
      <w:lvlText w:val=""/>
      <w:lvlJc w:val="left"/>
      <w:pPr>
        <w:ind w:left="5040" w:hanging="360"/>
      </w:pPr>
      <w:rPr>
        <w:rFonts w:ascii="Symbol" w:hAnsi="Symbol" w:hint="default"/>
      </w:rPr>
    </w:lvl>
    <w:lvl w:ilvl="7" w:tplc="4084840A">
      <w:start w:val="1"/>
      <w:numFmt w:val="bullet"/>
      <w:lvlText w:val="o"/>
      <w:lvlJc w:val="left"/>
      <w:pPr>
        <w:ind w:left="5760" w:hanging="360"/>
      </w:pPr>
      <w:rPr>
        <w:rFonts w:ascii="Courier New" w:hAnsi="Courier New" w:hint="default"/>
      </w:rPr>
    </w:lvl>
    <w:lvl w:ilvl="8" w:tplc="E4542350">
      <w:start w:val="1"/>
      <w:numFmt w:val="bullet"/>
      <w:lvlText w:val=""/>
      <w:lvlJc w:val="left"/>
      <w:pPr>
        <w:ind w:left="6480" w:hanging="360"/>
      </w:pPr>
      <w:rPr>
        <w:rFonts w:ascii="Wingdings" w:hAnsi="Wingdings" w:hint="default"/>
      </w:rPr>
    </w:lvl>
  </w:abstractNum>
  <w:num w:numId="1" w16cid:durableId="1420634814">
    <w:abstractNumId w:val="0"/>
  </w:num>
  <w:num w:numId="2" w16cid:durableId="1361249392">
    <w:abstractNumId w:val="5"/>
  </w:num>
  <w:num w:numId="3" w16cid:durableId="580867383">
    <w:abstractNumId w:val="3"/>
  </w:num>
  <w:num w:numId="4" w16cid:durableId="786968752">
    <w:abstractNumId w:val="6"/>
  </w:num>
  <w:num w:numId="5" w16cid:durableId="1091199795">
    <w:abstractNumId w:val="2"/>
  </w:num>
  <w:num w:numId="6" w16cid:durableId="1108426527">
    <w:abstractNumId w:val="1"/>
  </w:num>
  <w:num w:numId="7" w16cid:durableId="2122988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CB4C65"/>
    <w:rsid w:val="00182F57"/>
    <w:rsid w:val="00234B42"/>
    <w:rsid w:val="00A57793"/>
    <w:rsid w:val="00C87206"/>
    <w:rsid w:val="00D01814"/>
    <w:rsid w:val="00FF2BA4"/>
    <w:rsid w:val="0812E533"/>
    <w:rsid w:val="12321603"/>
    <w:rsid w:val="193104CD"/>
    <w:rsid w:val="1A1DE368"/>
    <w:rsid w:val="1CECEAD1"/>
    <w:rsid w:val="1D5E6C47"/>
    <w:rsid w:val="1FFC2B52"/>
    <w:rsid w:val="2D59C971"/>
    <w:rsid w:val="38A29143"/>
    <w:rsid w:val="570FE2DA"/>
    <w:rsid w:val="5B383253"/>
    <w:rsid w:val="5F00286E"/>
    <w:rsid w:val="63B42EC9"/>
    <w:rsid w:val="65CB4C65"/>
    <w:rsid w:val="673F8202"/>
    <w:rsid w:val="73029AD2"/>
    <w:rsid w:val="7613F21E"/>
    <w:rsid w:val="77EC9A76"/>
    <w:rsid w:val="7B4F7A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7CDD9"/>
  <w15:chartTrackingRefBased/>
  <w15:docId w15:val="{561F558F-1732-4EB9-9C5D-977CF6A2C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7EC9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7EC9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7EC9A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asam</dc:creator>
  <cp:keywords/>
  <dc:description/>
  <cp:lastModifiedBy>Rowan. asam</cp:lastModifiedBy>
  <cp:revision>2</cp:revision>
  <dcterms:created xsi:type="dcterms:W3CDTF">2026-05-06T12:02:00Z</dcterms:created>
  <dcterms:modified xsi:type="dcterms:W3CDTF">2026-05-06T12:02:00Z</dcterms:modified>
</cp:coreProperties>
</file>