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Ideal Customer: Average every day commuter. The person who mainly drives to and from work and to get groceries and run other errands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60" w:line="240" w:lineRule="auto"/>
        <w:rPr>
          <w:rFonts w:ascii="Georgia" w:cs="Georgia" w:eastAsia="Georgia" w:hAnsi="Georgia"/>
        </w:rPr>
      </w:pPr>
      <w:r w:rsidDel="00000000" w:rsidR="00000000" w:rsidRPr="00000000">
        <w:rPr>
          <w:rtl w:val="0"/>
        </w:rPr>
      </w:r>
    </w:p>
    <w:tbl>
      <w:tblPr>
        <w:tblStyle w:val="Table1"/>
        <w:tblW w:w="13185.0" w:type="dxa"/>
        <w:jc w:val="left"/>
        <w:tblInd w:w="-108.0" w:type="dxa"/>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485"/>
        <w:gridCol w:w="2400"/>
        <w:gridCol w:w="2340"/>
        <w:gridCol w:w="2820"/>
        <w:gridCol w:w="4140"/>
        <w:tblGridChange w:id="0">
          <w:tblGrid>
            <w:gridCol w:w="1485"/>
            <w:gridCol w:w="2400"/>
            <w:gridCol w:w="2340"/>
            <w:gridCol w:w="2820"/>
            <w:gridCol w:w="414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MARKET SIZE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IN NUMBER OF UNITS/CUSTOMERS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IN USD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HOW DID YOU ESTIMATE YOUR MARKET SIZE?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WHAT WERE YOUR ASSUMPTIONS AND DATA?</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rPr>
                <w:rFonts w:ascii="Georgia" w:cs="Georgia" w:eastAsia="Georgia" w:hAnsi="Georgia"/>
              </w:rPr>
            </w:pPr>
            <w:r w:rsidDel="00000000" w:rsidR="00000000" w:rsidRPr="00000000">
              <w:rPr>
                <w:rFonts w:ascii="Georgia" w:cs="Georgia" w:eastAsia="Georgia" w:hAnsi="Georgia"/>
                <w:rtl w:val="0"/>
              </w:rPr>
              <w:t xml:space="preserve">TAM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rPr>
                <w:rFonts w:ascii="Georgia" w:cs="Georgia" w:eastAsia="Georgia" w:hAnsi="Georgia"/>
              </w:rPr>
            </w:pPr>
            <w:r w:rsidDel="00000000" w:rsidR="00000000" w:rsidRPr="00000000">
              <w:rPr>
                <w:rFonts w:ascii="Georgia" w:cs="Georgia" w:eastAsia="Georgia" w:hAnsi="Georgia"/>
                <w:rtl w:val="0"/>
              </w:rPr>
              <w:t xml:space="preserve">1.644 Billion possible customers (</w:t>
            </w:r>
            <w:hyperlink r:id="rId6">
              <w:r w:rsidDel="00000000" w:rsidR="00000000" w:rsidRPr="00000000">
                <w:rPr>
                  <w:rFonts w:ascii="Georgia" w:cs="Georgia" w:eastAsia="Georgia" w:hAnsi="Georgia"/>
                  <w:color w:val="1155cc"/>
                  <w:u w:val="single"/>
                  <w:rtl w:val="0"/>
                </w:rPr>
                <w:t xml:space="preserve">Source</w:t>
              </w:r>
            </w:hyperlink>
            <w:r w:rsidDel="00000000" w:rsidR="00000000" w:rsidRPr="00000000">
              <w:rPr>
                <w:rFonts w:ascii="Georgia" w:cs="Georgia" w:eastAsia="Georgia" w:hAnsi="Georgia"/>
                <w:rtl w:val="0"/>
              </w:rPr>
              <w:t xml:space="preserve">). 1 app per person.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rPr>
                <w:rFonts w:ascii="Georgia" w:cs="Georgia" w:eastAsia="Georgia" w:hAnsi="Georgia"/>
              </w:rPr>
            </w:pPr>
            <w:r w:rsidDel="00000000" w:rsidR="00000000" w:rsidRPr="00000000">
              <w:rPr>
                <w:rFonts w:ascii="Georgia" w:cs="Georgia" w:eastAsia="Georgia" w:hAnsi="Georgia"/>
                <w:rtl w:val="0"/>
              </w:rPr>
              <w:t xml:space="preserve">1.644 Billion * $5 = $8.22 Billion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rPr>
                <w:rFonts w:ascii="Georgia" w:cs="Georgia" w:eastAsia="Georgia" w:hAnsi="Georgia"/>
              </w:rPr>
            </w:pPr>
            <w:r w:rsidDel="00000000" w:rsidR="00000000" w:rsidRPr="00000000">
              <w:rPr>
                <w:rFonts w:ascii="Georgia" w:cs="Georgia" w:eastAsia="Georgia" w:hAnsi="Georgia"/>
                <w:rtl w:val="0"/>
              </w:rPr>
              <w:t xml:space="preserve">Looked up the number of licensed drivers globally, since anybody who is licensed can drive and can therefore get in an accident, so they would benefit from having a dashcam of some sort.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rPr>
                <w:rFonts w:ascii="Georgia" w:cs="Georgia" w:eastAsia="Georgia" w:hAnsi="Georgia"/>
              </w:rPr>
            </w:pPr>
            <w:r w:rsidDel="00000000" w:rsidR="00000000" w:rsidRPr="00000000">
              <w:rPr>
                <w:rFonts w:ascii="Georgia" w:cs="Georgia" w:eastAsia="Georgia" w:hAnsi="Georgia"/>
                <w:rtl w:val="0"/>
              </w:rPr>
              <w:t xml:space="preserve">The initial assumption is that 1,644,000,000  is even remotely accurate, as mentioned in (</w:t>
            </w:r>
            <w:hyperlink r:id="rId7">
              <w:r w:rsidDel="00000000" w:rsidR="00000000" w:rsidRPr="00000000">
                <w:rPr>
                  <w:rFonts w:ascii="Georgia" w:cs="Georgia" w:eastAsia="Georgia" w:hAnsi="Georgia"/>
                  <w:color w:val="1155cc"/>
                  <w:u w:val="single"/>
                  <w:rtl w:val="0"/>
                </w:rPr>
                <w:t xml:space="preserve">Source</w:t>
              </w:r>
            </w:hyperlink>
            <w:r w:rsidDel="00000000" w:rsidR="00000000" w:rsidRPr="00000000">
              <w:rPr>
                <w:rFonts w:ascii="Georgia" w:cs="Georgia" w:eastAsia="Georgia" w:hAnsi="Georgia"/>
                <w:rtl w:val="0"/>
              </w:rPr>
              <w:t xml:space="preserve">), countries might not even require a license to drive, people in rural areas might not care to get one since there isn’t anybody to get in an accident with, etc. It also assumes the app could be downloaded globally, and that all of the people with drivers licenses have a phone AND can mount that phone in their vehicle. This is also assuming the app will be 5 dollars.</w:t>
            </w:r>
          </w:p>
        </w:tc>
      </w:tr>
      <w:tr>
        <w:trPr>
          <w:cantSplit w:val="0"/>
          <w:trHeight w:val="166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rPr>
                <w:rFonts w:ascii="Georgia" w:cs="Georgia" w:eastAsia="Georgia" w:hAnsi="Georgia"/>
              </w:rPr>
            </w:pPr>
            <w:r w:rsidDel="00000000" w:rsidR="00000000" w:rsidRPr="00000000">
              <w:rPr>
                <w:rFonts w:ascii="Georgia" w:cs="Georgia" w:eastAsia="Georgia" w:hAnsi="Georgia"/>
                <w:rtl w:val="0"/>
              </w:rPr>
              <w:t xml:space="preserve">SAM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rPr>
                <w:rFonts w:ascii="Georgia" w:cs="Georgia" w:eastAsia="Georgia" w:hAnsi="Georgia"/>
              </w:rPr>
            </w:pPr>
            <w:hyperlink r:id="rId8">
              <w:r w:rsidDel="00000000" w:rsidR="00000000" w:rsidRPr="00000000">
                <w:rPr>
                  <w:rFonts w:ascii="Georgia" w:cs="Georgia" w:eastAsia="Georgia" w:hAnsi="Georgia"/>
                  <w:color w:val="1155cc"/>
                  <w:u w:val="single"/>
                  <w:rtl w:val="0"/>
                </w:rPr>
                <w:t xml:space="preserve">242,293,000</w:t>
              </w:r>
            </w:hyperlink>
            <w:r w:rsidDel="00000000" w:rsidR="00000000" w:rsidRPr="00000000">
              <w:rPr>
                <w:rFonts w:ascii="Georgia" w:cs="Georgia" w:eastAsia="Georgia" w:hAnsi="Georgia"/>
                <w:rtl w:val="0"/>
              </w:rPr>
              <w:t xml:space="preserve"> license holders across the 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rPr>
                <w:rFonts w:ascii="Georgia" w:cs="Georgia" w:eastAsia="Georgia" w:hAnsi="Georgia"/>
              </w:rPr>
            </w:pPr>
            <w:r w:rsidDel="00000000" w:rsidR="00000000" w:rsidRPr="00000000">
              <w:rPr>
                <w:rFonts w:ascii="Georgia" w:cs="Georgia" w:eastAsia="Georgia" w:hAnsi="Georgia"/>
                <w:rtl w:val="0"/>
              </w:rPr>
              <w:t xml:space="preserve">242,293,000 * $5 = $1,211,465,000.0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rPr>
                <w:rFonts w:ascii="Georgia" w:cs="Georgia" w:eastAsia="Georgia" w:hAnsi="Georgia"/>
              </w:rPr>
            </w:pPr>
            <w:r w:rsidDel="00000000" w:rsidR="00000000" w:rsidRPr="00000000">
              <w:rPr>
                <w:rFonts w:ascii="Georgia" w:cs="Georgia" w:eastAsia="Georgia" w:hAnsi="Georgia"/>
                <w:rtl w:val="0"/>
              </w:rPr>
              <w:t xml:space="preserve">All licensed drivers in the United States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rPr>
                <w:rFonts w:ascii="Georgia" w:cs="Georgia" w:eastAsia="Georgia" w:hAnsi="Georgia"/>
              </w:rPr>
            </w:pPr>
            <w:r w:rsidDel="00000000" w:rsidR="00000000" w:rsidRPr="00000000">
              <w:rPr>
                <w:rFonts w:ascii="Georgia" w:cs="Georgia" w:eastAsia="Georgia" w:hAnsi="Georgia"/>
                <w:rtl w:val="0"/>
              </w:rPr>
              <w:t xml:space="preserve">We assume that the number of license holders is 1:1 with the number of drivers and phone owners. We also assume that the phone can be mounted in the phone. This is also assuming the app will be 5 dollars.</w:t>
            </w:r>
          </w:p>
        </w:tc>
      </w:tr>
      <w:tr>
        <w:trPr>
          <w:cantSplit w:val="0"/>
          <w:trHeight w:val="16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rPr>
                <w:rFonts w:ascii="Georgia" w:cs="Georgia" w:eastAsia="Georgia" w:hAnsi="Georgia"/>
              </w:rPr>
            </w:pPr>
            <w:r w:rsidDel="00000000" w:rsidR="00000000" w:rsidRPr="00000000">
              <w:rPr>
                <w:rFonts w:ascii="Georgia" w:cs="Georgia" w:eastAsia="Georgia" w:hAnsi="Georgia"/>
                <w:rtl w:val="0"/>
              </w:rPr>
              <w:t xml:space="preserve">SOM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rPr>
                <w:rFonts w:ascii="Georgia" w:cs="Georgia" w:eastAsia="Georgia" w:hAnsi="Georgia"/>
              </w:rPr>
            </w:pPr>
            <w:r w:rsidDel="00000000" w:rsidR="00000000" w:rsidRPr="00000000">
              <w:rPr>
                <w:rFonts w:ascii="Georgia" w:cs="Georgia" w:eastAsia="Georgia" w:hAnsi="Georgia"/>
                <w:rtl w:val="0"/>
              </w:rPr>
              <w:t xml:space="preserve">242,293,000 * 0.15 * 0.03 = 1,090,318.5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rPr>
                <w:rFonts w:ascii="Georgia" w:cs="Georgia" w:eastAsia="Georgia" w:hAnsi="Georgia"/>
              </w:rPr>
            </w:pPr>
            <w:r w:rsidDel="00000000" w:rsidR="00000000" w:rsidRPr="00000000">
              <w:rPr>
                <w:rFonts w:ascii="Georgia" w:cs="Georgia" w:eastAsia="Georgia" w:hAnsi="Georgia"/>
                <w:rtl w:val="0"/>
              </w:rPr>
              <w:t xml:space="preserve">1,090,318 * $5 = $5,451,590.0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rPr>
                <w:rFonts w:ascii="Georgia" w:cs="Georgia" w:eastAsia="Georgia" w:hAnsi="Georgia"/>
              </w:rPr>
            </w:pPr>
            <w:r w:rsidDel="00000000" w:rsidR="00000000" w:rsidRPr="00000000">
              <w:rPr>
                <w:rFonts w:ascii="Georgia" w:cs="Georgia" w:eastAsia="Georgia" w:hAnsi="Georgia"/>
                <w:rtl w:val="0"/>
              </w:rPr>
              <w:t xml:space="preserve">Multiplied SAM by 15% (proportion of drivers without a dashcam and are interested in buying one), then multiplied by 3% as an estimate of how many of those customers we could convince to buy our app, trying to reach somewhere around 1 million downloads as that’s about how many downloads the most popular dashcam apps have.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rPr>
                <w:rFonts w:ascii="Georgia" w:cs="Georgia" w:eastAsia="Georgia" w:hAnsi="Georgia"/>
              </w:rPr>
            </w:pPr>
            <w:hyperlink r:id="rId9">
              <w:r w:rsidDel="00000000" w:rsidR="00000000" w:rsidRPr="00000000">
                <w:rPr>
                  <w:rFonts w:ascii="Georgia" w:cs="Georgia" w:eastAsia="Georgia" w:hAnsi="Georgia"/>
                  <w:color w:val="1155cc"/>
                  <w:u w:val="single"/>
                  <w:rtl w:val="0"/>
                </w:rPr>
                <w:t xml:space="preserve">Dash Cam Use Rising: 30% of U.S. Drivers Now Record Trips</w:t>
              </w:r>
            </w:hyperlink>
            <w:r w:rsidDel="00000000" w:rsidR="00000000" w:rsidRPr="00000000">
              <w:rPr>
                <w:rFonts w:ascii="Georgia" w:cs="Georgia" w:eastAsia="Georgia" w:hAnsi="Georgia"/>
                <w:rtl w:val="0"/>
              </w:rPr>
              <w:br w:type="textWrapping"/>
              <w:br w:type="textWrapping"/>
              <w:t xml:space="preserve">We are assuming roughly 3% of the 15% of people looking to get a dashcam will find and buy our app. We also assume the app is 5 dollars</w:t>
            </w:r>
            <w:r w:rsidDel="00000000" w:rsidR="00000000" w:rsidRPr="00000000">
              <w:rPr>
                <w:rtl w:val="0"/>
              </w:rPr>
            </w:r>
          </w:p>
        </w:tc>
      </w:tr>
    </w:tbl>
    <w:p w:rsidR="00000000" w:rsidDel="00000000" w:rsidP="00000000" w:rsidRDefault="00000000" w:rsidRPr="00000000" w14:paraId="0000001F">
      <w:pPr>
        <w:spacing w:after="160" w:line="259" w:lineRule="auto"/>
        <w:rPr/>
      </w:pPr>
      <w:r w:rsidDel="00000000" w:rsidR="00000000" w:rsidRPr="00000000">
        <w:rPr>
          <w:rtl w:val="0"/>
        </w:rPr>
      </w:r>
    </w:p>
    <w:p w:rsidR="00000000" w:rsidDel="00000000" w:rsidP="00000000" w:rsidRDefault="00000000" w:rsidRPr="00000000" w14:paraId="00000020">
      <w:pPr>
        <w:spacing w:after="160" w:line="259" w:lineRule="auto"/>
        <w:rPr/>
      </w:pPr>
      <w:r w:rsidDel="00000000" w:rsidR="00000000" w:rsidRPr="00000000">
        <w:rPr>
          <w:rtl w:val="0"/>
        </w:rPr>
        <w:t xml:space="preserve">Top 3 strongest competitors: Physical Dash Cams (Garmin), Other (non-private) dash cam apps (Driver), No dash cam (Very bad idea lol)</w:t>
      </w:r>
    </w:p>
    <w:p w:rsidR="00000000" w:rsidDel="00000000" w:rsidP="00000000" w:rsidRDefault="00000000" w:rsidRPr="00000000" w14:paraId="00000021">
      <w:pPr>
        <w:spacing w:after="160" w:line="259" w:lineRule="auto"/>
        <w:rPr/>
      </w:pPr>
      <w:r w:rsidDel="00000000" w:rsidR="00000000" w:rsidRPr="00000000">
        <w:rPr>
          <w:rtl w:val="0"/>
        </w:rPr>
      </w:r>
    </w:p>
    <w:p w:rsidR="00000000" w:rsidDel="00000000" w:rsidP="00000000" w:rsidRDefault="00000000" w:rsidRPr="00000000" w14:paraId="00000022">
      <w:pPr>
        <w:spacing w:after="160" w:line="259" w:lineRule="auto"/>
        <w:rPr/>
      </w:pPr>
      <w:r w:rsidDel="00000000" w:rsidR="00000000" w:rsidRPr="00000000">
        <w:rPr>
          <w:rtl w:val="0"/>
        </w:rPr>
      </w:r>
    </w:p>
    <w:p w:rsidR="00000000" w:rsidDel="00000000" w:rsidP="00000000" w:rsidRDefault="00000000" w:rsidRPr="00000000" w14:paraId="00000023">
      <w:pPr>
        <w:spacing w:after="160" w:line="259" w:lineRule="auto"/>
        <w:rPr/>
      </w:pPr>
      <w:r w:rsidDel="00000000" w:rsidR="00000000" w:rsidRPr="00000000">
        <w:rPr>
          <w:rtl w:val="0"/>
        </w:rPr>
      </w:r>
    </w:p>
    <w:p w:rsidR="00000000" w:rsidDel="00000000" w:rsidP="00000000" w:rsidRDefault="00000000" w:rsidRPr="00000000" w14:paraId="00000024">
      <w:pPr>
        <w:spacing w:after="160" w:line="259"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toinsurance.com/research/dash-cam-usage-report/" TargetMode="External"/><Relationship Id="rId5" Type="http://schemas.openxmlformats.org/officeDocument/2006/relationships/styles" Target="styles.xml"/><Relationship Id="rId6" Type="http://schemas.openxmlformats.org/officeDocument/2006/relationships/hyperlink" Target="https://hedgescompany.com/blog/2024/01/number-of-licensed-drivers-us/#:~:text=It%20is%20estimated%20there%20are,very%20much%2C%20or%20at%20all." TargetMode="External"/><Relationship Id="rId7" Type="http://schemas.openxmlformats.org/officeDocument/2006/relationships/hyperlink" Target="https://hedgescompany.com/blog/2024/01/number-of-licensed-drivers-us/#:~:text=It%20is%20estimated%20there%20are,very%20much%2C%20or%20at%20all." TargetMode="External"/><Relationship Id="rId8" Type="http://schemas.openxmlformats.org/officeDocument/2006/relationships/hyperlink" Target="https://hedgescompany.com/blog/2024/01/number-of-licensed-driver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